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9AC75" w14:textId="52814AEA" w:rsidR="00621CB9" w:rsidRDefault="00595D79" w:rsidP="00DF21BC">
      <w:pPr>
        <w:rPr>
          <w:rStyle w:val="PlainTable31"/>
          <w:rFonts w:ascii="Arial" w:hAnsi="Arial"/>
          <w:i w:val="0"/>
          <w:iCs w:val="0"/>
          <w:color w:val="auto"/>
        </w:rPr>
      </w:pPr>
      <w:r>
        <w:rPr>
          <w:noProof/>
          <w:lang w:val="en-US" w:eastAsia="en-US"/>
        </w:rPr>
        <mc:AlternateContent>
          <mc:Choice Requires="wps">
            <w:drawing>
              <wp:anchor distT="0" distB="0" distL="114300" distR="114300" simplePos="0" relativeHeight="251656192" behindDoc="0" locked="0" layoutInCell="1" allowOverlap="1" wp14:anchorId="45D71CB8" wp14:editId="7DBB9F94">
                <wp:simplePos x="0" y="0"/>
                <wp:positionH relativeFrom="column">
                  <wp:posOffset>2564765</wp:posOffset>
                </wp:positionH>
                <wp:positionV relativeFrom="paragraph">
                  <wp:posOffset>0</wp:posOffset>
                </wp:positionV>
                <wp:extent cx="3831590" cy="1143000"/>
                <wp:effectExtent l="0" t="0" r="0" b="0"/>
                <wp:wrapTight wrapText="bothSides">
                  <wp:wrapPolygon edited="0">
                    <wp:start x="215" y="1080"/>
                    <wp:lineTo x="215" y="20520"/>
                    <wp:lineTo x="21264" y="20520"/>
                    <wp:lineTo x="21264" y="1080"/>
                    <wp:lineTo x="215" y="1080"/>
                  </wp:wrapPolygon>
                </wp:wrapTight>
                <wp:docPr id="5"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159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CDEB9" w14:textId="0BC3E82D" w:rsidR="00072C66" w:rsidRPr="009D1DC8" w:rsidRDefault="009D1DC8" w:rsidP="00954333">
                            <w:pPr>
                              <w:pStyle w:val="NormalParagraphStyle"/>
                              <w:jc w:val="right"/>
                              <w:rPr>
                                <w:rFonts w:ascii="Georgia" w:hAnsi="Georgia"/>
                                <w:color w:val="25907C"/>
                                <w:sz w:val="36"/>
                                <w:szCs w:val="36"/>
                              </w:rPr>
                            </w:pPr>
                            <w:r w:rsidRPr="009D1DC8">
                              <w:rPr>
                                <w:rFonts w:ascii="Georgia" w:hAnsi="Georgia"/>
                                <w:color w:val="25907C"/>
                                <w:sz w:val="36"/>
                                <w:szCs w:val="36"/>
                              </w:rPr>
                              <w:t>Future Grant Support for Forestry</w:t>
                            </w:r>
                          </w:p>
                          <w:p w14:paraId="2FE912C2" w14:textId="5DB7113E" w:rsidR="00072C66" w:rsidRPr="00595D79" w:rsidRDefault="00595D79" w:rsidP="00954333">
                            <w:pPr>
                              <w:jc w:val="right"/>
                              <w:rPr>
                                <w:rFonts w:ascii="Arial-BoldMT" w:hAnsi="Arial-BoldMT" w:cs="Arial-BoldMT"/>
                                <w:b/>
                                <w:bCs/>
                                <w:color w:val="09954A"/>
                                <w:sz w:val="22"/>
                                <w:szCs w:val="22"/>
                                <w:lang w:eastAsia="en-US"/>
                              </w:rPr>
                            </w:pPr>
                            <w:r w:rsidRPr="00595D79">
                              <w:rPr>
                                <w:rFonts w:ascii="Arial-BoldMT" w:hAnsi="Arial-BoldMT" w:cs="Arial-BoldMT"/>
                                <w:b/>
                                <w:bCs/>
                                <w:color w:val="09954A"/>
                                <w:sz w:val="22"/>
                                <w:szCs w:val="22"/>
                                <w:lang w:eastAsia="en-US"/>
                              </w:rPr>
                              <w:t>Respondent Information Form</w:t>
                            </w:r>
                          </w:p>
                          <w:p w14:paraId="1B81751F" w14:textId="77777777" w:rsidR="00663008" w:rsidRPr="00595D79" w:rsidRDefault="00663008" w:rsidP="00954333">
                            <w:pPr>
                              <w:jc w:val="right"/>
                            </w:pPr>
                            <w:r w:rsidRPr="00595D79">
                              <w:rPr>
                                <w:rFonts w:ascii="Arial-BoldMT" w:hAnsi="Arial-BoldMT" w:cs="Arial-BoldMT"/>
                                <w:color w:val="7F7F7F"/>
                                <w:sz w:val="22"/>
                                <w:szCs w:val="22"/>
                                <w:lang w:eastAsia="en-US"/>
                              </w:rPr>
                              <w:t>February 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71CB8" id="_x0000_t202" coordsize="21600,21600" o:spt="202" path="m,l,21600r21600,l21600,xe">
                <v:stroke joinstyle="miter"/>
                <v:path gradientshapeok="t" o:connecttype="rect"/>
              </v:shapetype>
              <v:shape id="Text Box 3" o:spid="_x0000_s1026" type="#_x0000_t202" alt="&quot;&quot;" style="position:absolute;margin-left:201.95pt;margin-top:0;width:301.7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Og2wEAAKIDAAAOAAAAZHJzL2Uyb0RvYy54bWysU1Fv0zAQfkfiP1h+p0nWgrao6TQ2DSEN&#10;hjT4AY5jNxGJz9y5Tcqv5+x0XYE3xIvlu3O++77vLuvraejF3iB14CpZLHIpjNPQdG5byW9f799c&#10;SkFBuUb14EwlD4bk9eb1q/XoS3MBLfSNQcEgjsrRV7INwZdZRro1g6IFeOO4aAEHFTjEbdagGhl9&#10;6LOLPH+XjYCNR9CGiLN3c1FuEr61RodHa8kE0VeSuYV0YjrreGabtSq3qHzb6SMN9Q8sBtU5bnqC&#10;ulNBiR12f0ENnUYgsGGhYcjA2k6bpIHVFPkfap5a5U3SwuaQP9lE/w9Wf94/+S8owvQeJh5gEkH+&#10;AfR3Eg5uW+W25gYRxtaohhsX0bJs9FQeP41WU0kRpB4/QcNDVrsACWiyOERXWKdgdB7A4WS6mYLQ&#10;nFxeLou3V1zSXCuK1TLP01gyVT5/7pHCBwODiJdKIk81wav9A4VIR5XPT2I3B/dd36fJ9u63BD+M&#10;mUQ/Mp65h6me+HWUUUNzYCEI86LwYvOlBfwpxchLUkn6sVNopOg/Ojbjqlit4ladB3ge1OeBcpqh&#10;KhmkmK+3Yd7Encdu23Kn2X4HN2yg7ZK0F1ZH3rwISfFxaeOmncfp1cuvtfkFAAD//wMAUEsDBBQA&#10;BgAIAAAAIQC95Ab72wAAAAkBAAAPAAAAZHJzL2Rvd25yZXYueG1sTI/NTsMwEITvSLyDtUjcqA0F&#10;EkKcChXxABQkrk68TSLsdRQ7P/Tp2Z7gtqMZzX5T7lbvxIxj7ANpuN0oEEhNsD21Gj4/3m5yEDEZ&#10;ssYFQg0/GGFXXV6UprBhoXecD6kVXEKxMBq6lIZCyth06E3chAGJvWMYvUksx1ba0Sxc7p28U+pR&#10;etMTf+jMgPsOm+/D5DU0p+k13/f1vJyyr6xeO/dwJKf19dX68gwi4Zr+wnDGZ3SomKkOE9konIZ7&#10;tX3iqAZedLaVyrYgar5ypUBWpfy/oPoFAAD//wMAUEsBAi0AFAAGAAgAAAAhALaDOJL+AAAA4QEA&#10;ABMAAAAAAAAAAAAAAAAAAAAAAFtDb250ZW50X1R5cGVzXS54bWxQSwECLQAUAAYACAAAACEAOP0h&#10;/9YAAACUAQAACwAAAAAAAAAAAAAAAAAvAQAAX3JlbHMvLnJlbHNQSwECLQAUAAYACAAAACEAi09z&#10;oNsBAACiAwAADgAAAAAAAAAAAAAAAAAuAgAAZHJzL2Uyb0RvYy54bWxQSwECLQAUAAYACAAAACEA&#10;veQG+9sAAAAJAQAADwAAAAAAAAAAAAAAAAA1BAAAZHJzL2Rvd25yZXYueG1sUEsFBgAAAAAEAAQA&#10;8wAAAD0FAAAAAA==&#10;" filled="f" stroked="f">
                <v:textbox inset=",7.2pt,,7.2pt">
                  <w:txbxContent>
                    <w:p w14:paraId="11ACDEB9" w14:textId="0BC3E82D" w:rsidR="00072C66" w:rsidRPr="009D1DC8" w:rsidRDefault="009D1DC8" w:rsidP="00954333">
                      <w:pPr>
                        <w:pStyle w:val="NormalParagraphStyle"/>
                        <w:jc w:val="right"/>
                        <w:rPr>
                          <w:rFonts w:ascii="Georgia" w:hAnsi="Georgia"/>
                          <w:color w:val="25907C"/>
                          <w:sz w:val="36"/>
                          <w:szCs w:val="36"/>
                        </w:rPr>
                      </w:pPr>
                      <w:r w:rsidRPr="009D1DC8">
                        <w:rPr>
                          <w:rFonts w:ascii="Georgia" w:hAnsi="Georgia"/>
                          <w:color w:val="25907C"/>
                          <w:sz w:val="36"/>
                          <w:szCs w:val="36"/>
                        </w:rPr>
                        <w:t>Future Grant Support for Forestry</w:t>
                      </w:r>
                    </w:p>
                    <w:p w14:paraId="2FE912C2" w14:textId="5DB7113E" w:rsidR="00072C66" w:rsidRPr="00595D79" w:rsidRDefault="00595D79" w:rsidP="00954333">
                      <w:pPr>
                        <w:jc w:val="right"/>
                        <w:rPr>
                          <w:rFonts w:ascii="Arial-BoldMT" w:hAnsi="Arial-BoldMT" w:cs="Arial-BoldMT"/>
                          <w:b/>
                          <w:bCs/>
                          <w:color w:val="09954A"/>
                          <w:sz w:val="22"/>
                          <w:szCs w:val="22"/>
                          <w:lang w:eastAsia="en-US"/>
                        </w:rPr>
                      </w:pPr>
                      <w:r w:rsidRPr="00595D79">
                        <w:rPr>
                          <w:rFonts w:ascii="Arial-BoldMT" w:hAnsi="Arial-BoldMT" w:cs="Arial-BoldMT"/>
                          <w:b/>
                          <w:bCs/>
                          <w:color w:val="09954A"/>
                          <w:sz w:val="22"/>
                          <w:szCs w:val="22"/>
                          <w:lang w:eastAsia="en-US"/>
                        </w:rPr>
                        <w:t>Respondent Information Form</w:t>
                      </w:r>
                    </w:p>
                    <w:p w14:paraId="1B81751F" w14:textId="77777777" w:rsidR="00663008" w:rsidRPr="00595D79" w:rsidRDefault="00663008" w:rsidP="00954333">
                      <w:pPr>
                        <w:jc w:val="right"/>
                      </w:pPr>
                      <w:r w:rsidRPr="00595D79">
                        <w:rPr>
                          <w:rFonts w:ascii="Arial-BoldMT" w:hAnsi="Arial-BoldMT" w:cs="Arial-BoldMT"/>
                          <w:color w:val="7F7F7F"/>
                          <w:sz w:val="22"/>
                          <w:szCs w:val="22"/>
                          <w:lang w:eastAsia="en-US"/>
                        </w:rPr>
                        <w:t>February 2023</w:t>
                      </w:r>
                    </w:p>
                  </w:txbxContent>
                </v:textbox>
                <w10:wrap type="tight"/>
              </v:shape>
            </w:pict>
          </mc:Fallback>
        </mc:AlternateContent>
      </w:r>
      <w:r w:rsidR="00954333">
        <w:rPr>
          <w:noProof/>
          <w:lang w:val="en-US" w:eastAsia="en-US"/>
        </w:rPr>
        <mc:AlternateContent>
          <mc:Choice Requires="wpg">
            <w:drawing>
              <wp:anchor distT="0" distB="0" distL="114300" distR="114300" simplePos="0" relativeHeight="251652096" behindDoc="0" locked="0" layoutInCell="1" allowOverlap="1" wp14:anchorId="53B00502" wp14:editId="28A46BF1">
                <wp:simplePos x="0" y="0"/>
                <wp:positionH relativeFrom="column">
                  <wp:posOffset>-570865</wp:posOffset>
                </wp:positionH>
                <wp:positionV relativeFrom="paragraph">
                  <wp:posOffset>-843915</wp:posOffset>
                </wp:positionV>
                <wp:extent cx="7599680" cy="10748645"/>
                <wp:effectExtent l="0" t="0" r="1270" b="0"/>
                <wp:wrapNone/>
                <wp:docPr id="21" name="Group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99680" cy="10748645"/>
                          <a:chOff x="0" y="0"/>
                          <a:chExt cx="7599680" cy="10748645"/>
                        </a:xfrm>
                      </wpg:grpSpPr>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99680" cy="10748645"/>
                          </a:xfrm>
                          <a:prstGeom prst="rect">
                            <a:avLst/>
                          </a:prstGeom>
                          <a:noFill/>
                          <a:ln>
                            <a:noFill/>
                          </a:ln>
                        </pic:spPr>
                      </pic:pic>
                      <pic:pic xmlns:pic="http://schemas.openxmlformats.org/drawingml/2006/picture">
                        <pic:nvPicPr>
                          <pic:cNvPr id="14" name="Picture 14" descr="A picture containing logo&#10;&#10;Description automatically generated"/>
                          <pic:cNvPicPr>
                            <a:picLocks noChangeAspect="1"/>
                          </pic:cNvPicPr>
                        </pic:nvPicPr>
                        <pic:blipFill rotWithShape="1">
                          <a:blip r:embed="rId9" cstate="print">
                            <a:extLst>
                              <a:ext uri="{28A0092B-C50C-407E-A947-70E740481C1C}">
                                <a14:useLocalDpi xmlns:a14="http://schemas.microsoft.com/office/drawing/2010/main" val="0"/>
                              </a:ext>
                            </a:extLst>
                          </a:blip>
                          <a:srcRect l="6250" t="25363" b="28213"/>
                          <a:stretch/>
                        </pic:blipFill>
                        <pic:spPr bwMode="auto">
                          <a:xfrm>
                            <a:off x="563880" y="335280"/>
                            <a:ext cx="2857500" cy="1414145"/>
                          </a:xfrm>
                          <a:prstGeom prst="rect">
                            <a:avLst/>
                          </a:prstGeom>
                          <a:ln>
                            <a:noFill/>
                          </a:ln>
                          <a:extLst>
                            <a:ext uri="{53640926-AAD7-44D8-BBD7-CCE9431645EC}">
                              <a14:shadowObscured xmlns:a14="http://schemas.microsoft.com/office/drawing/2010/main"/>
                            </a:ext>
                          </a:extLst>
                        </pic:spPr>
                      </pic:pic>
                      <wps:wsp>
                        <wps:cNvPr id="15" name="Text Box 15"/>
                        <wps:cNvSpPr txBox="1"/>
                        <wps:spPr>
                          <a:xfrm>
                            <a:off x="487680" y="9555480"/>
                            <a:ext cx="4615180" cy="957580"/>
                          </a:xfrm>
                          <a:prstGeom prst="rect">
                            <a:avLst/>
                          </a:prstGeom>
                          <a:noFill/>
                          <a:ln w="6350">
                            <a:noFill/>
                          </a:ln>
                        </wps:spPr>
                        <wps:txbx>
                          <w:txbxContent>
                            <w:p w14:paraId="43613088"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 xml:space="preserve">Scottish Forestry is the Scottish Government agency </w:t>
                              </w:r>
                              <w:proofErr w:type="gramStart"/>
                              <w:r w:rsidRPr="00954333">
                                <w:rPr>
                                  <w:rFonts w:ascii="Georgia" w:hAnsi="Georgia"/>
                                  <w:color w:val="FFFFFF" w:themeColor="background1"/>
                                  <w:sz w:val="16"/>
                                  <w:szCs w:val="16"/>
                                </w:rPr>
                                <w:t>responsible</w:t>
                              </w:r>
                              <w:proofErr w:type="gramEnd"/>
                              <w:r w:rsidRPr="00954333">
                                <w:rPr>
                                  <w:rFonts w:ascii="Georgia" w:hAnsi="Georgia"/>
                                  <w:color w:val="FFFFFF" w:themeColor="background1"/>
                                  <w:sz w:val="16"/>
                                  <w:szCs w:val="16"/>
                                </w:rPr>
                                <w:t xml:space="preserve"> </w:t>
                              </w:r>
                            </w:p>
                            <w:p w14:paraId="028FB5AA" w14:textId="77777777" w:rsidR="00954333" w:rsidRPr="00954333" w:rsidRDefault="00954333" w:rsidP="00954333">
                              <w:pPr>
                                <w:spacing w:after="120" w:line="240" w:lineRule="exact"/>
                                <w:rPr>
                                  <w:rFonts w:ascii="Georgia" w:hAnsi="Georgia"/>
                                  <w:color w:val="FFFFFF" w:themeColor="background1"/>
                                  <w:sz w:val="16"/>
                                  <w:szCs w:val="16"/>
                                </w:rPr>
                              </w:pPr>
                              <w:r w:rsidRPr="00954333">
                                <w:rPr>
                                  <w:rFonts w:ascii="Georgia" w:hAnsi="Georgia"/>
                                  <w:color w:val="FFFFFF" w:themeColor="background1"/>
                                  <w:sz w:val="16"/>
                                  <w:szCs w:val="16"/>
                                </w:rPr>
                                <w:t xml:space="preserve">for forestry policy, </w:t>
                              </w:r>
                              <w:proofErr w:type="gramStart"/>
                              <w:r w:rsidRPr="00954333">
                                <w:rPr>
                                  <w:rFonts w:ascii="Georgia" w:hAnsi="Georgia"/>
                                  <w:color w:val="FFFFFF" w:themeColor="background1"/>
                                  <w:sz w:val="16"/>
                                  <w:szCs w:val="16"/>
                                </w:rPr>
                                <w:t>support</w:t>
                              </w:r>
                              <w:proofErr w:type="gramEnd"/>
                              <w:r w:rsidRPr="00954333">
                                <w:rPr>
                                  <w:rFonts w:ascii="Georgia" w:hAnsi="Georgia"/>
                                  <w:color w:val="FFFFFF" w:themeColor="background1"/>
                                  <w:sz w:val="16"/>
                                  <w:szCs w:val="16"/>
                                </w:rPr>
                                <w:t xml:space="preserve"> and regulation</w:t>
                              </w:r>
                            </w:p>
                            <w:p w14:paraId="5E38EF95"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 xml:space="preserve">Is e </w:t>
                              </w:r>
                              <w:proofErr w:type="spellStart"/>
                              <w:r w:rsidRPr="00954333">
                                <w:rPr>
                                  <w:rFonts w:ascii="Georgia" w:hAnsi="Georgia"/>
                                  <w:color w:val="FFFFFF" w:themeColor="background1"/>
                                  <w:sz w:val="16"/>
                                  <w:szCs w:val="16"/>
                                </w:rPr>
                                <w:t>Coilltearachd</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na</w:t>
                              </w:r>
                              <w:proofErr w:type="spellEnd"/>
                              <w:r w:rsidRPr="00954333">
                                <w:rPr>
                                  <w:rFonts w:ascii="Georgia" w:hAnsi="Georgia"/>
                                  <w:color w:val="FFFFFF" w:themeColor="background1"/>
                                  <w:sz w:val="16"/>
                                  <w:szCs w:val="16"/>
                                </w:rPr>
                                <w:t xml:space="preserve"> h-Alba a’ </w:t>
                              </w:r>
                              <w:proofErr w:type="spellStart"/>
                              <w:r w:rsidRPr="00954333">
                                <w:rPr>
                                  <w:rFonts w:ascii="Georgia" w:hAnsi="Georgia"/>
                                  <w:color w:val="FFFFFF" w:themeColor="background1"/>
                                  <w:sz w:val="16"/>
                                  <w:szCs w:val="16"/>
                                </w:rPr>
                                <w:t>bhuidheann-ghnìomha</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aig</w:t>
                              </w:r>
                              <w:proofErr w:type="spellEnd"/>
                              <w:r w:rsidRPr="00954333">
                                <w:rPr>
                                  <w:rFonts w:ascii="Georgia" w:hAnsi="Georgia"/>
                                  <w:color w:val="FFFFFF" w:themeColor="background1"/>
                                  <w:sz w:val="16"/>
                                  <w:szCs w:val="16"/>
                                </w:rPr>
                                <w:t xml:space="preserve"> </w:t>
                              </w:r>
                              <w:proofErr w:type="spellStart"/>
                              <w:proofErr w:type="gramStart"/>
                              <w:r w:rsidRPr="00954333">
                                <w:rPr>
                                  <w:rFonts w:ascii="Georgia" w:hAnsi="Georgia"/>
                                  <w:color w:val="FFFFFF" w:themeColor="background1"/>
                                  <w:sz w:val="16"/>
                                  <w:szCs w:val="16"/>
                                </w:rPr>
                                <w:t>Riaghaltas</w:t>
                              </w:r>
                              <w:proofErr w:type="spellEnd"/>
                              <w:proofErr w:type="gramEnd"/>
                            </w:p>
                            <w:p w14:paraId="494C0325" w14:textId="77777777" w:rsidR="00954333" w:rsidRPr="00954333" w:rsidRDefault="00954333" w:rsidP="00954333">
                              <w:pPr>
                                <w:rPr>
                                  <w:rFonts w:ascii="Georgia" w:hAnsi="Georgia"/>
                                  <w:color w:val="FFFFFF" w:themeColor="background1"/>
                                  <w:sz w:val="16"/>
                                  <w:szCs w:val="16"/>
                                </w:rPr>
                              </w:pPr>
                              <w:proofErr w:type="spellStart"/>
                              <w:r w:rsidRPr="00954333">
                                <w:rPr>
                                  <w:rFonts w:ascii="Georgia" w:hAnsi="Georgia"/>
                                  <w:color w:val="FFFFFF" w:themeColor="background1"/>
                                  <w:sz w:val="16"/>
                                  <w:szCs w:val="16"/>
                                </w:rPr>
                                <w:t>na</w:t>
                              </w:r>
                              <w:proofErr w:type="spellEnd"/>
                              <w:r w:rsidRPr="00954333">
                                <w:rPr>
                                  <w:rFonts w:ascii="Georgia" w:hAnsi="Georgia"/>
                                  <w:color w:val="FFFFFF" w:themeColor="background1"/>
                                  <w:sz w:val="16"/>
                                  <w:szCs w:val="16"/>
                                </w:rPr>
                                <w:t xml:space="preserve"> h-Alba a </w:t>
                              </w:r>
                              <w:proofErr w:type="spellStart"/>
                              <w:r w:rsidRPr="00954333">
                                <w:rPr>
                                  <w:rFonts w:ascii="Georgia" w:hAnsi="Georgia"/>
                                  <w:color w:val="FFFFFF" w:themeColor="background1"/>
                                  <w:sz w:val="16"/>
                                  <w:szCs w:val="16"/>
                                </w:rPr>
                                <w:t>tha</w:t>
                              </w:r>
                              <w:proofErr w:type="spellEnd"/>
                              <w:r w:rsidRPr="00954333">
                                <w:rPr>
                                  <w:rFonts w:ascii="Georgia" w:hAnsi="Georgia"/>
                                  <w:color w:val="FFFFFF" w:themeColor="background1"/>
                                  <w:sz w:val="16"/>
                                  <w:szCs w:val="16"/>
                                </w:rPr>
                                <w:t xml:space="preserve"> an </w:t>
                              </w:r>
                              <w:proofErr w:type="spellStart"/>
                              <w:r w:rsidRPr="00954333">
                                <w:rPr>
                                  <w:rFonts w:ascii="Georgia" w:hAnsi="Georgia"/>
                                  <w:color w:val="FFFFFF" w:themeColor="background1"/>
                                  <w:sz w:val="16"/>
                                  <w:szCs w:val="16"/>
                                </w:rPr>
                                <w:t>urra</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ri</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poileasaidh</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taic</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agus</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riaghladh</w:t>
                              </w:r>
                              <w:proofErr w:type="spellEnd"/>
                              <w:r w:rsidRPr="00954333">
                                <w:rPr>
                                  <w:rFonts w:ascii="Georgia" w:hAnsi="Georgia"/>
                                  <w:color w:val="FFFFFF" w:themeColor="background1"/>
                                  <w:sz w:val="16"/>
                                  <w:szCs w:val="16"/>
                                </w:rPr>
                                <w:t xml:space="preserve"> do </w:t>
                              </w:r>
                              <w:proofErr w:type="spellStart"/>
                              <w:proofErr w:type="gramStart"/>
                              <w:r w:rsidRPr="00954333">
                                <w:rPr>
                                  <w:rFonts w:ascii="Georgia" w:hAnsi="Georgia"/>
                                  <w:color w:val="FFFFFF" w:themeColor="background1"/>
                                  <w:sz w:val="16"/>
                                  <w:szCs w:val="16"/>
                                </w:rPr>
                                <w:t>choilltearachd</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8" name="Picture 18"/>
                          <pic:cNvPicPr>
                            <a:picLocks noChangeAspect="1"/>
                          </pic:cNvPicPr>
                        </pic:nvPicPr>
                        <pic:blipFill rotWithShape="1">
                          <a:blip r:embed="rId10">
                            <a:extLst>
                              <a:ext uri="{BEBA8EAE-BF5A-486C-A8C5-ECC9F3942E4B}">
                                <a14:imgProps xmlns:a14="http://schemas.microsoft.com/office/drawing/2010/main">
                                  <a14:imgLayer r:embed="rId11">
                                    <a14:imgEffect>
                                      <a14:sharpenSoften amount="100000"/>
                                    </a14:imgEffect>
                                    <a14:imgEffect>
                                      <a14:brightnessContrast bright="100000"/>
                                    </a14:imgEffect>
                                  </a14:imgLayer>
                                </a14:imgProps>
                              </a:ext>
                              <a:ext uri="{28A0092B-C50C-407E-A947-70E740481C1C}">
                                <a14:useLocalDpi xmlns:a14="http://schemas.microsoft.com/office/drawing/2010/main" val="0"/>
                              </a:ext>
                            </a:extLst>
                          </a:blip>
                          <a:srcRect l="17898" t="35429" r="17684" b="34283"/>
                          <a:stretch/>
                        </pic:blipFill>
                        <pic:spPr bwMode="auto">
                          <a:xfrm>
                            <a:off x="4572000" y="9509760"/>
                            <a:ext cx="2422525" cy="56896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3B00502" id="Group 21" o:spid="_x0000_s1027" alt="&quot;&quot;" style="position:absolute;margin-left:-44.95pt;margin-top:-66.45pt;width:598.4pt;height:846.35pt;z-index:251652096" coordsize="75996,107486"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AvfKrtWAQAAKsNAAAOAAAAZHJz&#10;L2Uyb0RvYy54bWzUV9tu4zYQfS/QfyBUoG8bW7LkW+Ms3KQJFkh3gyZFnmmasoSVSJakY7tf3zOU&#10;FMdOgO1mGxSLIPLwInLm8PDM6PT9tq7Yg7Su1GoWxSf9iEkl9LJUq1n0593lu3HEnOdqySut5Cza&#10;SRe9P/vxh9ONmcpEF7paSsuwiHLTjZlFhfdm2us5UciauxNtpMJgrm3NPZp21VtavsHqddVL+v1h&#10;b6Pt0lgtpHPovWgGo7Owfp5L4T/luZOeVbMIvvnwtOG5oGfv7JRPV5abohStG/wVXtS8VNj0cakL&#10;7jlb2/LZUnUprHY69ydC1z2d56WQIQZEE/ePormyem1CLKvpZmUeYQK0Rzi9elnx8eHKmltzY4HE&#10;xqyARWhRLNvc1vQLL9k2QLZ7hExuPRPoHGWTyXAMZAXG4v4oHQ/TrEFVFID+2Yui+O1Lr/a6rXsH&#10;DplSTPHfogDrGQpfZgve8msro3aR+l+tUXP7eW3e4cAM9+WirEq/C+TD0ZBT6uGmFDe2aQDQG8vK&#10;5SxKI6Z4Dc5jlDZlKeFCL9Cc5g1OEV1r8dkxpc8LrlZy7gxYCzBpdu9wemgebLeoSnNZVhWdE9lt&#10;YGD4EUNewKZh34UW61oq31wnKyvEqJUrSuMiZqeyXkgEYz8sg0N86ryVXhS0YY6N/4Cz5OiTgeDl&#10;3jEKwYFgbLH5XS+BB197HS7LNxHskSXA0Dp/JXXNyICvcCmszx+uXetcN4XcVpoQg9N8WqmDDqxJ&#10;PSEAcrk1EUFzcDC+G/rFz/hHPUvpBMgxZwglkFJo5SFe0E5W6ZX++aft/JfwuKCZpSEyMDoxCHAp&#10;eFXt2EoqabmXyzfkM7Pa35e+uC24AWXicJ5vTPAEKoZc5bGfsaXyjYw5K4jjlECGSdbkkCQbDAcR&#10;QwZJxkk8aCc2F6O7ta+4ANlwMCYthZQOBlkCM5C009pknI2yfqe1aYy/ILWvvwlfQf+NQYJ2nb6g&#10;9UxhvioHhXPFodKye8mMs04z7yjoX/WWoQsgtNMoTzG/RX+rj9TfXNQuZzymq3Q8CokJYE6yLEuP&#10;0UyHcRZ3mWsCZJsJrwfzQFbYBnQZgC4v6svebbL8drENGSMoLPUs9HKHSHEHQtp1RlyWkLZr7vwN&#10;tyhQQAIUXf4THnmlsZdurYgV2v79Uj/Nx5lhNGIbFDyzyP215pQLqw8KpzmJ05TYHRppNkrQsE9H&#10;Fk9H1Lo+17gSMco7I4JJ833VmbnV9T1qszntiiGuBPaeRb4zzz1aGEBtJ+R8HuwmxV6rW4PE3Nx5&#10;Eu677T23plV3D2Z81B1/+PRI5Ju5DepzyFZehgywRxWaTg1w+TvUdFTThzVFPKbrQSn2DYqK/0OE&#10;OzHdq248Gk8QN2g0yNJkApaBG7jbyGYQ4EGajLt3vlmAA+1JYYNo9Cej4bEEp0mSJVApKnez4XjS&#10;TPiPRONFraCzPa5FQmGML4JQd7VfL/TJ8bQdeL7/xjr7BwAA//8DAFBLAwQKAAAAAAAAACEALQwW&#10;a/V/AQD1fwEAFAAAAGRycy9tZWRpYS9pbWFnZTEucG5niVBORw0KGgoAAAANSUhEUgAABYYAAAfQ&#10;CAYAAAB2Xou3AAAACXBIWXMAABpMAAAaTAEcLDmcAAAAM3RFWHRDb21tZW50AHhyOmQ6REFGU3la&#10;dEVORFk6NCxqOjQxOTMwODExNjYxLHQ6MjIxMTIzMTdcAFaYAAAE92lUWHRYTUw6Y29tLmFkb2Jl&#10;LnhtcAAAAAAAaHR0cDovL25zLmFkb2JlLmNvbS94YXAvMS4wLwA8eDp4bXBtZXRhIHhtbG5zOng9&#10;J2Fkb2JlOm5zOm1ldGEvJz4KICAgICAgICA8cmRmOlJERiB4bWxuczpyZGY9J2h0dHA6Ly93d3cu&#10;dzMub3JnLzE5OTkvMDIvMjItcmRmLXN5bnRheC1ucyMnPgoKICAgICAgICA8cmRmOkRlc2NyaXB0&#10;aW9uIHJkZjphYm91dD0nJwogICAgICAgIHhtbG5zOmRjPSdodHRwOi8vcHVybC5vcmcvZGMvZWxl&#10;bWVudHMvMS4xLyc+CiAgICAgICAgPGRjOnRpdGxlPgogICAgICAgIDxyZGY6QWx0PgogICAgICAg&#10;IDxyZGY6bGkgeG1sOmxhbmc9J3gtZGVmYXVsdCc+VW50aXRsZWQgZGVzaWduIC0gMTwvcmRmOmxp&#10;PgogICAgICAgIDwvcmRmOkFsdD4KICAgICAgICA8L2RjOnRpdGxlPgogICAgICAgIDwvcmRmOkRl&#10;c2NyaXB0aW9uPgoKICAgICAgICA8cmRmOkRlc2NyaXB0aW9uIHJkZjphYm91dD0nJwogICAgICAg&#10;IHhtbG5zOkF0dHJpYj0naHR0cDovL25zLmF0dHJpYnV0aW9uLmNvbS9hZHMvMS4wLyc+CiAgICAg&#10;ICAgPEF0dHJpYjpBZHM+CiAgICAgICAgPHJkZjpTZXE+CiAgICAgICAgPHJkZjpsaSByZGY6cGFy&#10;c2VUeXBlPSdSZXNvdXJjZSc+CiAgICAgICAgPEF0dHJpYjpDcmVhdGVkPjIwMjItMTEtMjM8L0F0&#10;dHJpYjpDcmVhdGVkPgogICAgICAgIDxBdHRyaWI6RXh0SWQ+ZGEyNmFkODAtMjZlZi00OTJkLTg1&#10;ZWYtMzNkNTdlMzViOGMwPC9BdHRyaWI6RXh0SWQ+CiAgICAgICAgPEF0dHJpYjpGYklkPjUyNTI2&#10;NTkxNDE3OTU4MDwvQXR0cmliOkZiSWQ+CiAgICAgICAgPEF0dHJpYjpUb3VjaFR5cGU+MjwvQXR0&#10;cmliOlRvdWNoVHlwZT4KICAgICAgICA8L3JkZjpsaT4KICAgICAgICA8L3JkZjpTZXE+CiAgICAg&#10;ICAgPC9BdHRyaWI6QWRzPgogICAgICAgIDwvcmRmOkRlc2NyaXB0aW9uPgoKICAgICAgICA8cmRm&#10;OkRlc2NyaXB0aW9uIHJkZjphYm91dD0nJwogICAgICAgIHhtbG5zOnBkZj0naHR0cDovL25zLmFk&#10;b2JlLmNvbS9wZGYvMS4zLyc+CiAgICAgICAgPHBkZjpBdXRob3I+SmVubnk8L3BkZjpBdXRob3I+&#10;CiAgICAgICAgPC9yZGY6RGVzY3JpcHRpb24+CgogICAgICAgIDxyZGY6RGVzY3JpcHRpb24gcmRm&#10;OmFib3V0PScnCiAgICAgICAgeG1sbnM6eG1wPSdodHRwOi8vbnMuYWRvYmUuY29tL3hhcC8xLjAv&#10;Jz4KICAgICAgICA8eG1wOkNyZWF0b3JUb29sPkNhbnZhPC94bXA6Q3JlYXRvclRvb2w+CiAgICAg&#10;ICAgPC9yZGY6RGVzY3JpcHRpb24+CiAgICAgICAgPC9yZGY6UkRGPgogICAgICAgIDwveDp4bXBt&#10;ZXRhPm1hsUMAAXplSURBVHic7NgxAQAgDMAwwL/n4QKOJgp6d8/MLAAAAAAAMs7vAAAAAAAA3jKG&#10;AQAAAABijGEAAAAAgBhjGAAAAAAgxhgGAAAAAIgxhgEAAAAAYoxhAAAAAIAYYxgAAAAAIMYYBgAA&#10;AACIMYYBAAAAAGKMYQAAAACAGGMYAAAAACDGGAYAAAAAiDGGAQAAAABijGEAAAAAgBhjGAAAAAAg&#10;xhgGAAAAAIgxhgEAAAAAYoxhAAAAAIAYYxgAAAAAIMYYBgAAAACIMYYBAAAAAGKMYQAAAACAGGMY&#10;AAAAACDGGAYAAAAAiDGGAQAAAABijGEAAAAAgBhjGAAAAAAgxhgGAAAAAIgxhgEAAAAAYoxhAAAA&#10;AIAYYxgAAAAAIMYYBgAAAACIMYYBAAAAAGKMYQAAAACAGGMYAAAAACDGGAYAAAAAiDGGAQAAAABi&#10;jGEAAAAAgBhjGAAAAAAgxhgGAAAAAIgxhgEAAAAAYoxhAAAAAIAYYxgAAAAAIMYYBgAAAACIuQAA&#10;AP//7NiBAAAAAIAgf+tBLozEMAAAAADAjBgGAAAAAJgRwwAAAAAAM2IYAAAAAGBGDAMAAAAAzIhh&#10;AAAAAIAZMQwAAAAAMCOGAQAAAABmxDAAAAAAwIwYBgAAAACYEcMAAAAAADNiGAAAAABgRgwDAAAA&#10;AMyIYQAAAACAGTEMAAAAADAjhgEAAAAAZsQwAAAAAMCMGAYAAAAAmBHDAAAAAAAzYhgAAAAAYEYM&#10;AwAAAADMiGEAAAAAgBkxDAAAAAAwI4YBAAAAAGbEMAAAAADAjBgGAAAAAJgRwwAAAAAAM2IYAAAA&#10;AGBGDAMAAAAAzIhhAAAAAIAZMQwAAAAAMCOGAQAAAABmxDAAAAAAwIwYBgAAAACYEcMAAAAAADNi&#10;GAAAAABgRgwDAAAAAMyIYQAAAACAGTEMAAAAADAjhgEAAAAAZsQwAAAAAMCMGAYAAAAAmBHDAAAA&#10;AAAzYhgAAAAAYEYMAwAAAADMiGEAAAAAgBkxDAAAAAAwEwAAAP//7NiBAAAAAIAgf+tBLozEMAAA&#10;AADAjBgGAAAAAJgRwwAAAAAAM2IYAAAAAGBGDAMAAAAAzIhhAAAAAIAZMQwAAAAAMCOGAQAAAABm&#10;xDAAAAAAwIwYBgAAAACYEcMAAAAAADNiGAAAAABgRgwDAAAAAMyIYQAAAACAGTEMAAAAADAjhgEA&#10;AAAAZsQwAAAAAMCMGAYAAAAAmBHDAAAAAAAzYhgAAAAAYEYMAwAAAADMiGEAAAAAgBkxDAAAAAAw&#10;I4YBAAAAAGbEMAAAAADAjBgGAAAAAJgRwwAAAAAAM2IYAAAAAGBGDAMAAAAAzIhhAAAAAIAZMQwA&#10;AAAAMCOGAQAAAABmxDAAAAAAwIwYBgAAAACYEcMAAAAAADNiGAAAAABgRgwDAAAAAMyIYQAAAACA&#10;GTEMAAAAADAjhgEAAAAAZsQwAAAAAMCMGAYAAAAAmBHDAAAAAAAzYhgAAAAAYEYMAwAAAADMiGEA&#10;AAAAgJkAAAD//+zYgQAAAACAIH/rQS6MxDAAAAAAwIwYBgAAAACYEcMAAAAAADNiGAAAAABgRgwD&#10;AAAAAMyIYQAAAACAGTEMAAAAADAjhgEAAAAAZsQwAAAAAMCMGAYAAAAAmBHDAAAAAAAzYhgAAAAA&#10;YEYMAwAAAADMiGEAAAAAgBkxDAAAAAAwI4YBAAAAAGbEMAAAAADAjBgGAAAAAJgRwwAAAAAAM2IY&#10;AAAAAGBGDAMAAAAAzIhhAAAAAIAZMQwAAAAAMCOGAQAAAABmxDAAAAAAwIwYBgAAAACYEcMAAAAA&#10;ADNiGAAAAABgRgwDAAAAAMyIYQAAAACAGTEMAAAAADAjhgEAAAAAZsQwAAAAAMCMGAYAAAAAmBHD&#10;AAAAAAAzYhgAAAAAYEYMAwAAAADMiGEAAAAAgBkxDAAAAAAwI4YBAAAAAGbEMAAAAADAjBgGAAAA&#10;AJgRwwAAAAAAM2IYAAAAAGBGDAMAAAAAzIhhAAAAAIAZMQwAAAAAMBMAAAD//+zYgQAAAACAIH/r&#10;QS6MxDAAAAAAwIwYBgAAAACYEcMAAAAAADNiGAAAAABgRgwDAAAAAMyIYQAAAACAGTEMAAAAADAj&#10;hgEAAAAAZsQwAAAAAMCMGAYAAAAAmBHDAAAAAAAzYhgAAAAAYEYMAwAAAADMiGEAAAAAgBkxDAAA&#10;AAAwI4YBAAAAAGbEMAAAAADAjBgGAAAAAJgRwwAAAAAAM2IYAAAAAGBGDAMAAAAAzIhhAAAAAIAZ&#10;MQwAAAAAMCOGAQAAAABmxDAAAAAAwIwYBgAAAACYEcMAAAAAADNiGAAAAABgRgwDAAAAAMyIYQAA&#10;AACAGTEMAAAAADAjhgEAAAAAZsQwAAAAAMCMGAYAAAAAmBHDAAAAAAAzYhgAAAAAYEYMAwAAAADM&#10;iGEAAAAAgBkxDAAAAAAwI4YBAAAAAGbEMAAAAADAjBgGAAAAAJgRwwAAAAAAM2IYAAAAAGBGDAMA&#10;AAAAzIhhAAAAAICZAAAA///s2IEAAAAAgCB/60EujMQwAAAAAMCMGAYAAAAAmBHDAAAAAAAzYhgA&#10;AAAAYEYMAwAAAADMiGEAAAAAgBkxDAAAAAAwI4YBAAAAAGbEMAAAAADAjBgGAAAAAJgRwwAAAAAA&#10;M2IYAAAAAGBGDAMAAAAAzIhhAAAAAIAZMQwAAAAAMCOGAQAAAABmxDAAAAAAwIwYBgAAAACYEcMA&#10;AAAAADNiGAAAAABgRgwDAAAAAMyIYQAAAACAGTEMAAAAADAjhgEAAAAAZsQwAAAAAMCMGAYAAAAA&#10;mBHDAAAAAAAzYhgAAAAAYEYMAwAAAADMiGEAAAAAgBkxDAAAAAAwI4YBAAAAAGbEMAAAAADAjBgG&#10;AAAAAJgRwwAAAAAAM2IYAAAAAGBGDAMAAAAAzIhhAAAAAIAZMQwAAAAAMCOGAQAAAABmxDAAAAAA&#10;wIwYBgAAAACYEcMAAAAAADNiGAAAAABgRgwDAAAAAMyIYQAAAACAGTEMAAAAADATAAAA///s2IEA&#10;AAAAgCB/60EujMQwAAAAAMCMGAYAAAAAmBHDAAAAAAAzYhgAAAAAYEYMAwAAAADMiGEAAAAAgBkx&#10;DAAAAAAwI4YBAAAAAGbEMAAAAADAjBgGAAAAAJgRwwAAAAAAM2IYAAAAAGBGDAMAAAAAzIhhAAAA&#10;AIAZMQwAAAAAMCOGAQAAAABmxDAAAAAAwIwYBgAAAACYEcMAAAAAADNiGAAAAABgRgwDAAAAAMyI&#10;YQAAAACAGTEMAAAAADAjhgEAAAAAZsQwAAAAAMCMGAYAAAAAmBHDAAAAAAAzYhgAAAAAYEYMAwAA&#10;AADMiGEAAAAAgBkxDAAAAAAwI4YBAAAAAGbEMAAAAADAjBgGAAAAAJgRwwAAAAAAM2IYAAAAAGBG&#10;DAMAAAAAzIhhAAAAAIAZMQwAAAAAMCOGAQAAAABmxDAAAAAAwIwYBgAAAACYEcMAAAAAADNiGAAA&#10;AABgRgwDAAAAAMyIYQAAAACAmQAAAP//7NiBAAAAAIAgf+tBLozEMAAAAADAjBgGAAAAAJgRwwAA&#10;AAAAM2IYAAAAAGBGDAMAAAAAzIhhAAAAAIAZMQwAAAAAMCOGAQAAAABmxDAAAAAAwIwYBgAAAACY&#10;EcMAAAAAADNiGAAAAABgRgwDAAAAAMyIYQAAAACAGTEMAAAAADAjhgEAAAAAZsQwAAAAAMCMGAYA&#10;AAAAmBHDAAAAAAAzYhgAAAAAYEYMAwAAAADMiGEAAAAAgBkxDAAAAAAwI4YBAAAAAGbEMAAAAADA&#10;jBgGAAAAAJgRwwAAAAAAM2IYAAAAAGBGDAMAAAAAzIhhAAAAAIAZMQwAAAAAMCOGAQAAAABmxDAA&#10;AAAAwIwYBgAAAACYEcMAAAAAADNiGAAAAABgRgwDAAAAAMyIYQAAAACAGTEMAAAAADAjhgEAAAAA&#10;ZsQwAAAAAMCMGAYAAAAAmBHDAAAAAAAzYhgAAAAAYEYMAwAAAADMiGEAAAAAgBkxDAAAAAAwEwAA&#10;AP//7N1Zb5WJfcfxn4+NWYzNvhiOl2MOMKmVpEpHk4hp2sFtYLKRi2SkvJxe5TX0HVSqMlI1JFEh&#10;FaRUITOhiTJtSAYwPl4xZhsWs9nmuBeE1EqGzAC2Hy+fz63t5/le//TXY8MwAAAAAMAqYxgGAAAA&#10;AFhlDMMAAAAAAKtM48ChL/xTqaEh3W2b01SyEwMAAAAArESPnszkx4MX84NzZ9Lw+r/882yStDY3&#10;5zs9n8t3q3+V8sa2ohsBAAAAAJgHY5N3827/7/JvA7/PvampJPn/YfiZhiRv7C7nnf29+eqerpQa&#10;GopoBQAAAADgJdVnZ/NfV4bybv/v8v74SGb/5OdNf/oHs0k+uDqaD66OZteGjXlnf2++0/NaNq9d&#10;tzjFAAAAAAC8lNuPH+W9gY/yr5fOZ+LB5HN/788uhj9Jc6kxhzsqeWd/b764ffe8hgIAAAAA8Go+&#10;vHE1P7x0PqdGapmqP/nU3/9Mw/Bc1c1b8/0Dn8/RrmrWNf7ZwTEAAAAAAIvgwcx0fjJ4Ke/2n0//&#10;7Vsv9LcvPAw/09rcnG90H8j3qr3pbtv8Mo8AAAAAAOAFDd69nXf7z+e9gQt5MDP9Us946WF4ri/t&#10;bM871d68Va6kqVR61ccBAAAAADDHTL2en40N5oeXzudX16688vPm5VsQv742nl9fG8+O9S35ZuVA&#10;jlUOpqN103w8GgAAAABg1ard/TjvDVzIiaH+XH94f96eOy8Xw5+kd9vOHKsczJGuajauaV6IVwAA&#10;AAAArDiT01M5OdSfH9Uu5n9vTizIOxZsGH5mbWNTDpcrOdZzMK/v2puGhXwZAAAAAMAyNJvkvyfG&#10;crx2IadGann8ZGZB37fgw/Bc7S2t+XblYL5VOZD2ltbFei0AAAAAwJI0fv9eflS7mOO1Cxm/f2/R&#10;3ruow/AfX5rk9V17c6znYA6XK1nbOC+fOgYAAAAAWPIeP5nJ6dHBHB/4KOcmxrLoA23m6Z/PvajZ&#10;JOcmxnJuYiwb1zTnSFc1xyoH07ttZxE5AAAAAAAL7jfXr/7hUxEDmZyeKrSlkIvh56m0bck3uvfn&#10;m5UD2bG+pegcAAAAAIBXcv3h/fy4djHvDVzIyOSdonP+aEkNw8+UGhryld3lfLvntfz93u6sKZWK&#10;TgIAAAAA+Eym6/WcGRvM8dqF/GJ8JPXZJTfBFvMpiU9Tn53N2fGRnB0fSVvz2ny9e3+OVV7LgS3b&#10;ik4DAAAAAPhEFz++meO1j/KTwUu5O/W46Jy/aEleDD/PnpbWHOmq5u2uavZt2lp0DgAAAACwyl2+&#10;cysnhvpzYqg/V+7fKzrnM1tWw/Bc+zZtzZGufTnaWc3ejW1F5wAAAAAAq8TY5N2cHL6cE0P9uXzn&#10;VtE5L2XZDsNz9W7bmbe7qvnHjn3Zvn5D0TkAAAAAwApz4+GD/MfI0zH4tzevFZ3zylbEMPxMqaEh&#10;X95dzpHOag6Xu9OyprnoJAAAAABgmbo79TinRmo5OdyfX127siT/idzLWlHD8FzNjY15s70zb3dV&#10;87d7utLc2Fh0EgAAAACwxD2cmcmZscGcGO7P++Mjma7Xi05aECt2GJ5rQ9OavFWu5O2uat7YvTeN&#10;DaWikwAAAACAJWK6Xs/74yM5MdyfM2ODeTgzU3TSglsVw/Bcm9euyz909ORoVzV/vaM9DUUHAQAA&#10;AACLbjbJb66P5+RQf04OX87dqcdFJy2qVTcMz7Vrw8Z8rXNfjnZV89qW7UXnAAAAAAAL7KOPb+TE&#10;UH9+Onw5Ew8mi84pzKoehufqbN2Uo13VHO2qpqt1c9E5AAAAAMA8Gbp3OyeHLuffhy5l+N6donOW&#10;BMPwJzi4ZXsOlyvp66ik0ral6BwAAAAA4AVdun0zp0drOT1aS//tW0XnLDmG4U/R3bY5b5Ur6StX&#10;8rmtO4rOAQAAAACe4/e3ruf0aC0/Hb6c0cm7RecsaYbhF7B7w8anI3FHJV/cvjulBv+6DgAAAACK&#10;Up+dzYc3rubUSC0/G63l6ir+ZvCLMgy/pK3r1qevoyd95Uq+tLM9jQ2lopMAAAAAYMWbqddzbmIs&#10;p0ZrOTM2mFuPHhadtCwZhudBW/Pa/N3ervSVe/Ll9nKaS41FJwEAAADAijFVf5IPxkdzavTpZfDk&#10;9FTRScueYXiebWhak0PtHenr6MmbezqzoWlN0UkAAAAAsOw8mJnOz68M59RoLWevDOfBzHTRSSuK&#10;YXgBNZcac2hPRw6XK/nqnu60NjcXnQQAAAAAS9adx49y5spQTo0M5JdXxzJVf1J00oplGF4kTaVS&#10;/mbnnvSVK3mrXMnWdeuLTgIAAACAwt169DD/OTb4dAyeGEt91ly5GAzDBSg1NOTz23alr6OSw+VK&#10;2ltai04CAAAAgEUzfv9eTo/Wcnq0lv+5MWEMLoBheAno3bYzfeVKDndU0rFxU9E5AAAAADDvRibv&#10;5PTI0zH4tzevFZ2z6hmGl5gd61tyqL0jb+7pzBu79qZlje8SAwAAALD83J+eyi8nxnJ2fDg/vzKS&#10;6w/vF53EHIbhJaypVMoXtu/KofbOvNnemermrUUnAQAAAMBz9d++lbPjwzk7PpIPb1zNTL1edBLP&#10;YRheRlwTAwAAALCUuApevgzDy5RrYgAAAACK4Cp4ZTAMrxCuiQEAAABYCK6CVybD8ArkmhgAAACA&#10;V+EqeOUzDK8CrokBAAAA+EtcBa8+/wcAAP//7N3bUxuHHcXxs5IAIQndLxhw7NgkJHHSOG2c/7wv&#10;nT50pjOZ6YATx43xDWxjkIxWrLS6ouuqDytUM3Y6LjasLt/PDCNmeTkv9sPhx1mK4TnDNTEAAAAA&#10;AAAkroLnHcXwnMuGwrqXXdePuXXdy60pF4p4HQkAAAAAAACXoNhqaMcsaPs4r20zL7PFVfA8oxjG&#10;OdcjMf2YW9O9nFsWJ5aCXkcCAAAAAADABVQ6bd0v5rVtFrRdzOuwXvU6EiYIxTD+kCHpViype6Oi&#10;+M/ZNUXYJwYAAAAAAJhIjV5Xv5gFbRcL2jHz2rfLovjDH6EYxgfzGYa2Emn9NLomvptZVdAf8DoW&#10;AAAAAADAXGoP+npQOtZOMa/tYl5PKidyhlR9+DAUw7iwBZ9P36Zy4+mJb1M5Lfh8XscCAAAAAACY&#10;ST3H0e9WUTtFdxrid6uoHi+MwwVRDOOTCfoD+j6zqh9z6/opt66vEmn5DMPrWAAAAAAAAFPJGQ71&#10;pHKi7WJeO8W8HpSO1R70vY6FGUExjEsTWVjUD9lr7vREdl2340lREwMAAAAAALzfUNK+XdaOmdd2&#10;saBfzIIava7XsTCjKIZxZRJLQf0lt657WXd64vpKzOtIAAAAAAAAnjqsV7VdzGvbLOh+Ma9Kp+11&#10;JMwJimF4JhsK617WfZHdvdyacqGI15EAAAAAAAAuVbHV0I5Z0PZxXttmXmar6XUkzCmKYUyMxFJQ&#10;dzPX9EPmmu5mVvVlIiW/wcvsAAAAAADAdBoMHT2rWHpQOtaDk2P9aha4CMbEoBjGxAr6A/ounRsX&#10;xd+mcloOBLyOBQAAAAAA8F6n/b5+t4puEVx6o4cnRV4Wh4lFy4aJ1R703Y2dYl6S5DMMbSXSuptZ&#10;1Q+Za/o+vapkcNnjlAAAAAAAYF6VTpv6bXQN/KB0rOe2JWfIDSamAxfDmGpr4ZXxRfH3mVXdjCZk&#10;eB0KAAAAAADMnKGkV7WKWwSPyuB8o+Z1LODCuBjGVCs06yo06/rrq2eSpOji0rmi+OtERgEfO8UA&#10;AAAAAOD/03ccPa6UxkXwr6U3qnU7XscCPhkuhjHTFv1+fZfKuUVxelV/SucUXlj0OhYAAAAAAJgw&#10;zV5XD0+K+m00C/Fvq6juYOB1LODScDGMmdYdDHTfLOi+WZDk7hRvxpPuVXHavSrOLIc9TgkAAAAA&#10;AK4a+8CYd1wMY+5lQ2F9k8zqTiqrO8mMvk5mFOGqGAAAAACAmdHodfW4XNKjckm7lqndcknFVsPr&#10;WICnuBjG3DNbTZmtl/rH0UtJkiHpZjShO6nMuDD+Ip7SAlvFAAAAAABMvJ7j6Lltadcy9ahs6pFV&#10;0qtaRVxGAudxMQx8gAWfT5vxlO4kM/omldWdZFY3o3H5DMPraAAAAAAAzC1nONSrmq3dsqlHlqlH&#10;5ZL2bEs9x/E6GjDxKIaBC1oOBHQnmR0VxW5hvBqKeB0LAAAAAICZVWjWz10CP6mUdNrvex0LmEpM&#10;SQAXdNrva8csaGf0YjtJSiwFdSeVHU9QfJPMKL4U9DAlAAAAAADTye60tVsuja+BH54UVet2vI4F&#10;zAwuhoFLthGJjopid7P4q2RaQT+/kwEAAAAA4Eyr39OT8sm5SYg3zbrXsYCZRjsFXLKjRk1HjZr+&#10;9npPkuQzDN2KJdyyeDRBsRlLKsDL7QAAAAAAc6DvONqrlrVrmdotl/SobOpFtSJnyO0icJW4GAYm&#10;wKLPr6+S6bdmKDK6Hol5HQsAAAAAgI8ylHQwejncbrmkR5apZxVLXWfgdTRg7nExDEyArjPQw5Oi&#10;Hp4Ux88WfX7djie1lUhpK57WViKtzXhKywH+2QIAAAAAJk+r39OziqWnlRM9rZzomW3pZbVCCQxM&#10;KBomYEJ1nYEel0t6XC6Nn/kMQ+vhqFsWJ9L6MpHWViKlVDDkYVIAAAAAwLyx2q1zJfBT29JRvSr+&#10;LB2YHkxJADMgFQxpK5EaFcVuWbwRicnwOhgAAAAAYKoNJR01qnpasfTsrASuWLLaLa+jAfhIXAwD&#10;M8Bqt/Tzm5Z+fnM4fhYKLOjL0WXxViKtrXhan8cSWuAldwAAAACA9+g5jl5WK3pqn4xKYPciuNXv&#10;eR0NwCWgGAZmVKvf04PSsR6UjsfPFnw+fR5LjDeL3TmKlEKBBQ+TAgAAAACuWr3b1XP7/B7wq1pF&#10;PcfxOhqAK8KUBDDnDEkbkRi7xQAAAAAwo0qnzfH171kJnG/UvI4FwGNcDANzbijpsFHVYaOqvx++&#10;GD9PBUPajCe1GUtqM57SZjypW9GEFv1+78ICAAAAAP5QdzDQi1pFe3ZZ+1VLe3ZZe9WyTk7ZAwbw&#10;LophAO9ltVuyjlv61/HR+JnPMLQRiWozntIXo9L4djyp9XBUPoNX3QEAAADAVXCGQ+WbNe2Pit89&#10;2/06bFTlDPnDcAAfhikJAB9tyR/QrVhCX8RTowvjpG7HkkoGl72OBgAAAABTrdw+1f5Z+Vsta8+2&#10;tF+tqDPoex0NwJTjYhjAR+sM+npcLulxuXTueXwp6JbFb01S3IolFPTzXw8AAAAAvK096OtFtaI9&#10;2xpfAT+3LdmdttfRAMwo2hkAl8butLVdzGu7mB8/MyRdX4kxRwEAAABgLjnDoQ4b1fH8w161rH27&#10;rKNGVfxJN4CrxJQEgInAHAUAAACAWfO+GYg9u6yuM/A6GgBwMQxgMjBHAQAAAGBaMQMBYBrRrACY&#10;aO+bo5CkxFJQn63EdSMa142VmG5E4/psJaaNSEwLPp9HaQEAAADMqp7j6KhR1et6VQc12/2s2zqo&#10;2apQAAOYQhTDAKZSpdNWpXOs306Ozz33GYY2IlHdWInrRjQ2+nRL41Qw5FFaAAAAANOidNrUQb2q&#10;1zVbB6Py93WtqnyzJmfIGieA2UExDGCmOMOhXtfd3+L/s3D+Z6HAwujC+K1L45W4PovGmKYAAAAA&#10;5kh70NfrWlWv67ZejS+Abb2oVtQe9L2OBwBXgiYEwNxo9Xvv3TE2JGVCYbcwHs1SnJXHq6GIfIbh&#10;TWAAAAAAF+YMhzpuNXRQs93Jh1EBfFC3VWo1xe0vgHlHMQxg7g0lma2mzFbznS3jBZ9PGxG3LL45&#10;3jJ2C+TYUtCbwAAAAADGqp32ub3fs/mHw3pVPcfxOh4ATCyKYQD4H3qOo5e1il7WKu/8LLYU1Fp4&#10;ReuRqDZGn2dfuVBYfoOX4AEAAAAfazB0VGw1lW/U3K9mffx9oVmXzYvfAOBCKIYB4IKqnbaqnfY7&#10;0xSS5Dd8yobCWj9XGK9oLex+n+DaGAAAABirdNoqNGrKN2vKN+oqjD6PGjWZraYGQy5/AeBToxgG&#10;gEswGDp606zrTbOuHbPwzs9DgYVxWbw+KovPro/XIita9Pk9SA0AAABcjq4zUKFRV+Gta9+3L39b&#10;/Z7XEQFg7lAMA4AHWv2entuWntvWOz8zJKWXw9o4K47fKo3Xw1GllkPidXgAAACYJENJ1mnrv8Vv&#10;c1T+NurKN2u87A0AJtB/AAAA///s3Ul320YaheFbBXCWFU9pu/v//59eZNeLXiSnEzu2pWjgCKCq&#10;F6gCChxkyRFJUXqfc2QUBlogY+fE118uCIYB4Inxkr7Mp/oyn+rfX/7YOD/Icv1r8qoJjut6ihgg&#10;n2uU8692AAAAPL55Wer36bV+D2FvGvz+7/ZGy6o89i0CAB6A9AAATsyyKnc+EE+S3g5HYbq4Do3/&#10;OTnTh/GZPobtOO8d+I4BAABwCmZloc+zW32a3urzbKo/pqH6IYTAF4v5sW8RAPCICIYB4Jm5WMx1&#10;sZjrl6+ft55/1e/r4/iVPo7P9GE80YdJu/44PtM/xhNlxh74rgEAALBPlXf6czbVp1kd+tbbW32e&#10;3jbr69Xy2LcJADgggmEAeGFuVivdrLb3G0uSNUbvhmN9nJyFwLjexonjj+MzvR4MD3zXAAAAuMvF&#10;Yl4HvbM26I2Tv59mt/q2mMl5Wn4BAC2CYQBAh/O+6Tj+Rdunjvs204e14DjWVcQ1XccAAACPY16W&#10;G4HvpyQE/jS9UeHcsW8TAHBi+FM7AODBVq7SbzdX+u3mauc15/1BZ8p4PTz+eTSRNeaAdw0AAPD0&#10;xL+U3wx9p/o0u9GnKRUPAID9IBgGAOzF9Wqp69VS/7m8u7Li59FY70cTvR+N9X447m5HY70bjgmQ&#10;AQDAyam807f5XF8XM32dT/V1PgvrWWdNxQMA4FgIhgEAR5FWVkhfdl5njdHrwTAJjCd63wTKY70L&#10;x9+Nxurb7HBvAAAAvEirqtK3xUxf5iHw3RH2Xi7mIu4FADxlBMMAgCfNea+LxVwXi7n+o+3Tx9F5&#10;f9AEyD/HKeQkOK7XE/qPAQDAhllZ6FsS7n7ZMuX7bTGj1gEA8GzwJ2MAwLMR6yv+e3V553XjvKf3&#10;oyQ8XquuiMfPev0D3TkAANiX69VS37ZM9abB77f5TLOyOPatAgBwUATDAIAXZ1YW+vXmSr/e8fA8&#10;SepZqzfDkd4ORnozHOn1YKg3Yf1mMAxf7f6EIBkAgL27LVa6XMx1uVzocjnX5WKhv5ZzXSTr9txc&#10;hXPHvmUAAJ4kgmEAAHYonNOfs6n+nE3vdX1ubQiKh3o7GOl1WL8ZjJrj9XqoN8MRE8kAgBfPS7pZ&#10;LfVXEvJeLuedwDcNgC8Wc1WeoBcAgMdAMAwAwCMpnUseqPd9mbF620wiD8Pk8WaA/GZQX/OqP5DZ&#10;83sAAODviEFvJ+QN070x5L1YzJsg+GIxl/M8og0AgGMgGAYA4Egq/7AgObdW5/2BfuoPdd4f6HxQ&#10;r38K6/O4Dl+vB/V1VFwAAH7EtFjperXU1Wqpq+WiWV+vFrpexnW9f7Vc6mpVX1NS3QAAwEkgGAYA&#10;4ESUzuliUU9XPYQ1JgTGwxAmhxB5S5j8UwiTz/sDJpQB4Bnwkm5Xqya0jQHvZsi7qPeXIehdLZnk&#10;BQDgmSMYBgDgmXPeh37GhXRz/9dZY/QqBsZNeBwD5TCtHMLl9JpX/YGsIVIGgMfkvNdNJ9BtJ3Xr&#10;Y3G96FxzQ8ALAAB2IBgGAABbOe91tVzoarnQbw98bVN5MRhonPf0ql9vJ72eJnlf415Pk7ynSS+s&#10;e31N8l44Xh8b5729vC8AOLRZWWhWFJqWq7AtNC22rVeaFoVmZaGb1VKzsmimea9Xy2O/DQAA8MwQ&#10;DAMAgEcX/zdl3f74z2EkjUJ4PAlBcVxvC5fHeV9nvZ7Gvf5GCD3Oe0wxA7g3530nzI1h7axY6bYo&#10;NIsBb7HSdMt106L7GuZ1AQDAU0QwDAAAniSvMGVXFvrysFrlrQZZrmGea5iFrzzXKG/X9bbX2V8/&#10;P8p7ybWbryF6BvbPS1qUpRZVqUVZhG3ZbOdrx+bJud2vCeuwv6zKY79NAACAvSMYBgAAL8KyqsOe&#10;qz1+D8JnvHSEtgAAAKeDYBgAAOCRHCJ8zq1Vz1r1bBbWWWe/n2U7zlvlybWdY5lV32bJ+faa5lgW&#10;99tz/fXvkbX7BNiPy0sqXKXSORVVpcK5Zn/luvtFck2ZnCvCudJV9Wuq9Hx7zfqxMjm3qrr76+dL&#10;5479UQEAAOCeCIYBAMDJs8bIyCitEY7HIue9SledfNdnGcK3uTanJq0xssYoMzYc8fJecsm79t7L&#10;J9tDWe94Tv/ZpKfMlvPdpVk/1Lze7Iijjdn9msgnH4Zvjm3/hOInt+016Xn5La/Z+T2738vt+N4A&#10;AADAYyEYBgAAT4YxphsMmm5QaOpFez6IgWia9WXWdvZL51R5tzPsO3VG9WfSt5n6WSZJbQCchMBe&#10;Xs7XW+/bY2mW2Qkx09f6zQDzvjaDzh2pKgAAAICDIBgGAABPgjFGWTL5mxkra0IgHIJfG84ZhWvX&#10;xz7Tn29tf2Uqzctiv2/imMJnlFurYdb9T7zv5a6Vd6pcfZWTl/OuCYGdr4Nk571ciIWZZgUAAABO&#10;H8EwAADYGyMjG8Z8jdFGuBsnhDe2SqeHk+vr3WZ9VzC8646e+3jqts/l+5+Slc3aegQvG6aJY+1E&#10;mDDWehVFW1WRHm8nkg9bVwEAAADg/giGAQDAD6uD2rT+of4x5pJtxUMdENdTwOmxEBjr7ulf7Ffd&#10;/9t0dHxXnCSOwW/lnKokGK58PXXskuqJNGiuV+rUVAAAAAA4LIJhAADwQ2LAa0MFhI2hbwiBrbFh&#10;0ldqflzfjz8ZmfBJMarDfBkjLynL7MYD2dLIt3JelXehlsKHuor2i8liAAAA4PAIhgEAwFa2U+/Q&#10;nezd7P5Vs16/Fs9ROxVukmNrBxqZ8XLe1iFwqJhwSQWF26ilUHIdoTEAAACwDwTDAABgI8szyRRw&#10;Zowya8N+/XCzzNij3CdOU5ws3yVODlfeNTUUccq4dG2YnCIsBgAAAP4egmEAAF6otOc321ILEWsf&#10;2gfCtQ+BAx6TUfj1aKzqZ+BZedudHk6rJ5y8nGuDZAAAAAAPRzAMAMAzFh8OF6sepFjxkHYE27Vg&#10;2N453Qk8tviXD5LZWkXht/QSV9arcu6OGopuzzEAAACALoJhAACesVgJkYX6h/VaiCSOS150lFsF&#10;doqd1TYJjtPINz7YrnROpXeqXF1B4QiHAQAAgJ0IhgEAeAaa6V+ZZBK4/TLhXDMpHAI2aiFwGsKv&#10;VJMeSddWznhZY9TzVi7UUHTqJ5ovxwPtAAAAABEMAwBwcmLvb72uw94sVEBkNmzDug6DCX/xvBlj&#10;lMkoW/ul7r1XFR9qFx9m540q5zfqJjxhMQAAAF4YgmEAAE6IMUb5lmqIOCkcpyrNlglL4MUxUiYj&#10;azLl1sv7TDEKrlw9PVx1Kig81RMAAAB4MQiGAQB4ojp1EGHy14bO4HZrm0CYyWCgyzSVKfVe+xcl&#10;XpmRnLdy3iu3dUC8XjvhQx0F08QAAAB4jgiGAQB4QmJuZYxRbq1yY9WzmTJrlBsraw29wMDfZmRD&#10;33Yta85UzqkIE8SlcypdpUqSfKicOPi9AgAAAPtBMAwAwJHFegibVENka5PCxqheH/tmgWfOGqNe&#10;ZpV7K2e9vPIwTZz0FLt2ohgAAAA4VQTDAAAcUKx8iA+Ni5UQ9cPibLs2pukKBnA48UF26W+9WC1R&#10;2XqKODOuPqa6ZsKFh9g5T1AMAACA00EwDADAgRiFIDhUROTWqmfrbScCTjtRARydCQ+xy0ymnq1r&#10;J7z3zYPrCl+F2glHOAwAAICTQTAMAMCemM6D4pJ6iC0PjwPwdJlkgjj+bvVGMr7+vZx7o8r6tnLC&#10;ezlX71feHe2+AQAAgLsQDAMA8EiMJBnTTAbHQLgXJoMzW4fA1EMApy+tg5Fs3Tfs1UwRl7aeIi5c&#10;/dy62EfsPc3EAAAAeBoIhgEAeAR1GNzWQ/SsbaaB215hOoOB58rIyBuvTEY2s+p5K5eFbuIQFlfO&#10;qfR15QQAAABwbATDAAD8gBgEd2sh0v7g+IA5gmDgpYiVE3Frkyni3BhV1tbhsPXhgXZ17QRTxAAA&#10;ADgGgmEAAB4oVkX0MquezToTwgAQxYA4D3UTUlslUbhKq6rSylWqwkPrCIcBAABwSATDAADcQ5ZM&#10;A2e2fpBcnBI29AYDuC8jGS/loXO877NO3UTpnCrvmCIGAADA3v0fAAD//+zdwXIbxxJE0cyqHoB+&#10;//+tzyYwXe1F94CS7ZBliRRJ4B6FQlxogRUUyqnJJBgGAOAf2FbICs+f2+oPbhFKz2D49so4AHyn&#10;44o4ZeX6+hhjVktc3bXb2keoj3VFPIZq/R0AAADgNREMAwDwF0dn8BapLXPVRKzO4PV3ZnUwoTCA&#10;V+D5vXN20yklaei6roevVbpW104wDAAAgFdGMAwAgDSvgMOrIuLLuogVCnMdDOCN3L5bfDxuslrM&#10;sLhF6FSpPmbFxF6DqgkAAAC8CoJhAMBDsrS6gVdVRLwMyR11EQDwXmZlzfx5xNBYV8RzsE6qVT8h&#10;iZAYAAAAP4RgGADwcHyrigi1yDUoNzuFj7AYAD4MSx6z3iYdelKbI3VVuo66jdYBAAAA/wXBMADg&#10;IYR9+50+roJ9uw4+LocB4KM5Buus+V2m9WdFKKu0u7RH3a6I+xqtAwAAAL6FYBgAcPesGQZvEdoy&#10;dYpUC6oiAHxeR9XEFnkLhC/Vdeldqq6SblUTAAAAwD8hGAYA3CXbausyeFvXwbGG5ILLYAB35Lgk&#10;Pq1qnBpN++i3ion+RR8xAAAAcCAYBgDcDXv2BMfqEP5yUC5sqiIA3KWjG/3Lh157WVeX0qV9zD7i&#10;GtIQITEAAAAmgmEAwF2w5oXw6YuqiDiG5FY3JwA8inQoMzRS6mug7lpdl16q0d/74wEAAOADIBgG&#10;AHxasy7iZUBujspZGaGQ5SMVBoAHc7whsabq5JhvU7QY2itXxUQxVAcAAPDACIYBAJ+Kdbw2Pesi&#10;tkydc/ZqUhcBAH93dKs3hcYYqhy69DlUt1epa8xfY4iIGAAA4HEQDAMAPg2vcOP0VXfw15URAIBv&#10;sBTDOuWs3Blj6HrUTFSpqgiHAQAAHgTBMADgQzsG5TK86iKsLUIZoebgQhgA/gOv0vWUFR7SeLko&#10;Tpf2KPUa6qMYqQMAALhzBMMAgA8tNIPgp9a0rVE5AMDPO0Li5uN6WNqr9Fxdz33XtYr+YQAAgDtG&#10;MAwA+HBiDcptEWrO27VwcB0MAG/HUkbobKlFqK+BumuV9hUSExMDAADcD4JhAMCHMCsjXkLhFqlT&#10;vITCAIC35DXuKYVTbQxVhHoNpbsu7uo1VKtigoAYAADg8yMYBgC8O0tKW6fI2yBSOhiUA4B3Ys8q&#10;n4j5sO482hyo613Pvas0qJkAAAD45AiGAQDvwprXwceI3LwSnj+HzagcALwr3x7OHZfEUt7e6jjq&#10;JRipAwAA+LwIhgEAv9QMGDzDBYdOOa+E6RAGgI/LslpYKc8h0HU9fCmp19BYF8RExAAAAJ8HwTAA&#10;4Jex/VVlRDqU6zqYTBgAPr7jiniL+R1+Hqlrla7Vda1SryIcBgAA+CQIhgEAb+q4EM4vaiNOmVRG&#10;AMCn9DJSZ0s5UrG+z9OlPUq9BhUTAAAAnwDBMADgTR2h8FM2nbLplPneHwkA8Aq8CoibZ83EGNI+&#10;Ss+96499V43+3h8RAAAA30AwDAB4dXNYLrRFaMtQi5wXw1wHA8CdsuShVOicUtraK78aqQMAAMDH&#10;QjAMAHg1thWaAXCLWRmxRapFvPdHAwC8MWv2xYdn//AWpexdF1t7STWGakhM1AEAAHwMBMMAgFeT&#10;ts7ZdFphcHh2UQIAHostpUJPLbSNUq/UH73rWl17EQwDAAB8BATDAICfEj4uhHNWR0QoIxTrckxE&#10;wwDwcI7+YUuyQhFzbLRVaK/SXl37GBoM1AEAALwbgmEAwA85XhluETpF6pztdiUMAMDhGCFNhVrM&#10;zuHnbql3dZXGoFwCAADgPRAMAwD+s1gdwudMtUg1UxsBAPh3IWuL2UF8itSluq6961pF9zAAAMAv&#10;RjAMAPhuaSsj1By3cbk0V8IAgO/j9RAx7PlA0evflpqXxH2UinoJAACAX4JgGADwXbx6hH9rTdsa&#10;lwMA4EfFbbB0qDT0+77rue+69P7eHw0AAOAhEAwDAL4pI7Q5tOUMgxsXwgCA12Qphmc9ka1TpK41&#10;6yW4HgYAAHg7BMMAgL+xXsaCtkidMlcn5FyVBwDgtViWLG2e9UQZpeiW3dWr1McgIAYAAHgDBMMA&#10;gL+JFQg/taYWoXSssPi9PxkA4J7ZUlMoW+g0Upfe9dy7LtU1CIcBAABeFcEwAECS1hjQHJXbbr9z&#10;jQORCAMA3t5xPWxJVki5HlZW6FIvF8QAAAD4eQTDAADZVsjaMtYQEONyAID3ZVubU82hyqHYrWd1&#10;qbpK4oIYAADgJxEMA8CDy3UlfM7UFqGM0CyOAADgA1jjdE856432Sj33rmt1uocBAAB+AsEwADyo&#10;sNWO6ohMnRiXAwB8QEe9RNry8Oy9txXd2qvURxEQAwAA/ACCYQB4QJbUIvRb22YgHF43woTCAICP&#10;K2yFpfSsPfqj73ruuy69v/dHAwAA+HQIhgHggaS9xuVmbUQ7xuUIhAEAn4YlD4Wsc863XU6RulTX&#10;XlwPAwAAfC+CYQB4ALZvofApUqecYz6zNYJQGADwuViWLYVT6dAWJXfLWuGwBuN0AAAA/4JgGADu&#10;nG01W0+rNqLFmpYjFAYA3AFbSoX+16wtQs+969J3XQmGAQAAvolgGADuVNyuhGdtxCnnVVUwLgcA&#10;uCPHOJ1lbTHrkdJWrmqJPrgeBgAA+CcEwwBwh2Z1xAyDz5k6Rd7+0wwAwL0Kez4IDatV6Pd9l6qr&#10;S4TDAAAAf0EwDAB3Jmyds+mcszYiHSsUBgDgMYSsLVKxWdeeutSuS+/qhMMAAAA3BMMAcCdiXQlv&#10;ETpn0xahWK/UAgDwSOz5r184b0N1lnWtUh+lIiAGAAAgGAaAe2BbLUJP2fRb22TNMR7uhAEAj66F&#10;lW5qEbr0rv/vVw1RLQEAAPAnAAAA///s3Vty20gQRNHMqgZAef9r9Ugguns+GpQdM+GwLPMp3uMN&#10;8MsCksksgmEAeGCWNO0bwiVGW/hHHkwoDACAZNldqdCc4xc2a606tqqNw3QAAOCJEQwDwAMaP4+1&#10;cp+NWDKVDoUJgwEA+D8rLNmhsv+9dLVcqzYxLQEAAJ4TwTAAPKCI0Bypl1KUDqW5LgcAwO9YUrc0&#10;xfhC9Riht1r1WjeawwAA4OkQDAPAA8m9JTxHasoxHxGyTFMYAIAP8PsOvyUpcv8VjnSsTRuH6QAA&#10;wBMhGAaABzBeYseBuTEdMY7oAACAz7GtYittlUi96ig1aWtNvXcRDwMAgK+OYBgA7pz3l9Yli+YI&#10;lcgxHQEAAP6epZR1KJOyhdZatbaqrbVbfzIAAICLIhgGgDt1OjBXIjRFjgNzEUrTFAYA4FyssStR&#10;7DExsR+mC1WmJQAAwJdGMAwAd8r7T1tfypiOOG0iAgCAy0hbkani0Bqh78ejeq/MSgAAgC+JYBgA&#10;7tDpuNwc48Dcj1CYZBgAgMvx+zG6OVKepLWG1lZVe1enPQwAAL4QgmEAuCNhKx2aM7Vk0RQhUxMG&#10;AOCqYp+VSBeFLW3SsTVVMS0BAAC+DoJhALgTljVH6mWaVBzK/aUUAABcn2V1d02Ryin0Vje91aq1&#10;bkxLAACAL4FgGABuLGyFRyg8Z2qKUMg0hQEAuDHrdJBOmpXy/jf72KpqawTEAADgoREMA8ANWePQ&#10;zZyplzKawgTCAADcF8ujOezQFKF/Num1d7UudeJhAADwoAiGAeBGwuMlc8nRFE4Ht+UAALhj4wvd&#10;0CEnpUOvddPW2B0GAACPiWAYAK7MkjJCJUJLFM0ZKpG3/lgAAOA3bMvSmH2y1SWFqo57OEx7GAAA&#10;PBKCYQC4Imu8VC6ZWrJojqQlDADAg7HHFNQ3T1odcj1qrU2V5jAAAHggBMMAcCW2NUVoyaJpbwzL&#10;Y7cQAAA8Est7O3iKkD0pXbW2qmOt9IYBAMBDIBgGgAs7tYTLHgofsihtjswBAPDQ/N4cDnn8s9S7&#10;VDu7wwAA4P4RDAPAhZ2OzL2U6X2TkJIwAABfx4/d4f0o3bbprVY2hwEAwF0jGAaAC7GttDVHas7U&#10;lDEaRTSFAQD4Yvb2sCRHSmU8BxxbVe1dnfYwAAC4QwTDAHABlt5D4UMpWpL/bgEA+OpOXwovttKh&#10;fzZpPYXDt/5wAAAA/0FSAQBnZklLFs05msLpuPVHAgAAV2RJJUIvZVK2MS3B7jAAALg3BMMAcEbp&#10;2I/MpaZMlRjnaAAAwPMYs1FdU8R4CijSWjcdG+EwAAC4HwTDAHAmtjXnaAeV/cgcoTAAAM/JsuSu&#10;krF/USx1bTrWyqwEAAC4CwTDAPCXLCtj7Akve0t49IQJhQEAeG7jaaC7a85U2FodWlvV1tqtPxwA&#10;AHhyBMMA8BcsvYfCh1I0RSjYFAYAAD+xrClSaStsaZN6l1rv4iwdAAC4FYJhAPik0+XxlzLpkKlw&#10;0BEGAAC/dAqIVaSw9Vo31UY0DAAAboNgGAA+IWxNEZoiNUcqHZLFfAQAAPglezwp/HycdnVldxgA&#10;ANwEwTAA/CHbKhFasuhQytgTNoEwAAD4mHQoois8KapVW1dTV+/EwwAA4HoIhgHgD6StEqmXUjRF&#10;KkZNGAAA4M9YSllzpmzrbdu0tqpGOAwAAK6EYBgAPsCSwqE5Q3OOULgER+YAAMDneP9yuSgUaalL&#10;srTWqt7ZHQYAAJdHMAwAH2BbS6aWLFoyaQkDAICzsKWQxzxVs1rv2lpjVgIAAFwcwTAA/MYUqTlT&#10;S6aKgz1hAABwRvsZOndNDn0rk95q1VqrWm80hwEAwMUQDAPAL4z5iLH9d8iiEqEgFAYAABdgWRHS&#10;wadXtK5jk2rrYlgCAABcAsEwAPxCRuiwT0eUCJEJAwCAS7KkbmnJonTotR61qurYCIYBAMD5EQwD&#10;wH/Y1hShOcamcIZpCgMAgCsYsxK2VCK0qEiyujbV3tkdBgAAZ0UwDAA/sa2096bwCIXNpTkAAHBl&#10;YWvJIsvqvWttVRvBMAAAOCOCYQDYWdIcqUMpmvY9YSJhAABwSyVC36ZJ3ixr09Y4SAcAAM6DYBgA&#10;NFo5JUJLppbIEQozHwEAAG5sPJOMZxRLsqq23tRoDwMAgL9EMAzg6VlSOvStTJoiFUFTGAAA3A/L&#10;miOVHr9oeq2b1lpv/bEAAMCDIxgG8NQsac6iJVNTpNJsCgMAgPtjWyFpyZQkhay1VZrDAADg0wiG&#10;ATyt2A/NLZk6ZGE+AgAA3LWwFU5J45mlbV1bY1YCAAB8DsEwgKdk7cdcTvMRtigKAwCAR5Ae0xIq&#10;0tu26bVut/5IAADgAREMA3g63l+mlkzNHJoDAAAPxrZSGuFwdnWN5nClOQwAAP4AwTCAp+J9PuJQ&#10;ipb3Q3OEwgAA4LHYVrElFdnW9+2oVquIhgEAwEcRDAN4GtZo1hxK0RzjqjeRMAAAeGRpy5Hq2RWy&#10;3lpVpzkMAAA+4F8AAAD//+zdy5YbR5IEUPPwQKKo+f9vbTUJZMwiQYozZ3Sk1pDE695FrXOZsLI0&#10;FwwDb2FUZY6Rc/fRFDYfAQC8gONrqGTLcZRuj4N0AMDfIxgGXl4l6fru0NzQFAYAXkmlx8g5lark&#10;X5dL/u0gHQDwFwTDwEurJFvPnLtzGn18bikWBgBeTKUyKjndZiWS5Mt+1RwGAP6UYBh4WeN2aO7c&#10;nY+e5iMAgJf2/UG6VGVdzEoAAH9OMAy8pEoyx3fzEVVRFAYA3kFXZRudzOTfl0t+NysBAPwfBMPA&#10;y6nbj6FzdzaH5gCAN1NV6eQIh3tlZeWL5jAA8L8IhoGXUrf5iI85c/52aE4oDAC8l+9nJaoq6/Il&#10;n6/Xez8WAPBABMPAy6gczZiPntnGOJrC934oAIA76qrU6FzGnrWOzWG9YQAgEQwDL2JUZY6Rcx8T&#10;EuYjAAD++Jpq685KsnLJda0ssxIA8PYEw8DTqyRd3x2aG5rCAADf+3p3YWXl8/Wai2AYAN6eYBh4&#10;evN2aG6OcXwuKRYGAPgfjoN0I5963t6VNIcB4N0JhoGnVTkmJLbbfETXMB8BAPAnjvemedsYXvn3&#10;9XqEw3d+LgDgPgTDwNPqMY5Dc92ZoyMTBgD4a6evsxIr+Zzksu/3fiQA4A4Ew8DTqSRzjGw9c+6Z&#10;HpUhFQYA+FuO96aRcx8/B/fbpITmMAC8F8Ew8HSqKudbKHzqYVMYAOA/VJWcu5OsXPY9l+z2hgHg&#10;zYx7PwDAf6Krso3OqTtziIQBAP6Juv05jc5/nbZs3b7AAoA3ozEMPIXK0RQ+jT6awjUyyv+2AAD+&#10;meMf7GMk5+rbnETyZb9m1xwGgLcgGAaewrdQeM586hlVYQCA/79KJbVy7uOQ7/XLbm8YAN6Euh3w&#10;8Koqc4x8zJltdKrKrjAAwA9zHPKdY+TTPOXU7U0LAN6AxjDw0CrJrHGbkOi0+QgAgB+uqjIzUl3J&#10;WtnXynVf0R0GgNclGAYeVlWlq/IxZz66M3RXAAB+nko6la1nVpLfc8llFwwDwKsSDAMPq6ty7mM+&#10;omvEoWwAgJ/n2BtOelTO6W9H6C77fucnAwB+BsEw8JDG7djcb/OUrkpJhQEAfomukTEqaya5CIYB&#10;4FUJhoGHM6ry0TPnnhl1NFcAAPiFKpljZOvOda1c9muuy6wEALwSwTDwULoqc/QxIdEjoxLJMADA&#10;r1U5bj2cRrI6+T3J2q/f5iUAgOcnGAYeyhwjH3NmjnGbjxAKAwDcy9dDwHtW9rWy1jWiYQB4DYJh&#10;4CFUVU41sn07NlfHARQAAO6m6ngj20Ync+Vfl5XrWlmawwDw9ATDwN1VjjbK1p1tdOYY934kAAC+&#10;cxojlZnLWMl+zUUwDABPT/oC3F2PkXP3twkJAAAeTB3vbL/NU7bRvuwCgBcggQHuppKMqmyjs42Z&#10;rpFRfmQAADyaSqXquAexdefc7b0NAJ6cKQngbqoqXX/8uFA8AQB4XF/D4a+h8P555fO63vuxAIB/&#10;SGMYuIvK0Tj57XTKaRyhsFwYAODxVSqzRj7mzNZ978cBAP4hjWHgl/saCm/j9hni0T+592MBAPA3&#10;VFVGkq07+1q57nv2teIcHQA8F41h4Jerqpx75qPnEQrLhAEAnkpVMm+TYFt3RvlpCQDPRmMY+KV6&#10;jGy3oyU9xi0UlgwDADyXP47RfcxTVr5kXVf2pTcMAM9CMAz8MlWV0xj56Jk5hkvWAABPrmukexxz&#10;EvvKl+xZwmEAeAqCYeCXGFXfdoVPt11hAABew7lnKpX98jlXe8MA8BQMQQE/XVWlb7vC2+h0jZS2&#10;MADAy+iqnHrkfJsLAwAen8Yw8NONVObofPQRCgMA8FqqKp2RT33KWsll3+/9SADAX5DQAD9VJdm6&#10;89HzuFatKAwA8JIqx6HhU3fOPd2TAIAHpzEM/DSjKl0jW3dOfawKl2QYAOAlVR1veqcxsrqzlmN0&#10;APDIBMPAT9M18mnOnMbIKJEwAMA7mDUyunJdK/t15SIYBoCHJBgGfrivnxFufbSFu4amMADAm6iq&#10;jCTn7iQr+1pZa0U8DACPRTAM/HBVlW10tjEzh1AYAODdVCXb6KyVfBl7LrtJCQB4NI7PAT/UqMqs&#10;kXN3ttuuMAAA76aSSuYY+W2eMoefngDwaDSGgR9q3o7NzdEZ5QcAAMC7qlS6kurOZd+zr5XrvpuU&#10;AIAHIbUBfpiqyqlHPs1TunSFAQDeXVWla+TUnW10yjsiADyM/wYAAP//7N1dehtXDgTQAnC7aWf/&#10;m51kRM5D005mxk6sX0riOSvoJ12oPrBgYxh4EVOVfVb2nrSBHwCAv9i6k5n8+3L+vj0MANyWYBh4&#10;tqrK9NErvATDAAD8j6nOpZNTn5Mkvz883PiLAABVEsCzTVW27mw9KiQAAPihqcrXtamUAIB3QjAM&#10;PFkl6arsPTnNSlcZ8gEA+LE6ZsetJ1/GQgEA3JpgGHiyb8dE9u/HRG79RQAAvFeVY4lgdec0K9Md&#10;4yMA3I6OYeDJpjq/rZWtJ6lj2AcAgL8zVUlP9j7nckn+OOsbBoBbEAwDj1ZJujv7dPZvFRJCYQAA&#10;fkFVZZLsM7nkkofLOefL5dafBQB3RzAMPN61V3jvldWVCIUBAHiEqmTvyflyyb/qIZckF+EwALwp&#10;HcPAo1RVVnVOM9m6IxQGAOBJKtm689vaspV/TQHgrXl9gUeZqmzT2boz7U8IAABPcVSRTR2H6NZ0&#10;2iVjAHhTUh3gUbaefJ0tbasDAIDnqmPxYO/JPiMcBoA3pGMY+CVdldWdvTurnZoDAOD5KnWtlJhc&#10;LsnD+axvGADeiGAY+CVdldOsbDO2hQEAeFHrWlH2+3lyPj/kQTAMAK9OugP8o6nK1pPTTEYoDADA&#10;K+iqfF0ruzsWAPAmvLjA36ocP+3br6Gw3jcAAF5D5dgc3nqyulPmTgB4VYJh4KcqSVVln2Nb2GwO&#10;AMBrqapM9fWXastCAgC8Mh3DwE91d/brxkY7NwcAwBuYrpwyxyG6uuSsbxgAXoVgGPihSrKq8mUm&#10;q/yUDwCAtzHVqa5sc875csnvl4dbfxIAfEqCYeCHujqrJ/ssu8IAALypSnKayeVyyR/nh9gZBoCX&#10;p2MY+D997RXee9JVtoUBAHhble99w8cRZPMoALw0wTDwXypHMHyayTb+RAAA8PYqla7K6s5pVqbN&#10;pQDw0ryuwH/5Nnw7OAcAwK1NVb7MyqpO2xoGgBclGAa+qySrJ6eZ4+iH4RsAgBuqqkx3tplsbT4F&#10;gJckGAaS/FkhsXXnNGMjAwCAd2PvyWmWX7QBwAsSDANJkq7Ol7Vl604M3AAAvCPHAsNxA2PKv7EA&#10;8BK8qECqKquPg3MOewAA8N50VaYrp54s8yoAvAgvKpBVna3HUQ8AAN6tTuU0S9cwALwQwTDcuUqy&#10;dWe/9gqXGgkAAN6j+stNjHYTAwCeSzAMd6xS6TpC4b1HtTAAAO9Wpa4VaJPTWrqGAeCZvKRwx6Yr&#10;X9YcQ3XFtjAAAO/eVGXvydYO0QHAc3hF4U5VVVZ1TrMyrUICAICPoaoyVdnGIToAeA6vKNyhytHP&#10;tq7dwqOfDQCAj6SSvSf7jPUGAHgiwTDcoarK6fsgXVEuDADAR/PnosOy6AAATyAYhjtzHJyr7DNZ&#10;OtkAAPiAvs20RzXaZFRKAMCjeT3hzkwfxzpWd9pmBQAAH9hU5TQrq9rNDAB4JMEw3JFKsvp6cK4q&#10;JRgGAOAjqyMcXt3Zps23APAI69YfALyNytEtvPXkNKNWGACAD69SSSVbT86XSx7O5zzc+qMA4IOw&#10;MQx3ov7aK1xyYQAAPo/jCN3RNawuDQB+jWAY7kAlmeqcemX1t/41AzMAAJ9DV2Wqs/dkHFgGgF/i&#10;xYQ7UFVZXdeLzQJhAAA+n74eotvav7kA8Cu8mHAHtp7svVJVrjUDAPApHYeWj0N0U23uBYB/IBiG&#10;T66rsn270nzrjwEAgFdSVenqa99wxw/lAODvCYbhE/vWtbb1cXTOHQ4AAD671Z2va9M1DAD/wEsJ&#10;n9jUn73CVQ7OAQDw+XUq67o5PDYjAOCnBMPwSVWSqc5ploEYAIC7cVRKHHVqq8dqBAD8xLr1BwAv&#10;r5JMH1sSq3ULAwBwf/ZZOSf54/yQy+Vy688BgHfnPwAAAP//7N3bbttKEgXQXdWk8jL//69zEKvn&#10;oanEOQky5+JElLQWkCBWZKBhwWBxo1ilYxieUFVl75G9R7puYyQAAOA1VK2xavvRKNHqYQD4jmAY&#10;nlAl+TRGLsOvOAAAr6i+jJT41MMiOgD4AVdHeDLj6BYe1SlDJAAAeGGjOpexrWXM9z4MAJyMYBie&#10;zOjOZYwMIyQAAHhxVVnjJKrTZfcGALwnGIYnUscctcsY5qgBAPDy6vhr684+WuMEALyz3fsAwMfo&#10;qmzd2W4z1NS8AAC8vDVCYu+ROWc+X6+Zc2be+1gAcAKCYXgSXZVLj+MxOakwAADcbN1JRv779pZr&#10;zcwpGgYAoyTgCVSOYHiMjBYKAwDAn9VRL6+QGABwRYQn0LUWamzVsVIDAAC+V1nB8N4qZgBIBMPw&#10;FPbu7GOkqizUAACAH+hjCd1t9JqqGYBXJxiGB1fH0jmdDwAA8DOVSmV05zK2dLkdBuC1uRLCA6uq&#10;jCMY3qqjWRgAAH5uVOfTGBmKZwBenGAYHtioOoraXhvo9AwDAMBPjapcei1tbuEwAC9MMAwPqrK6&#10;HS5jy+j1WBwAAPBzVSsQ3ntka7fEALwuV0F4UGu28Op2MF0YAAD+nr1H9h4aLAB4WYJheED1pcNh&#10;rLnCalkAAPjrKmtPR3e6RMMAvCbBMDygTrLfFs7FGAkAAPg7KmucxFadvTtdbo0BeD2ufvBgKklX&#10;5TLMRAMAgH+jq/JpWzs7AODVSJXgwXS9e+RN/QoAAP9Y19rZMcrWDgBej2AYHszoNV+4jZAAAIB/&#10;pavWrOEqs4YBeDmCYXgwW3UuY6S0CwMAwIfYurOrsQF4MYJheBB162boXo+6qVkBAOBDjO5ceqQV&#10;2QC8kO3eBwD+mk6y9/gyXxgAAPgYW3VmJ12fU1WZc977SADwy+kYhgfRVfk01mIMAADgA9XXRXSb&#10;ehuAF+GKBw+gqjLqNkZCtzAAAHykylo+t57QU28D8BoEw/AARlVGV0aV2cIAAPALVJL92OcBAK/A&#10;FQ8ewN6dvUcqlVWyAgAAH+oYJzG6s9vrAcALEAzDyVVVth7Ze9z7KAAA8LQqtWrv6lzGSAmGAXhy&#10;gmE4sa41PmIrYyQAAOB3GFW59JbhST0AnpxgGE7sthm5q4+OBcUpAAD8Sl21lj53GScBwFMTDMOJ&#10;dVUuY2QoSAEA4LeoquPJvVaHA/DUBMNwUpVkVB8dwwpSAAD4XSrJ3iNbGygBwPMSDMMJVZLRna3X&#10;VmSLLwAA4DeqZOvOrhYH4Ilt9z4A8L2qWh0KNe59FAAAeDmVyuhkzE5XZSaZc977WADwoXQMwwmt&#10;R9fWwgsAAOD3q1TGsQzarGEAnpFgGE6m8m4TcvkVBQCAe+nclkGrywF4Pq5ucDKjO/uxcE5jAgAA&#10;3E+/6xhWmgPwbATDcDKjOvs4gmHlJwAA3E+tcHh0r6XQ9z4PAHwgwTCczKha24+VnQAAcFeVStWa&#10;NbxVpzzSB8ATEQzDSdxmC49jtrCSEwAAzmHr9VSf5g0Ansl27wMASx1dCKMqrRMBAABOY1Rn75mu&#10;ynUm894HejLfLt6e6+f77oc8b6/dvp755pWZZE6fCsDfJRiGk+iy8RgAAM6oao18G1V5qxJCfrBP&#10;Y8t/9kuS5DpnrvN6hL3r/6+ZuV6P17JC4Lc5v3wO18y8RTgM8HcJhuEkKpW9R0brFgYAgDO5zRre&#10;x8g1M3+8vd37SE/lNlbv67/7m67hmWR2fwmKZ+Y3XcPvO4bnnLne3jW/vvf6w68FycBrEwzDCVSO&#10;hRbdMV0YAADOZzVydN6unT8iGP5VqurrLOd/cGu0Oo7ndwHw9d2fmeRtXnN9FwzPd0n0rTP5lkSL&#10;j4FnJRiGE9j6CIWrYrwwAACcT+U2C3d1D+s2PaeqZKSSVOZxb/Wls/jPc4uPMPhLaJwVLN9GVbzN&#10;65cOZJ838IwEw3ACW3e2vvUKS4YBAOB0KulZ6SMcvoWInEul8n3D8Y87kGfWJsGZeSwVXKHw6ij+&#10;2ml8G1Xx7fu+vl9wDDwqwTDcWWVtOd7a0jkAADirW+A4au0GWXOGhYGP7PaZVir/b9XLPDqIP8+1&#10;CG91GM+8XWc+z2ve3g9Fvn3PLzs5wMf4HwAAAP//7N3bdttKr4TRAlq2//d/12xHYgPYF92klZVz&#10;rIMtfnMNX0QrGUMXtimC6CoGw8AdrSULzV3NnGVhAAAA4INr5npuTT3XYSB2wSSX68lKZa41oKK2&#10;jePzSIq3OIrz1wHgo2EwDNyRz8K5Zra18AIALq+2nR1uygAA7+M2SujcRkUaV5Z9MK19MPbDhZ7v&#10;hsPz63w4/G0ExbfRFQBwDwyGgTtycz23gxpDYQC4ruLGHQBwGaPcjBI6fGuNo/CzwfH5d0apFJmz&#10;1K7mxnmqZ0oMhwHcCYNh4I7WbQNjMAwAV7GWyhwjdIz+2DddVQqleqWWDDVzTqMAwBWse8IHdx3K&#10;tUQ89vUFf8z+s018fhUuSeZNXqWDSk/uY4t4ltf9aNt4jaQAgGthMAzcySidG1ESTrgwAFzcekwz&#10;KnWMrmP0h873WxvTl0y1CD03yeRvx14BABd1PhgGfmeNovjRQ9vaYidGud3bZnHO4fFbLNZ6vQeA&#10;S2AwDNyBaXyQbOtQmPt1ALiodVN4ydBrX7TM9vA96Jn6v1rG7WOTDsbjRwC4OBsldAfzkS2xk2sM&#10;rmRGUJg1NZXKmzQfcKdKkWNIPKInxgkhsokBXAKDYeAO7Kx0jhgJALisdVN4yREfcYqYhS/7sB5L&#10;PUbfXiNWAgAuyzQ2P9v8CrHFiX+3RlDY/NNbRvH4TNOslOXKSoW/FdrVjJvIsz/zXQjgbzAYBu5g&#10;xEi4mvm93woAPJ4ZH/HaF50iFDu8US9JpwhVjWvOc5Ns2xxmQAwA7zeKxpq5nrxJGeo7vN7gur6P&#10;n2jb/4tKRZb6LLBbMhRnJ6T4bgTwJxgMAzdmOtsYdm7OAeBS/ls0t6f4iJ8ZA/K30r2DrZnDAIBL&#10;sFkmHZn3fivYGZfJ3OQ1vgdfqn1TXNfn4DiK2AkAP8dgGLgx246cUToHAJdSs7W7Z+qYb0Vze78J&#10;GjeHIVt7kZrURKwEAFyK2+gO4fcqbs3MtkiT4S2TOOcmcViql38XO3FeZgdg3xgMAzfWzHTwJjdj&#10;awsALqWknqUvfdESucv4iF9ZZs7yGivh1n77bwAAv2ca25oMhnF/JrOSy+RuOshVTZJKOWO2lggt&#10;meNUlcjFBsBgGLg5N9fB16O8fIAEgPf4Jj4iiY/4mZIUVfoab7ESFNIBwAWYZGVqPj7jRyZ7mLij&#10;sUW83mba9lrJ5nX/kKWXbXt4PEwncgLYLwbDwI01s5HxyFAYAN5lbeqOSh1jxEewKfxzVaVTjEyJ&#10;rZBOPKgEgPcwmWTSYWYNr0f2gY/EzNRkaiY9zf7zLYs4U4uFepqiUjljJkqSGBQDD4/BMHBDJlNz&#10;O9sYBgD8i3VTeMnQa1/YFP4LPVOvtYwbvTYL6e79pgDgk3NzNXOZ4vd/GfgAzKQmk7ex7V4zfzjm&#10;sHj9ymILHnhkDIaBG1lL55yjuwDwLuum8JKhY3SdZn4uNy1/Zt1mO0bfXiNWAgDep7npqVxfzSQe&#10;VOITWLfdTSY3SdtJrNLBTH1Go6zD4rFNXMRNAA+GwTBwIy7pyV2NG28AeJ8ZH/HaF50iiI/4ByXp&#10;FKGqs1gJYo4A4J81c5XXKJiWGJzhExrl6AczSa5njRiqVGnJ1ClCS8Y2LOZ7HHgMDIaBGzEzHbyx&#10;kQUA/+ibormgaO4SxoD9rZDuYC7jOgUA/2h0iaSPo/jAp2eSl20LTi/VvouboLQO+NwYDAM34hrZ&#10;wgyGAeDvjfiIUs/SMUfRHNsq7zeKZ0K2RmI2qYlrFQD8CzPp4K5eDIXxGNa4ibW4TppbxFVaLNUt&#10;1Mu/i5ngwT3weTAYBm7AJLmZnshwBIB/U1LP0pd+0hJJfMSFLRGqqi1Wwq3d+y0BwKdjcxGkpUuU&#10;0OFBmY172xdrem5N0nhwv2RomVvEVcHDe+CTYDAM3EBzV/NxPJf8RgD4c9/ER2TXEsRHXENJ6lX6&#10;Gm+xEhTSAcDfMY1InkbOMB7avKMdy8SSTAevbWM+qhTZFJWKPCutu+t7BvAzDIaBG2hmM8QfAPCn&#10;amvHTh1jxEewKXw9VaVTjA23rZBOLlvv/gAAv2RmamZqMz6OYRj2ws2200ZVpWwjg3jJ1BLxzXCY&#10;PGLgY2EwDFyZaWxdNXduqwHgD62bwkuGXvtC0dwN9Uy91jJu2tospLv3mwKAT2R0izQtOWJ6gF3Z&#10;CuuaDuZ6aaOwbhsUZygyGQ4DHwSDYeDa5tZAM2fhCgD+wLopvGToGF2nCLaubmgtjzlG314jVgIA&#10;/pybzSP1PNTE/qyFdePAkalpfLZo5moWOripZylrdEacl9YBuD0Gw8AVmSTX2LY6uN/77QDA5zDj&#10;I177olME8RF3UJJOZ4V0L01yc/GEEwB+z2eM3InfmYCkNWpiPDCpKqVKS6ROGVoi1JVs1wN3wmAY&#10;uKJx8WtiyQoAfu+bornoxEd8AFGl1z4K6V40YyW4qAHAL633AG79938Z2JstasLV3PTSmnrm+KpU&#10;ZLIUANwQg2Hgitanohy/BYBfG/ERpZ6lY46iOeIj7i+rlBWymC80qYnrGgD8iklqbnJzmbEJCZxb&#10;oybajJmQpIPn23DYxoA4iZkAboLBMHBFNgfDxjEyAPi1knqWvvSTFjZFPpzlLFbiuWlrHgcAfM/m&#10;RuRhRkosXNOAX3IzPXvTk4+iuqhRVHeKoMQRuDIGw8AVucYRGTarAODHzuMjTtm1BPERH1FJ6lX6&#10;Gn3b2qGQDgB+xiSV3F0tfeSn3vstAR/YeWGdaTyAdjM1Mz2nq89hccyYMX6egMthMAxcybigmQ7m&#10;dPUAwA+M+IhRNHeMER/BpvDHVVU6xciUWDeHTT5z9LnQAcB/NTO5mxRjUAzg98xsGw6PsjqpZ2rJ&#10;0EmxxUxUzQUDAO/CYBi4gpErNsL01yefAIA366bwkqHXvlA094n0TL3WMm7F2iyku/ebAoCPxsbJ&#10;im1JhEsc8NfWzxcHdzUzPXlTVOqUsWUSk0EMvA+DYeAazNTM1Yx8YQD4r3VTeMnQMbpOERwL/ETW&#10;IphT9O01YiUA4Fvr6UE3k8uU7DYC/8Bk66KVmbxKTePnqlsqPNVzxkzMzycA/g6DYeAKTOOpJjfJ&#10;APADMz7itS86RRAf8QmVRi50zkK6lya5uTgjAwArk9uIk2huqjSGVsA7mZmaTK25Xtp4WD0WDUJf&#10;e1ea+DkD/hKDYeAKTCNbuJnf+60AwIdxXjR3jE58xAOIKr32UUj3ohkrwUNRANjY7BxJK655wIVt&#10;C1kyPbtrmfESS3IaDfhTDIaBKzCTmhsbwwAwjfiIUs/SMUfRHB/YP7+sUlbIYr7QpCZOzADAymQ6&#10;uKtn3vutAA/nbYNYepKrZWrJlIdtJXXrF4AfYzAMXJitWWJm4r4YAKaSepa+9JOWTOIjHswSqapF&#10;Jum5jSZxAIDkRsQccBvz1G5zvbSmnqlTjJgJiVNqwM8wGAYurM3jYjb/A4A92+IjMnSKriX4YP6I&#10;SqVe0tfo2xY4hXQA8BYx5zbuDLgCAtdjtt6Bm+Tfbuz3THVK6oDvMBgGLsxtXHy4FQawdyM+YhTN&#10;HfuIj2BT+HFVlU4xMiXWzWGTz9MzXBUB7JOZqW2nCSmgA26lmas1SWqKmTt8jBgdF0qlKKoDJAbD&#10;wMW5mRrlOwB2bt0UXjL02vtWAoLH1zP1WsvYimvSYRsOA8B+tXmPUEqGUcCNuZmeWhvbw1XqETrN&#10;YXHReYGdYzAMXJibqTkhEgD2a90UHpsZXSeK5nYl5xHNU/TxAoV0ALDdI0QQJwHc2lpSJ5O8amzx&#10;Z+qQpp6lIGICO8ZgGLgw19gGYDIMYLdmfMRrX3SKID5ih0rSMcaWuEl6oZAOwM65uQ7mWhT3fivA&#10;ro2i+KYnb6o66DQjJr72rjTiJbA/DIaBC1nzw5qNfGHmwgD2Ziuai7EpvGQq+Wy9a1Gl1z4K6V6k&#10;Uc7K5jCAHRobw/N3IIMn4GMwzX4g05O7lhwZxD0pS8Z+MBgGLsT01sDOTS+AvRnxEaWepWOOojni&#10;I5BVygpZzAemxEoA2Ck308FMBM4BH4dplkO20lP5LIpMuYUi3+Il+DyLR8ZgGLgQk+ngJuezHoDd&#10;GZvCPVNf+qI+P0gDqyVSVYsk6ZlYCQA7ZLYeYR9fbCMCH4dJKpOevKm5639bxETXKYJ4CTw0BsPA&#10;hZiNjWG2hQHsyRYfkaFTdC3B0Tt8r1TqJX2Nvm3drKdsAGAPbIbNNTMFg2Hgg5m7/Cb5fOXZm1ym&#10;J3MtldviA0NiPBoGw8CFuEwH5yYXwJ6UahbNHfuIj2BTGD9TVTrFKF0yjc1hk8vWOzEAeHBmUnOX&#10;V977rQD4CZON7GEzNTc9V9OSo5xuyVQoiZfAQ2EwDFzIujHs3NwC2IF1U3jJ0GvvWjLYfsIf6Zl6&#10;rWXcUDXpsA2HAeCxbXmm3C8An8L6k/rkLn96Us/UkqlThKI4JYfH8P8AAAD//+zd0XLjxq6F4QU0&#10;JU32ef9HPbEoNoB90aRmkqnsjD2yJVH/l4uUnUqVM+VQ5CJ6gWAYuAH7oS+MKgkAe1frpPBy7V5j&#10;0Rx+3VhIV/Lo4xsspAPwQqjRAZ6JyWy81PG1J3z7f7hnXOslCIjxzAiGgRto6wcEALyEtT7irS/r&#10;xAQ3w3i/OcaUuUk6sZAOwAswSc2NYBh4Us1crZWOzXWJpjlGlRrVEnhmBMPADWzTwgCwZ9dFczEm&#10;hZdMJXfB+A1Rpbc+FtKdJE0scQWwZyZ5fT9pSJgEPKNxnzK5yWzS5L5WTHyfIAaeCcEwcAPbkRIe&#10;ZQHs1aiPKPUszTmmI6iPwO8atRIhi/Uxi1oJADu2LbXaguGQJEIk4Cm5udxKk7m6pzxMbrEOThQv&#10;fvA0CIaBG/B1YykA7NOYFO6Z+rMvYyMzD7K4oSVTVYsk6UitBICdczNN5qqKEQ4DeFIms9IkV5tc&#10;x2y6ZOgcXT1Txf0yngDBMHADbauSIBsGsDPX+ogMXaLrEmxgxu1Vlbqkc/TrdA0LmgDslcnG8fNK&#10;JoaBp7ctqJPkrtN6KmDJMT3ck3tnPDaCYeAGXM7yOQA7VKp10dzcR30Ek8L4LFWlS4zZOdOYHDa5&#10;RjZMQAxgP8ZpQ5cF1zZgT0ZNTNPkTVO6WoRmhXoGFWx4WATDwA0w0ARgb7ZJ4SVDb71rWW9ogc/W&#10;M/VWy3h4atJ0DYcBYB/MxolDrm3AfjVznZrp4KNeYl7rJbifxqMhGAZuwJhkArAjtU4KL+tN7IVF&#10;c/hCYyFdyaOPb7CQDsDOmLbF1VzXgL0a08NS1feqiW6jWqJXspwOD4NgGLgBnlUB7MpaH/HWF10i&#10;qI/AXcwxptRN0omFdAB2xG1EwuPvJuIhYK9GKHww1+SuyFGb9WdfFGI5HR4DwTBwA7ztB7AH10Vz&#10;MSaFl0wl96u4o6jSuY+FdCdJk7mMt7EAdqKZqbmp82EL7Nz2Mkg6tiYzacnUkkG9BO6OYBi4AZ5R&#10;ATy7rT6iZ2rOsWiO+gjcW1bpUiHFun6OWgkAOzKOmo/AiM9bYP987RZvNqlZrv//b+Fwch3AXRAM&#10;AzfAxDCA5zYmhXuOo23LOrnAzSkexZKpqkWSdKRWAsBObMEwgNdhMpWVDu5qbjq4a47QuW9DGdyB&#10;42sRDAMA8MKu9REZukTXJQiF8XiqSl3SOfr1d7MZk8MAnpubqZmN44ccJQdehmlso3NJk7ukcT3Y&#10;qiUimR7G1yEYBm6Ax1IAz2nUR0Sl5j7qI1g0h0dVNRa2qMbn7rFJJl/rnPgkBvBkbHvB5ff+SQDc&#10;iWm8HHI3HbzpEq5ZXReNPQssp8NXIBgGAOAFbZPCS4beeteSweILPIVeqbe+jEmaJk3XcBgAnsdY&#10;REXHMIDvO4sOzeV20CF9Pc0XKk7y4ZMRDAMA8GK2RXNLhubourBoDk8kq5RV8ujjGyykA/CUTKaS&#10;y9a/+BwGXtd4QTSmh2tdUmdy2aiWqORUHz4NwTAAAK9mrY9464suEdxo4inNMabcTdKJhXQAnpCZ&#10;yU1qbqo0jo0DkJlpMqnZpKM3naNrjlBsL8SBGyMYBgDgRfy4aG7uXUumkmdQPLGo0rmPhXQnSZO5&#10;jMlhAE9k6xgNCiUAXJlk40TBqTW5mQ7umiPUM7hS4KYIhgEAeAFbfUTP1LxOHmSx8RjPLat0qZBi&#10;XT9HrQSAZ2OSm8stFXwoA1iZTDJpsiY31+R5/WdZSQ0cboZgGACA3RuTwj1Df/ZlnRQmFMZ+LJmq&#10;WiRJR2olADyRbWKY0w4A/onZWLb7n+mggzedY9zP98x//5eBf0EwDADAjm2TwpcMXaLrEkwYYH+q&#10;Sl3SOfr1d7sZk8MAHp/ZuF6N1VMA8LNtetglHZpLOqhZ6GKhnuPeHvgogmEAAHZrhMJRqbl3zdFZ&#10;NIfdqipdIqQatRLHJplcIxsmcAHwmEwmX5fQAcD/YmZqMrXJ1dLkYZrV15NTDH7gYwiGAQDYoW3R&#10;3JKht961ZDBNgJfQK/XWl/Fw1MbRSwaHATwqk9TcmBgG8C7NXKdmaua6ZFwHQIr7fbwTwTAAADuz&#10;1Ucs603iJTr1EXgZWaWskkcf32AhHYBHZpLX6Bg2ic9qAL/EzWTr8kobTRNaMtSz2CWCdyEYBgBg&#10;b9b6iLe+6BJJfQRe0hxjSt4knVhIB+BBXbtDbQQ9vMgF8KtMIxw+etPBm+boOkfXJZgcxq8jGAYA&#10;YCe2+og5Q3MffWPUR+CVRZXOfSykO0mazGVMDgN4QCPgMYnPbQDvYpKVrKSDN5lM01ovsUTwogn/&#10;imAYAIAd2Oojeqbm6Ou0JMfI8NqySpcKKdb1c9fOYcJhAI/FbCyhSzMm/QC8y3byYFqvI81NFnY9&#10;RchJBPwvBMMAADy9HxfNLeukMKEwsBnbupfxRZMO1EoAeDBuY4lUV977RwHwxMzWl+DNNLmPZ4MI&#10;quXwjwiGAQB4Yj8vmmMqAPi7qlKXdI5RK2Eay1pYSAfgUbhMzUysoAPwO7bp4SbJzFVtksu05AiH&#10;qZnD3xEMAwDwtEYoHJU69645OtMAwD+oKl0ipBrB8LFJprHJey2aAIC72ZbPGbkwgBswMzVJ39qk&#10;Zi4L0yVCpaSuBn9BMAwAwBOqv9RHdC0ZTAAAv6BX6q0vI3e5dg7f+6cC8OpMxikGADc2FtNN7vqP&#10;TZrcdYlxypDnBmwIhgEAeDI/10d06iOAX5TrMUqPPr7RpCZqJQDc17Z8DgBuyTROIri19athyVAk&#10;O0lAMAwAwPNZ6yPe+qJLJPURwAfMMabsTdKpbQ9MAHAf1yoJqm0AfJLmJl8nh8/d9FYLwyUgGAYA&#10;4Fls9RFzhubetWRyDAz4DVF1XUh3ktRYSAfgbuxaJ+FmfL4DuDlbqyWaXKc2yc00R6ivi+nwmgiG&#10;AQB4AvXDork5+jrtyPEv4HfktpBOf19IRzgM4D7G1DAAfI6tWuLgrsm/X20qQ8X08EsiGAYA4OH9&#10;uGhuWSeFCYWBW1kyVbWML5p0oFYCwJ2YJJlJTO8B+ERmksr0bZrUzHUOrRV1ee8fDV+MYBgAgAf2&#10;86K5pAvsA5qZJNv9ze6PNQhMffy6qlKXrrUSJsmplQDwxWztGXaZ4t4/DICdG5PDTSY1STrILbRE&#10;aKlU8XLqZRAMAwDwsEYonJU69645Ov1fH2CSJm8ySZm12xvdEWaattVFXdzUv0dttRKl60K6USsh&#10;iYPdAL6ASWru8tz3S0wAj6WZq02ulmvHeV8UDBi8DIJhAAAeUP2lPqJryWARzQc0M03u+jaNW57L&#10;JfZ7k7v2Uh5b09Fdb73rwu/Nu/VKvfVlLKRr0nQNhwHgs5lc4poD4C6aub61cf98jq65h4iH949g&#10;GACAB/NzfUSnPuID3EyTN51a09GbonKdpd3zn6SpmenY2jUQvrBM5F2ySlkljz6+0aQmaiUAfA1b&#10;qyQA4KuNk2cua+s1qMYL88giIN4xgmEAAB5NSbFOLY4lENyIvZeZ6eCub63pj+kgmRQvUthoGv/9&#10;36aDzEyxlIJaiXebY0xbjylsyVlIB+CTXSuByIUB3Ml4OSWd2qTJXf+/LKoKnkd2jGAYAIAHsdVH&#10;zOuk8JJJDcAHtHVS+Ns06ehN9oJP2Fst7sGb/u8gnamV+JCoui6kk8YRSyaHAXymrSseAO5lO2HX&#10;zPXHNF2rJbZTVdgXgmEAAB7AVh8RlZrXTq+s5NDWO/1YH3HypuZ+7x/pTmxdYiQ1m9YqieJlwzvl&#10;tpBOuk4Oj4V0hDYAPoFJXsYLKAB3Z2Yy1RiykKlUukRK4l5ybwiGAQC4ux8XzS1reEco/F6+1UdM&#10;k06t0dGoEWaWjeOAbqY/r79f/Ha9x5KpqmV80aQDtRIAPoHJVMb1GcCjMMlKB3c1O6pZ13k91UhF&#10;2X4QDAMAcEc/L5pLFs19wLU+ok06uqvZq04K/52tnZWjVuJbk0ydhXTvVFXq0rVWYvyZUisB4PZM&#10;Njo+zbhOA7g7k0k27rWPGi/G3UI9Uz3zzj8dboFgGACAuxmhcFbq3Lvm6Cx2+ACTNLnr1EavMGHd&#10;z0bIIP1hk2RSLqXOQrp3qa1WoiTXj7USkphOB3BDphHChMR1GsDDOHhTM1cL01ldkaOqDM/tvwAA&#10;AP//7N3ddus2EoTRajQo2cn7P2psiQTQcwGS1kkmMyaPbf19+8658jrLUsBmo4rBMAAAVxAX8REU&#10;g+3XN4WTXvIwZ6Dh3yyxEofkMgrpdivR9FYmNUlHl/I6HAaAr2H6KH8CgFtikgZ3zfcbdK5VNdgc&#10;vmcMhgEA+GF/j484zy2/PP5tc1k0d0iu/LRFc581F9KZlNzXLTRiJbZZGrlTLf0/uOQiVgLA1zHr&#10;cRLEDQO4NWYml0kumfWR4tik2uhHuVcMhgEA+Gkh1Wh6L5PG2oiP2MGWojl3veaBm/wb2DzAfMmD&#10;zEx1ClViJTYba9+2NvVYiUQhHYAvYjK5mYqZxHczgBuUzHRIrjSYvJjeYmLR5U4xGAYA4Ics8RHn&#10;eVN4ao1r/DusRXO5F80Zm5qbLf9iQ3L9SazELiGpRqyFdJLkFNIB+CJmxjtPADfLZAoLuZIO3jss&#10;zrVqqpXh8J1hMAwAwA9Y4iNqtB4fUapacOVqq8v4iGNyOfERO5nMeqyEW56jJIKXFRu1pZBOWjeH&#10;eyEd4xwA+5n1kksAuGU2nyeHlJRsmEu1QzWCm2h3hMEwAADf7qNo7r1M8/CNofBWaYmPyFlHdyV2&#10;qX7bUkh39Kxkprf175O/zi2m1hQx9R9cGoiVAPAbTKaUkqzy/zkAd8Akl+kl9/PkeykqxJTdDQbD&#10;AAB8o1+L5qrG2sjf2mGNj/AeH+HGLtXX6FeVk/VYiReXTIVCuo0iQkXSeY6V6P+mxEoA2MckpXkT&#10;DwBuncnm4XDSYX43PtbKefJOMBgGAODbxHylqum9FI21UDS3g0nKKenovm4i4GuZmZJJr9Yz4toU&#10;bHpsFBE616qIfgX8I1ZCoh0RwCYmhsIA7k4yk1lSnl+Oc568D6zbAADwDS43hf+aJk0Ue+3iZjq4&#10;6yUPOnpmvPaNlvnlIbn+GIbeNM1kYrMSTW+l6FSrSjTxsQewlcn6gOXavwgAbLScJ3vBMefJe8DG&#10;MAAAX+zX+Iiicy3ER+xwWTR3SK5M0dw360MINyl5Xrc7uAa4TYtQi6pU5//g/WolD0UAPmuNkmA0&#10;DODuzOfJJCXL62IM58nbxWAYAICvFlKNpvcyaayN+IgdbCmac9drHriJ/4PMTFLoJQ8yM9UpVLkG&#10;uNlY+y0BU4+VSBTSAfgks4/MTgC4R/07rJ8niZW4bQyGAQD4IqGQQjq3qrEWTa0RH7HDWjSXe9Gc&#10;sWn54/quR8zXAKVT6YV0/D1/XkiqETrNhXSS5BTSAfgUk7FXB+DOLcPhnFx/DL2kd3lxzjfc7WAw&#10;DADAF1jiI2q0Hh9Rqlo0Dj0bXcZHHJPLiY+4GjOTm+SW56t/wcuOjVqExtozJZbN4V5Ix3AYwP9n&#10;62s6ALhPJpOnfp6U+vfZVBvPSTeEwTAAAL+tbwpPreq9TPPwjMPOVmmJj8hZR3cl7tBenUkKk46e&#10;lcz0tv5989e9xdSaIqb+g0sDsRIAPsHN5CmptHbtXwUAdvs4T7rckt41aWziu+1GMBgGAOA3/Fo0&#10;VzXWxvWoHdb4CHcdUpIbm8K3oW+rpbld+sVDpkqByEYRoaJ+hTLU/1WTGbESAADgCfTzpJkpp9BL&#10;zrJqkopqBLnDV8ZgGACA3fpQuEXTeykaa6FobgeTlFPS0X0tqMBtMTMlk16NQrq9IkLnWhUhJUkH&#10;d5kte/H8zQMAgMeXzHT03LeIIzS2qsJ58qoYDAMAsENcxEecStFEMdcufVM46SUPOiRnPHbDlmuA&#10;FNL9nhJNb6WoSTpKypbEuxAAAPBMckp6zYOsVzEQK3FFDIYBANhoiY8oc3zEuRbiI3a4LJo7JFem&#10;aO7G9WuAblLyvG4LEyuxTYtQi6pU+7DdXEpKbMoD+IdkpkQBHYAHlCxpSKG4GEsSK3EdDIYBANgq&#10;pNqa3sqksTbiI3awpWjOXa954Cb9HTHrI4qXTKzE7xjrx7b1waVEIR2Av0lmSskkFukAPCAzzTcG&#10;TREiVuJKGAwDAPBJS3zEuVWNtWhqjWv0O6xFcznrkNI8aMQ9WfbXhuT6Y5DOxEpsFuqbMae5kE6S&#10;3NgcBvCrjxxyvl8BPBqTmZST/VpI10LcRfs5DIYBAPiEJT6iRtO5FJ1rVYvGkWUju4iPOCaXEx9x&#10;t8xMbtKrZSn6AZ6XJdu0CI21h+uZ+uawiZclAADgeSRLOnp/JogIjarzcBg/gcEwAAD/10fR3HuZ&#10;5uEXQ+Gt0hIfkbOO7krkR9y9pZDu6FnJTG/r54NPxxalNb3H1H9waSBWAgAAPJkhuSybVKRRFNL9&#10;FAbDAAD8D8um8DQXzY21UTS3wxof4a5DSnJjU/gx9FCJZP0w/+IhU6WQbqMW/XvmPMdKmKxni7I5&#10;DDwv08f3AEkSAJ5AL6ZOOrirKRgM/xAGwwAA/Ku+Kdyi6b0UjbVQNLeDScop6eiulzww7HpAZqZk&#10;0qtRSLdXKHSuVRFSknRwl1m6yBcF8GzcTGn+HuDbFMDji/W5wRtLJD+FwTAAAP/FUjQ3tqpTKZoo&#10;1trF5zf/L3mYW4fxqJZYiSG5/hykE4V0u5RoeitFTdJRUrYk3qUAAIBH16LHR5zqpPPcwYDvx2AY&#10;AIC/WeIjyhwfca6F+Igd0kXR3CG5MkVzD67HSrhJyfP6mZmIldikRahFVap92G4uJSU27QEAwEP6&#10;57NXVSVG4scwGAYA4O9Cqq3prUwaayM+Ygdbiubc9ZoHbsI/kWV++Zp7IV1MoUKsxGZj/di2PriU&#10;KKQDAAAPKKK/GD/VqlOZWMj5YQyGAQCYLfER51Y11qKpNTWOJZutRXM565CSjE3HJ2Pre4AhuV4H&#10;6UysxGYhqUboNBfSSZIbm8MAAOBRxBwfUXWqdX0pzmnxZzEYBgBAH1eYajSdS9G5VrVgLLyVXcRH&#10;HJPLiY94WmYmN+nV8tzjGP1lC8PhT2sRGueMPVPfHDbxsgV4HsaFGwAPaVnIKa3pzKbwVTEYBgBg&#10;PphMrep9LZpjKLxVWuMjso7ZlXicfXpLId3RXcmktzIxHN6htKb3mPoPLg2WRD4L8Nh6ZrvJeREE&#10;4AEtCzlL0RxD4ethMAwAeGrLpvA0lx1whWmfNT7CXQdPcmNTGNKy7Zasx0q8eMhUNVJIt0mL/j11&#10;nmMlTKZkIlYCeGgmM3FDAMBDuXz2Gudnr9pYyLkmBsMAgCfWN4VbNL2XorEWiuZ2MEk5JR3d9ZIH&#10;hlX4B7M+yHy1QWamOoUqhXSbhGLeqJGSpIO7zJa9fD5zAADg1vVnrxpNY636q0ycBW8Ag2EAwFNa&#10;cq3GVnVa4yM4mGzVN4WTXvKgQ3LGU/hXS6zEkFx/DtKJQrpdajS9laIm6SgpWxLvYgAAwK1rc6bw&#10;qU4aa2UofCMYDAMAns5yhWkpO6Bobp90UTR3SK5M0Rz+J5szM6XkeY1smYiV2KRFqEVVqn3Ybi4l&#10;JTb1AQDATfp49qrrs1dt7dq/FmYMhgEAz2ceCr+VUWNrqsHBZCtbi+Z6fAQjKXzWMr98zVnJTDGF&#10;CrESm41zrIQkHVxK5tf9hQAAAP6LiP5i+1SrTmWiz+XGMBgGADyNJT7i3KrGWjS1xjX2HT6K5rIO&#10;zqYitrL1RcKQXK+DdCZWYrPQ0uZd1ocrNz6PAADgVsQcH1F1ouT7ZjEYBgA8heUKU42mcynER+xk&#10;F/ERx+xyIz4C+5iZ3KRXy70EUqHCy5pNWoTGWiX1WImjS6YkYzgMAACuaFnIWaL72BS+XQyGAQBP&#10;oB9Mplb1vhbNMRTeKq3xEVnH7EoESOA3LYV0R3clk97KxCb/DqU1vUeR1GMlBksSn0/gYZhMJgYq&#10;AO7HspBzqtO8kMN32K1iMAwAeGjLpvA0lx1whWmfj/gI18ETm8L4Ij1WIlmPlXjxkKlqpJBukxah&#10;iKpz7RETJlMyESsBPIhkppCRxQ7g5l0+e43zs1dtLOTcMgbDAIDHFlKLpvdSNNaiykPVZiYpp6Tj&#10;XDTHsAlfzawPMl9tkJmpTqFKId0mIc0bOVKSdPAss8tEZwD3yGRys7VsEgBuV6zPXmOt+qtMnOXu&#10;AINhAMBDWnKtxlZ1WuMjrv1b3Z++KZz0kgcdkouZML7LEisxJNefg3SikG6XGk1vpahJOsqVjcxh&#10;AADw/dqcKXyqk8ZaGQrfCQbDAICHs1xhWsoOKJrbJ10UzR2SKyfiI/Cd+m6rm5Q8r5EvE7ESm7QI&#10;tahKtQ/bzaWkxKY/AAD4Fh9Fc3V99qqtXfvXwicxGAYAPJ55KPxWRo2tqQYHk61sLZrr8RGMlPBT&#10;lvnlS849V3MKFWIlNhvrxy2Jg0vJ/Lq/EAAAeEgR/cX0qVadykSfy51hMAwAeBiX8RHnWjS1xjX0&#10;HT6K5rIOzqYhftpcSKceK/E6SGdiJTYLLW3gZX04c+PzDAAAvkrM8RFVJ0q+7xaDYQDAQ1jiI2o0&#10;nUohPmInu4iPOGaXG/ERuA4zk5v0arkXmShUeNmzSYvQWKukHitxdMlE5jAAAPg9H/ERPbrvfS6a&#10;45R2fxgMAwAeQD+YTK3qfS2aYyi8VVrjI7KO7koESODKlkK6g/fiw/cycRNgh9Ka3qNI6rES2dK8&#10;lw0AALDdupBTJ50rfRD37D8AAAD//+zd23bbuBKE4Wo0qEPy/o8aSyJx2BcAJe2ZZBIqtkXK/3c/&#10;s7jiRAZbjSoGwwCATZs3hadedsAVpsfc4iNcOw9yiuawCrdCOguu6lWmrJFCukVKrao165JbxITJ&#10;FEzESgAAgEXu373G/u6VCws5W8ZgGACwbb3s4JSSxpyU2SRczCTFELR31zEOXDPH6pi1QebR2t/P&#10;PFVlCukWqVKP2Gn5zTuPMhObwwAA4A/V/u5VNOasHz0+AtvGYBgAsEn3RXPna3zEs59qe9qmcNAh&#10;DtoFFzMirNUcKzEE1/dBOlNI95Bci95SUpG0l7dYCb4MAgAAv1F6pvA5Txp7fAS2j8EwAGBz5itM&#10;c9kBRXOPCXdFc7vgisRHYNVusRLB4zUyZiJWYpFSq0rNCrkN282loECsBAAA+Klb0Vy+vnvlUp79&#10;WHgnDIYBANvTh8JvadRUinLlYLKUXYvmXIc4sCiMzZjnl4cYFcxUp6pErMRiY77dsti5FMyf+0AA&#10;AGCVao/uO+esc5roc3kxDIYBAJtxHx9xyakPhTmWLHUrmosanE1BbE3bHA5qsRLHQboQK7FY1dwm&#10;nq4vd258HgAAgOZ2SzPrTMn3y2IwDADYhPlgUmrROSXiIx5kd/ER++hyIz4C22RmcpOOFlsRiqpS&#10;KQyHFyi1asxZUouV2LtkInMYAICv7hYf0aL7Tr1ojlPW62EwDADYgHYwmUrW6Vo0x1B4qXCNj4ja&#10;uysQIIGNmwvpdu4yk05p0sRweLFUik41SWqxEtFC38sGAABfUa3zzaJJl0yfwytjMAwAWLV5U3jq&#10;ZQdjTiptTowFbvERrp0HOUVzeAm3QjoLrupVpqyRQrpFSq2qNeuS22eryRRMxEoAAPDF3L97jT0+&#10;IhcWcl4Zg2EAwLr1soNTShpzIlP4ASYphqC9u45x4Jo4Xo5ZG2Qerf39zlNRliikW6BKPaJHCjLt&#10;3BVMEpvDAAB8HfUWNfWjx0fgtTEYBgCs0n3R3PkaH/Hsp9qetikcdIiDdsGZ8eBlzbESQ3B9H3Y6&#10;U0j3kFyL3tKkoqq9vMVK8GUSAAAvr9TW13DOk8YeH4HXx2AYALA6twbcVnZA0dxjwl3R3C64IvER&#10;eGm3WIng8dqaPRErsUipVaVmhdyG7eZSUCBWAgCAF/X/RXOt5DuX8uzHwidhMAwAWJ9+MHlLo6ZS&#10;lCsHk6VuRXOuQxxYFMaXMc8vDzEqmKlOVUmFrZeFxlxU7grpgvmTnwgAAHyE2uMjzjnpnKbrl+v4&#10;GhgMAwBW4z4+4pJTHwpzLFnqVjQXNTibfvhq2uZwUIuVOA7ShViJxapqbyNP15dDNz5PAAB4Fbdb&#10;mlnnXjTHUPjrYTAMAFiF+WBSatU59StMbAovZnfxEfvociM+Al+TmclNOlpsRSpquXkMh//cXD4j&#10;tViJvUsmMocBANi6eSEn9+i+Uy+a45T09TAYBgCsQDuYTCXrdC2aYyi81C0+ImrvrkCABL64uZBu&#10;5y4z6ZQmTQyHF0ul6HQXKxEt9L1sAACwRbW2wtlTnnTJ9DF8ZQyGAQBPNW8KT6WVzI05qbQ5MRZo&#10;Q2HXwV07D3KK5gDdF9KZu0qtMmWNFNItUmpVrVmX3D6bTaZgIlYCAICNuX/3Gnt8RC6UfH9lDIYB&#10;AM/V4yNOKWnMiUzhB5ikGIL27jrGgWvewD+YmYKkb3FQMFOeirJEId0CVdIlZ5UqBZl27gomic1h&#10;AAC2o96ion70+Ah8bQyGAQBPcV80d77GRzz7qbanFc0FHXzQzp0ZDfALc6zEEFzfh53OFNI9JNei&#10;U5pUVLWXt1gJvowCAGD1Sm19C+c8aezxEQCDYQDAp7s14Layg7aFxhWmpcJd0dzOXZH4COA/9FiJ&#10;IAWL19btiViJRUqtGmuW5TZsN5eCArESAACs1LyQ0969esl3oc8FDYNhAMDn6weTtzRpKlmZornF&#10;bkVzrkMcWBQG/tCcfnCIUcFMNbXtGbZmlhlzUbkrpAvmT34iAADwM7XHR5xz0jklFnIeYGbSiy4S&#10;MBgGAHya+/iIS859KPyKv14/lvdN4YNHDc6mHrBM2xwOarESxyhdeqwEm8N/rqoq16JzTtc/Mzc+&#10;jwAAWIvbLc2scy+aYyi8nIegfXBVtUitVMpLRZExGAYAfJJ6+7Y69StMbAovZj1TeO+ufXS5ER8B&#10;PMLM5CYdLbYiFrE5vNRcXiO1Tey9S6Ygo5QOAICnmhdycm3RfadeNMcpZxnvtzSPcVBV1VSKSp0Y&#10;DAMAsMR8MJlK1ulaNMdQeKlbfMSgvbsCgxfgr8yFdDt3menu8+l1DvufIZWi012sRDQ+nQAAeKZa&#10;b4Wxl8ytqEeYmfYedYhRMbT7ZsFMqd8ye5WbrwyGAQAfar7CNPX4iDEnlTYnxgJtKDwXzQU5RXPA&#10;O+iFdCaZu0qtMolYiYVKrao169KWh2UyBROxEgAAfLL7d6+xx0fkQnzEUjEEDSFo71FDCDKzaxjZ&#10;zmO7CXsXp7VlDIYBAB+rx0ecUtKY08t8s/qZTLrGR3yLQys/APBuzExB0rc4KJgpT0VZIlZigSrp&#10;krNKbYPhnTuDYQAAPlu9RT396PERWMb6Lc3vw+5f/Qlm0t5dtVaNJb9EIR3rRgCAD9G+rW6/MH9M&#10;Y7+e/eyn2h63NmA5+qC9R2I7gQ8yx+IOwfV92GkXGGw+Yr62es4tloMXUgAAPkepLQP3LY265Da0&#10;xDJupqNHHXyQ/yIaK8h6gfHwErc42RgGALy7WwNuKzu40ID7kGCmeI2PcMUXOHgA69VjJYIULLZ4&#10;BOk63OTz68+UWjXWLMtt2G4uBQWG7AAAfJC5zyWVojH3km/iIxZzCxo86BBbfMTPzi4mk0zyYDoo&#10;KteiXOumvwhnMAwAeH/9YPKWJk0lK1M0t9itaM51iAOLwsAnmTeHDzEqmKmmqlTKpg/8zzCWonJX&#10;SBfMn/xEAAC8ptrjI8456ZwSCzkPaEVzrmOMij1T+L8EM4XQNodzqUo1b/bPnMEwAODdzN9Wj71o&#10;rg2Ft/or8nm8bwof3DWQ0wl8srlapMVKHF26KFFIt1CtVVlF517MYpKCsTkMAMB7ud3SzDr3ojmG&#10;wst5CNoH196jYvB24+k3azltc7hqF1zVq0rfHN4iBsMAgHdSb99Wp36FiU3hxUx2LZrbxyg34iOA&#10;ZzAzuUlHa8flIjaHl5rLb6Q2GN67ZAqyeS0bAAA8ZF7IybVF95160RynlGW839I8xkHxF/ERv9b+&#10;2ypvCwSlqGzwnMhgGADw1+aDyVSyTin1ojmGwkvd4iMG7dz187oDAJ/FJFWTdu4y093n2/YO/c+U&#10;StHpLlYi/qLMBQAA/Jlab4Wvl8ytpke0+IioQ4yK4Xc7wr/6n7RzzTEOfTkqvfdjfjgGwwCAvzJf&#10;YZp6fMSYk0qbE2OBNhSei+YCRXPAKvRCOpPMXaVWmUSsxEKlVtWadWnLwzKZgolYCQAAFrp/9xp7&#10;fARFc8vFEDSEoL23ojkz+218xM/MZ5pdcOVQlGpQ2djPg8EwAODv9PiIU0oac9psttIzmXSNj/gW&#10;h9+WHQD4XGamIOkYBwUz5akoS8RKLFAlXXJWqe0lakd+OgAAy9VbVNNbmrjF9ADrCznfh0H+Dv0H&#10;ZqZo7WyTa9VY66beiRkMAwAecl80d75er372U21PK5q7xUdwvxpYpzkWt71I7HROrZCOF7Jl5muv&#10;RVV7eYuVYEAMAMBvldr6Ds550pjpPXiE9/iIvbcul/c8gURriz65lrY1vJGfD4NhAMBitwbcVnZw&#10;oQH3IcFM8Rof4cRHAKvWYyWCFCy2eAS1q5zESvy5UqvGmmW5DdvNpaC/39YBAOBVzQs5qRSNuZd8&#10;byyuYA3cggYPOsQWH/HeZ485GnAIbXEgMRgGALysfjB5S9O1aG4bv/bW41Y05zrEgUVhYCPmzeFD&#10;jApmqqlt72xlK2QtxlJU7grpgvmTnwgAgHWqPT7inJPOKfHu9YBWNOc6xqgYPua2kpkUZNp5VOnv&#10;y1vAYBgA8Mfu4yMuOWsqWZlNucW8bwof3DWQswlsTNscDmqxEkeXLkoU0i1Ua1VW0TknVbWBe3iH&#10;nD8AAF7F7ZZm1rkXzTEUXs5D0L7f0ozB242lD1nLMZmqBgvKIWgKob0rr3x5gMEwAOAP1du31alf&#10;Yarb+BZ0Te6L5vaxZVsB2B4zk5t0tHacLmJzeKm5PEdqn417l0xBNq9lAwDwRc0LObm26L5TmvgC&#10;+gHzLc1jHBQ/ID7in9r50DRU1xCKVPLqIyUYDAMAfms+mEwl63QtmmMovNQtPqIVzb1v3QGAz2aS&#10;qkk7d5np7vNx3S8Aa5NK0ekuViK+cxkMAABbU+utsPWSuZX0iGCmg0cdYlQMH7Mj/CsxmL7FQT+m&#10;dkNqzT87BsMAgP80X2GaenzEmJNKmxNjgbmMoBXNBYrmgJfQC+lMMneVWmUSsRILlVpVa9alLQ/L&#10;ZAomYiUAAF/OfXzEpcdHUDS3XAxBQwjaeyuaM7MPio/4OTPTEEyDu3KtSiWv9mfIYBgA8N+qVGrR&#10;KaV2MGETbrH7+IhvcRCzDuC1mJmCpGMcFMyUp6IsESuxQJV0yVmltsHwjvx1AMBX1KP7LjnrjfiI&#10;h1hfyPk+DHILCk+IqDKZZNIuuIpX5breuDEGwwCAn7ovmjtnrkc/qhXNzfERoZ9JGHYAr2b+p91e&#10;RHY6p1ZIx+fmMvO12aKqvbzFSjAgBgB8AaW2voJznjTmwlD4AW6mvUftvXW5tBPE884RHky72oro&#10;UimrPBcyGAYA/MvtClMrO7gkGnAfEcwUr/ERTnwE8NJ6rESQgsUWj6AWw8OL3Z8rtWqsWZbba5y5&#10;5GI4DAB4XfNCTipFY04656xCfMRibkGDBx1ii49Yw80jt6AapF0ovcg9P/uR/oXBMADg3/rB5C1N&#10;16I5DibL3IrmXIcYPzXTCsDzzJvDhxgVzFRT2/5Z6/XBtRpLUbkrpBvMn/xEAAB8jNrjI8456ZwS&#10;714PMDPt+3vXnCm8FsFMh9iWBqbCYBgAsGL38RGXnDWVlinMwWQZ75vCB3cN7grGpjDwdbSvgYJa&#10;rMTRpYsShXQL1dpavC85qaoN3IOtY/sHAID38LOiOYbCy3kI2vdbmkMIMn1u0dzvmLXbT0MIGoIr&#10;13VFSjAYBgB09fZtdUq65Kxcy7MfanPui+b2sWVbAfh6zExu0tHacbuIzeGl5vKdqjZo33l7zTOy&#10;2gEAGzcv5ORaKJr7C/MtzWMcFFcSH/FPJpOZesRg1TnXVQ2G/wcAAP//7N3bduO2EoThajRIyc77&#10;P+q2JRGHfQFQlmdNMobGsk7/d5eLJM4sRyKa6CoGwwCA44PJUrLeUzrGR2BM+FQ05woMLoCnZpKq&#10;SbO7zHTy+Xo7h4F7kErRW203h2fvhXTX/qEAAPgLtX4Uru4zW0XnCGbaetQmRsVwS3eEf6/1zUQt&#10;pShbvZnLAgyGAeDJrStMy3GFKam0OTEGtLfVa9FcoGgOgI6FdCaZu0qtMolYiUGlVtWatc9rt7gp&#10;mG7yVhAAAP/ld/ERmaK5YTG0aIaNR809U/jWR8PtEpFpDqHlDd9IER2DYQB4dlUqteg9pfZgciNv&#10;Lu/JaXzEa5zYcAbwiZkpSHqJk4KZ8lKUpZu5KXIPqqR9Tn24bm0rg8EwAODe1I+oJOIjzmP9Qs4/&#10;0yS3oHBHEVMm0yZGFelmiugYDAPAk/pcNMd687n8U3xEkEw3/7YawM9bPxXaQWbWLrVCOj53x+Ra&#10;9J4XFVVt1GMlGBADAO5Aqa1vYJfbhRyGwuPcTBuP2njrcll3ie7GpyK6oFyvnzfMYBgAntC6wpRL&#10;KzvYJRpwz9HWgdb4CCc+AsB/aMUjbpJbbPEIqlrKbTVT37pSqw45txI6SebtgMVwGABwq9YLOakU&#10;HXLSLicV4iOGuQVNHrSNUdONFs39ybGIzoJmj8dtqGtiMAwAz6g/mLyl5Vg0x4PJmLUBd+uubYzc&#10;EgbwJWsh3TZGBTPVtCgxHB52KEWlJknS7NJkfuWfCACA36s9PmKXk3YpcfY6g5lp089dU7j/F8Ie&#10;gl4UlWu5esY0g2EAeCKf4yOyltIyhXkwGeP9pvDWXZO7gnFTGMBXtddIQS1W4sWr9soU0g2qtSqr&#10;aJ+TqtrAPdh93h4CADym3xXNMRQe5yFo7luaUwjt1u2dX8oxtf+uKbhyqEolX+33gsEwADyN+vG2&#10;OiXtc1au5do/1N05LZrbxJZtBQCjzExu0otNkqzlDqpQSDdgLe+paoP22dsx0e6ohAYA8JjWCzm5&#10;Form/sK6pfkaJ8U7jY/4HbP2zDKFoByCcr3eMyCDYQB4AuuDyVLySeERQ+FR4VPRnCsweADwF9ZY&#10;idldZtJ7ogj0HKkUvdV2c3h2V1TQg5wbAQB3qvah8HtaKJo7UzDT1qM2MSqGe78j/Hsta9i19BvD&#10;1xgOMxgGgAe3rjAtfYWpBdyLB5NB7W31WjQXKJoD8A3aIcdNMneVWmUSsRKDSq2qNWufeze5m4L0&#10;MLeKAAD349f4iH3OV8+QvUcxBE0haONRc88UfsTR8HrxKAZXLVmJwTAA4Nsd31YnHXLLFMaY0/iI&#10;1zixoQzgW5m1QeZLnBTMlJeirOvcGrlXVTo2e5uk2SODYQDAz6sfUUfER5zH+oWcf6ZJbkHhgSOi&#10;2jNgK9arPVbspzEYBoAH9blorq8n81gyzD/FRwTJ9JBvqwFc1/qp0g5C80nsD5/bI3Iteu+FdFWu&#10;aPffXA4AuA+lVqVStMuJ+IgzuZk2HrXx1uXSd4Gu/FNdVlAbhKdQ5CX8eEEhg2EAeEDrCtNadrBL&#10;NOCeo632rPERTnwEgAsymbVYCbfY4hFUtZTCcHhAqVWHnI9HSHPJxXAYAHA564WcVIoOOWmXEmev&#10;M7gFTR60jVHTAxXN/YmZKdrHcPhQ6o9ujTEYBoBH1B9M3tLSi4x4MBm1NuBu3bWJkaI5AD9iLaTb&#10;9iiEmhYlhsPDDqWo1CRJml2azK/8EwEAHlXt8RG7nLTLDIXPYdbiFNah8DO+0F2jC1P92ec+BsMA&#10;8EA+x0dkLaVlCvNgMsb7TeGtuyZ3uXFTGMBPaWE1wVqsxItX7ZUppBtUa1VW0b7HSrQ/0+e5fQQA&#10;uLxfi+YOOatQNDfMQ9DctzSnEGR6zKK5P1m3VafQnvl+qhuIwTAAPIz68bY6pdaAW38+vP7enRbN&#10;bWNUYCgM4ArMTG7Si02SrOUWqlBIN2At/6mSgqTZ2zHTHrjEBgDwM9YLOWt0H0Vz51m3NF/jpPhE&#10;8RG/E3q3zRRcpVblnH/k38tgGAAewPpgspR8UljEUHhU+FQ050/5phrA7VhjJWZ3mUnvqReJMhwe&#10;kkrRW203h2d3RQU98bkTAPAN1j6X97RQNHemYKatR21iVAycvKT27De7H19u/wQGwwBw59YVpqWv&#10;MO1z7qVFGBF64H8rmgsUzQG4Ae2Q5CZZPyRI7fOeA+jXlVpVa9Y+925zNwXpqW8lAQDO82t8xD5n&#10;ZeIjhsUQ+pZm1NwzhRkNS7JWmrv++eR6+SI6BsMAcO+Ob6uTDsRHnOU0PuI1TmwYA7gpZm2Q+RIn&#10;BTOVpShLxEoMqJL2OanU2m/jRAbDAIBx9SOqiPiI81i/kPPPNMktKBDxdGQymVW5tbPpPmclBsMA&#10;gN/5XDTX14t5LBnmn+IjgmTibTWAm7N+KrWD1HwSG8Tn/ohci957IV2VK9pzNp8DAMaVWpVK0S4n&#10;4iPO5GbaeNTGo9xCf77he/gzkwfTRlG5tDLdS/6eMRgGgDu0rjC1soOkXWqZwjyYjFmbX1t8hBMf&#10;AeCGmcxarIRb7JFBVUspDIcHlFp1yPl4BDVvK5sMhwEA/2a9kJNK0SEn7VLi7HUGt6DJg7Yxanry&#10;ork/CWaag2sfskIx5Qs+6zEYBoC78/Fg8paWXkTEg8motQF3665NjAq8qQZwB9ZCum2PQqhpUWI4&#10;POxQikpNkqTZpcn8yj8RAOBW1R4fscupxxJx9hplZtq4H4fCbGj+t/V5bwpBObhK75e4BAbDAHBH&#10;PsdHZC0lt0D6a/9gd8b7TeGtuyZ3uXFTGMC9aEepYC1W4sWr9so6UEg3pNaqpLZ1I7U/1WDG7SUA&#10;wNGvRXMHiubO4iFo7lua61CYTZ0/sWMPzuSupRTlC/3mMRgGgLtRP95Wp9QacCmaG3ZaNLeNUYGh&#10;MIA7ZGZyk15sksxUljbopJDu62ovD6rSsZDOJBklOADw9NYLOS26j6K5c61bmq9xUiQ+Yli0oBJq&#10;Kx+WXeQ5j8EwANyB9cFkKfmkcIih8KjwqWjOWWECcNfWNcM5uGyS3lMvImU4PCSVorfaCulmd0UF&#10;cW4FgOe29rm8p4WiuTMFM2170VwMnLzOYm3bdXaXctXCYBgAns+vK0z7nHvpEEa0t9Vr0VygaA7A&#10;A2iHLDfJ3I8D4YVYiSGlVpWaFXLvRndTkLjVBABP6HdnL+IjxsUQ+pZm1Oyt5JXR8Lg16moOrlKL&#10;0gV+FxkMA8Ct62+r31JquVbcFB52Gh/xGic2hAE8FLM2yHyJU1s1XIqyRKzEoFYoVI+xEgyGAeAJ&#10;9eg+4iPOZ/1Czj9xkoe2hcNQ+HymdmM41aJg339JjMEwANyoz0VzfT2Yx5JhfoyPiC0+guxIAA9o&#10;/VSbgut1mrU/xg7xvTEi16L33GIlqlzRAgU5APAkSq1KpWiXE/ERZ3IzbTxq496GwmIo/NdMstou&#10;Os0edchJ+Ruf7xgMA8ANWleYWtlB0i61TGEeTMa0TOE1PiISHwHggZnM1AvpYj/MVi2lMBweUGrV&#10;IefjEdbc5BLDYQB4YOuFnFSKDjlplxJnrzO4BU0etI1RE0Vz38ZkkrUiutldqRTlmr/tn89gGABu&#10;zseDyVtaepEQDyaj1gbcrbs2MSrwphrAE1gL6bY9CqGmRYnh8LBDKSo1SWqFdJP5lX8iAMCl1B4f&#10;scupxwpx9hplZtq4H4fC3BL+ft6zhveWlM2+7dmOwTAA3JDP8RH5uAbMg8kY7zeFt+6a3OXGTWEA&#10;z6IdxYK1WIkXr9qrfZ+wEvt1tVYlta0d6aP8hdtPAPA4fi2aO1A0dxYPQXPf0lyHwmzafL+1U2Lq&#10;hcOHb7o1zGAYAG5G/XhbnVJrwKVobthp0dw2RgWGwgCekJn1WIlJMlNeqrIKhXQDai8fqvoofjGJ&#10;rHoAeADrhZwW3UfR3LnWLc3XOCkSH3FxJmkKQdmDDoXBMAA8jPXBZClZu2NhEEPhUeFT0VxkhQnA&#10;U1tjJebgskl6T73IlOHwkFSK3uqiqqrZXVFBnHsB4L6tfS7vadEh8914jmCmrUdtepcLX40/wPpg&#10;uLjc0rdsFzMYBoAr+3WFaZ+JjzhHe1u9Fs05RXMA0F+PuUnW1w6l9hKSW1FfV2pVqVkhtyOveVvl&#10;5FYUANyf07PXoZ+9cuFCzqgYQt/SjJq9vTDlUs7lrTEdHoo8BNXy99tgDIYB4Nr62+q3lFquFTeF&#10;h53GR7zGiQ1fADixZtK9xEnBTGUpyhKxEoMOud3MMUlzL/cDANyZHt1HfMT5rF/IWeMjGAr/vNCL&#10;6Gqtf33bncEwAFzJ56K5vt7LY8kwP4mPmNzJfgSA31g/Fafgep1m7Y+xRXzvfFVVXzvOSVVSlSta&#10;oGAHAO5EqVWpFO1yu5DDUHicW7uMs+kbmiaGwtcQzLRxVypF6S+nCAyGAeAK1hWmVnaQtEstU5gH&#10;kzFrpvCmZwoTHwEA/8Zkpl5IF/thuGopheHwgFKrDjkfj8DmJpcYDgPADVsv5KRSdChJu5Q4e53B&#10;LWjyoG2Mmiiau6pgphBcHrJCMeW/eJZjMAwAP+7jweQtLb0IiAeTUWsD7tajNjGKugMA+LO1kG7b&#10;oxBqWpQYDg9rA/UkSZrdNZlf+ScCAPyb2uMjdjlpnxkKn8P6DdVtXIvmOHtd0/o8N4WgHFyl90ec&#10;g8EwAPygz/ER+bjGy4PJmBYf0VaYJne5cVMYAL6mHeWCtViJF6/aq30fsVL7de27u239SO1PNZhx&#10;ewoAbsivJd+HXjTHd90YD0HzevbqQ2E2Za7Njj07k7uWUpTP/M1mMAwAP6b2ormqXUqtAZeiuWGn&#10;RXNrkRIAYIyZ9ViJSTJTXqqy/r7Z+pnUXl5U1Y5nc8+5b99KfDcBwDXV49mraJ+z/pcWiRegw9Yt&#10;zbVojrPXbYkWVEJt5cKys57jGAwDwA84vSm8Oxb+MBQeFU6K5maPHLsB4C+sa4hzcNkkvadehMpw&#10;eEgqRW91UVXVfCyku/ZPBQDPbe1zeU/LsWgOY4JZi+3zeCyaw42xj+F9LVWJwTAA3J6PFab2tnqf&#10;iY84R/vCaytMc2/BBQD8jbaG6CaZ+3EgvBArMaTUqlKzQu53hd0UJG5VAcAVnJ69DrlvaRYu5Izy&#10;EDQdS75D34jhe+3WrFFWs7tyrUoa/11nMAwAl9bfVr+lRYdCfMQ5THaMj3iNExu6APCNzNogc43n&#10;KUtRlrhdNeiQk0qtMrVCukAhHQD8vF40t89Jb2nhRecZzExz8GN8BEPh2xbULlAtoWifx/9+BsMA&#10;cCGfi+ZYzz2Xn8RHTO4UHQDABayfrFNwvU6z9sfYI763vqqqry3npNr/usVK8L0FAD+h1KpUinY5&#10;HeMj+BYb49Yu42z6hqaJofDNM8llij1SItU69HKfwTAAXMC6wtTKDpJ2qWUK82Ayxmy9KdwyhYmP&#10;AIBLMZmpF9JF1VpV1A7YDIe/rtSqQ87HI7S5ySWGwwBwQeuFnFSKDiVplxJnrzO4tfiIbYyaKJq7&#10;G6bWfNviP1wlZ+WB334GwwDw7T4eTN7S0m8K82Ayag3R33rUJkZRdwAAl7cW0m09KpjpLS0Mh8+w&#10;lKJSk6QWKzERKwEAF1N7fMQuJ+0zQ+FzmJk27trGtWiOs9e9cQua3bWUojzwP8D/AQAA///s3V13&#10;27YSheE9GFCWff7/T40tiQDmXACUlLZJTdZJ9PE+d16rF1luIhHDwd4MhgHgC30fH1HP13B5MFmn&#10;x0f0K0yTu9zYFAaA36MfBZP1WIm9h07q32dcyf28/t3fbw1Jl3IYtq8A4OtciubG2WsUzfFdtY6n&#10;pN1y9hpDYW663J80btu6marZp1/qMxgGgC8To2gudCijAZeiuU2WormlCAkA8HuZmdykN5tkZqpz&#10;qKpRSLdCROhY+2VOU28M7wU+Ei2qAPBfxbnk+1irvpVZ4gXmasstzaVojrPX/er/75JySirx+dte&#10;DIYB4AtcbwofKOzZLF0Vze08c2wGgD9oiZXYJZdN0kehSHWL0preY1YotJOPQro//acCgPvWxlD4&#10;o8znojmsk8x6bJ/nc9Ec7ptJmlJSjaTSPrekxmAYAP6jyxWm/rb6WMkU3qK/re5XmHajBRcA8Cf1&#10;WAk3ydzPA+GZWIlVWoRaVKU6doXdlCS2sgBgg+uz16mOW5qfHIDhoheVLSXfadxo4XvpEeTkyhEy&#10;+9wLEwbDAPBfjbfV72XWqREfsYXJzvERb3nihi0A3BAzKcn0mnshXSNWYpNTLWoRMvVCukQhHQCs&#10;N4rmjrXoo8z0uWxgZtolH/ERPU+YofBjMBt9Pc2UZGqmf31eYzAMABv9tWiO67Xb+FV8xORO0QEA&#10;3ByTjaTcKbneJulIbNJqoXHtuRbF+LnHSvC9BwCf0SJUWtOhFp0qJd9buPVlnJdxQ9PEpvBjWUqE&#10;k3bumltVYTAMAF9vucLUyw6KDoX4iC3Mlk3hnilMfAQA3CobWyjSq2VFhJr6AZ3h8Oe1CJ1qPR/B&#10;zU0uMRwGgJ9YFnJKazq1okMpnL028FE0t89ZE0VzDy2Z6cX9U7eZGQwDwGrLg0nV+7mIhweTta6L&#10;5l5yFnUHAHD7lkK6F++xEu9lZji8wdyaWhRJPVZiIlYCAH4oRnzEoRYdK0PhLcxML561z0vRHGev&#10;R+ZmUnK5VZnqT/+9MBgGgBWWTeF5xEecalUTV5jW6vER/QrT5C43NoUB4D5cCumUXHsPnVR1opBu&#10;lX79ud86kvpvNZmxvQUAVy5Fc5ezV20MhdfylLRbzl5jKMxNlQdnksvkZvKUfvrvhsEwAHxanMsO&#10;DmU04FI0t4mPornXPHEIBoA7ZGZyk95skpmpUki3WkToWPsWz1IERCs8ACziXPJ9rFXfyizxAnK1&#10;NOIjetEc8RHPwmSSSTkl5ZZULfrq/T9gMAwAn3BdNHegcGezJT7idWQK81gCAPdriZXYJZdN0sc5&#10;XonvxzVKa3qfZ0UO7eQU0gGApDaGwh+l6FQLLx43SGY9ts/zuWgOzyWnpGmU0NUf/Te/9U8EAHfo&#10;coWpv60+VjKFt+hvq/sVJormAOARXGIlzP08EJ6JlVilRahFVar9yG5uShJbXQCe0ndFcyNTuDZu&#10;aa7lKWk6l3wnbqQ8KbekbKFkNmKs/o7BMAD8m/G2+r3M/U0b8RGr2dgUXuIjeCQBgMdhJiWZXnMv&#10;pGvESmxyqkUtQqZeSJcopAPwjEKqETrWoo8y/3CYhR9b4ol6fETPE2Yo/JzMJE/9LL5s4f8Vg2EA&#10;+IHr+IhjrWMozGPJWj6GwnvPmtzZgAKAh2OynpSrKbneJulI7NJqoXFtuhbF+JlYCQDPI9TGpvCh&#10;ll7yzVB4Nbe+jPPifo6PYCj8vEympF78XiNU/yFPgsEwAPyDJT6ilx0UHQrxEVtcNoV7tpUTHwEA&#10;D8r6VopJr5YVEWoKldYYDq/QInSq9XyENze5xHAYwEP7Lj6iFR1K4ey1gY+iuX3Omiiaw2Dj70Vp&#10;SfqHpGEGwwDwN8uDSdX7uUiHB5O10tWm8ItnHkwA4AkshXTL5/57mRkObzC3phZFUo+VmIiVAPDA&#10;IvqLscPIFObstZ6Z6cWz9nkpmuPshc5MmpJrtjrueH3/r4vBMABcWTaF5xEfcapV7W8fnfg310Vz&#10;kzubwgDwNC6FdEquvYdOqjpRSLdKvz7dS2+lcRXUjJesAB7KpeT7cvaqjaHwWp6SdsvZawyFuWmC&#10;hY1bXSkleTLV0Hc9EAyGAeDa8ra6FB0rRXNbXRfNcYgFgOdjZnKT3mySmalSSLdajPKlUJyLhGiV&#10;B/A4Ypy9+kuwb2XmO2KDNGIC/pcnOfER+IklaiRq/S5QgsEwAOj7orkDhTmbLfERr56188zRFQCe&#10;2BIrsUsum6SPczwT369rlNb0Ps+KHNrJKaQD8BDa6HP5KL1ojqHwesnsHNvno2gO+BG3pF3KKq2p&#10;sjEMABeXK0z9bfWxkim8xXV8xM57thUA4JldYiWS+3kgPBMrsUqLUIuqVPuR39yUJLbCANylvxbN&#10;HWtRbdzSXMstafJe8r3zpGSSGA3jJ5YlrmT9+Wx5DmMwDADjbfV7mTU34iO2sPEls8RH8EgCAFjY&#10;OKzucy+ka8RKbHKqRS1Cpl5IlyikA3CPQqqjaO5Q5pGpjjXMTDt3veVJOS15wpzA8HNmkieTW1Ky&#10;y9Ywg2EAT+s6PuJY6xgK81iylo+h8N6zJnc2mAAAf9E7sJP6zZK3SToS27RaaFy7rkUxfiZWAsD9&#10;CLWxKXyoPT6CofB6bn0Z58VdecRHkD2Pz7DxNyWnpBJJdRTcMhgG8JSW+IgaTcdadCjER2xx2RS+&#10;ZFsBAPB3vRHbTXq1rIhQU6i0xnB4hRahU63nEYC5ySWGwwBu2rKQU0d8BJvC2yzlYfucNVE0hw2W&#10;wXBuSScxGAbwtJZcq6r3cxEOQ+G10tWm8ItnHkwAAP9qKaRbvjfey8xweIO5NbUoknqsxESsBIAb&#10;FtFfbH3UninMUHg9M9OLZ+1zHpvCnL2wgY3B8Ng2DzEYBvBklk3hecRHnGpVEw8ma10XzU3ubAoD&#10;AD7pUkin5Np76KSqE4V0q/ShSi/NlfpvNZnxkhbATbmUfF/OXrWxkLOWp6Td6HOZxlCYmyLYwiQl&#10;mdxMnpJqBINhAE9mvK0+lKJjpWhuq+uiOQ6hAIC1zExu0ptNMjPVualKFNKtEBE61qJQ9CKi5DIj&#10;axLArYhx9uovsb6Vmc/4DdKIj/jftBulYXzG47/o0V7JkqaUFLUxGAbwHK6L5g4U3my2xEe8etbO&#10;M0dPAMBmS6zELrls2unjHO/E9/MapTW9z7Mih3ZyCukA3IQ2MoU/RtEcQ+H1ktk5ts8tcfbCl1lu&#10;ANfGxjCAJ3C5wtTfVh8rmcJbXMdH7LxnWwEAsN0lViK5nwfCM7ESq7QItahKtY8MzE1JYqsMwB8R&#10;5z6XXjR3rEW1cUtzLbekyXvJ986TkkliNIwvspztT1YZDAN4AiHVaHovs+ZGfMQWNjaFl/gIHkkA&#10;AF/FxmF3n3shXZtDVY3tspVOo9DJ1AvpEoV0AP6EkGqEDrXoUGaK5jYwM+3c9ZYn5bTkCXMCw9cx&#10;k6aU5MkYDAN4XNfxEcdax1CYx5K1fAyF9541ubOBBAD4YiZTKKlvr7xN0pHYp9VC/UX4Ry2K8TOx&#10;EgB+n1Abm8KHER/BUHg9t76M8+KunHp8BNnx+Gomk0bWMINhAA9piY/oZQdFh0J8xBaXTeGRbUV8&#10;BADgl+hlKG7Sq2VFhJpCpTWGwyu0CJ1qPY8QzE0uMRwG8EstCzl1xEewKbyNj6K5fc6aEkVz+PXc&#10;2BgG8JCWXKuq93ORDUPhtdLVpvCLZx5MAAC/3FJIt3zvvJeZ4fAGc2tqUST1WImJWAkAv9CykPNR&#10;e6YwQ+H1zEwvnrXPeWwKc/bCr+dsDAN4NMum8DziI061qokHk7XSeFv9MuIj2BQGAPwel0I6Jdfe&#10;QydVnSikW6UPZXrprtR/q8mMl7wAvtSl5Pty9qqNhZy1PCXtRp/LlHoEEINh/A5kDAN4PNEPQ4dS&#10;dKwUzW21xEe85olDJADgtzMzuUlvNsnMVOemKlFIt0JE6FiLIqIXGSWXGVmVAL5KnM9ex1r1rcx8&#10;Rm9gYyHnf9NObsRH4PdiYxjAw7gumjtQWLPZEh/x6lk7zxwdAQB/zBIrsUsum3b6OMdD8f2+Romm&#10;j3lW5NBOTiEdgC/RRqbwxyiaYyi8XjI7x/a5Jc5e+CMYDAO4e5crTP3K5LGSKbzFdXzEznu2FQAA&#10;f84lViK5nwfCM7ESq7QInaLKah85mJuSxFYagE3i3OfSdGpVx1pUG7c013JLV2evpGSSGA3jD2Aw&#10;DOD+hVSj6b3MmhvxEVvY2BRe4iN4JAEA3Aobh+V97oV0bQ5VNbbTVjqNQihTL6RLFNIB2CKkGqFD&#10;LTqUmaK5DcxMO3e95Uk52bjFwQkMfwaDYQB36zo+4ljrGArzWLKWj6HwfhTNsUEEALgtfXM4SZqS&#10;6y1Lx0ps1Fqh/iL9o5bzEMeJlQDwaaF2vqXZ4yMYCq/n1kvmXtyVU4+PIPsdfxKDYQB3aYmPaKNY&#10;5VCIj9jielP4xbOc+AgAwI1aCuleLSsUagqV1hgOr9AidKpVy27azk0uMRwG8FPLQk6NplMr+mBT&#10;eBMf0X37nDUliuZwGxgMA7hDS65V1fu5iIah8FrpalP4xTMPJgCAm7cU0i3fW+9lZji8wdyaWvTN&#10;4Z27JmIlAPxEX8hp+ihFxxFLw6fuOmamF8/a5zw2hTl74TYwGAZwV5ZN4XnER5xqVRMPJmtdF81N&#10;7mwKAwDuxKWQzpKreeikqhOFdKv0oU4v7ZX6bzWZ8ZIYwHe+L/nu8RG1sZCzlqekXeoRElPqET4M&#10;hnErGAwDuC8jPuJQio6VormtrovmOAQCAO6NmSmZ9GaTzEx1bqoShXQrxIjjiohehJRcaRT9AYCk&#10;89nrWIu+lZnP2A1sLOT8b9rJjfgI3B4GwwDuwnXR3IHCmc2W+IhXz9p55ugHALhbS6zELrls2unj&#10;HC/F88EaJZo+5lmRQyFXppAOgPpAuLZeWHmqtedJYJVkdo7tc0ucvXCTGAwDuHnfX2GqOlI0t8l1&#10;fMTOe7YVAAD36xIrkTyfB8IzsRKrtAidospqH1mYm5LEVhvwpOLc59J0alXHWoiP2MAtXZ29Ejcy&#10;cLMYDAO4faMB973MmhvxEVvY2BRe4iN4JAEAPIplfrnPvZCuzaGqxpXnlU61b1ubeiFdopAOeE4h&#10;1QgdatGhFBZyNjAz7dz1lrM8LbcwOIHhNjEYBnCzruMjjrWOoTCPJWv51VC4H/R4KAEAPJK+OZwk&#10;Tcn1ltVLkoiVWCUUqtF0qOU8BHJiJYAnEmp/KZpjKLyeWy+Ze3FXTkkmiuZw2xgMA7hRPT5iKTs4&#10;EB+xybIpvPOsvfc31gAAPCIzk5v0almhUFOotMZweIX+3FUlaWwOm1xiOAw8uGUhp0aPj/gosxqR&#10;PKv5iO7b56wpJSXj7IXb938AAAD//+zd63LbOLOF4dVokrbyzf3f6UQHAuj9A6AiZc/B4DixLb1P&#10;Vf6rXBUJXGysJhgG8AltncJF36+LZAiFR22L5raFB0wKAwAe3baQbvvd+55XwuEd1lpVo00OL+6a&#10;LYlr0MDjagM5VcecdS6ZUHgHM9OLT3qdpuukMPAVEAwD+FS2RXNrLbqU9q+Kg8mo20VzszuTwgCA&#10;J/FjIZ0lV/XQWYWFdINaKFRvpodNyVhIBzya+yXfrT6CRXPjPCUtqVVIzL1TmGAYXwXBMIDPpddH&#10;nHLWubBobq/bRXM8xAEAno1ZCzK/2SwzU12risRCugHR67wioi1SSq5kEpPDwAO5qe77M698R+5g&#10;fSDnf/Mit8SzF74cgmEAn8L9orm+MIZ31cO2+ohDXzTHsQQA8Ky2WokluWxedLzWU3G+GJGj6riu&#10;iikUck0spAMeQo3Ww37qk8Liu3FYMuu1fd6WdX70BwJ2IBgG8OHurzAVFs3tdFsfsXjrtgIA4Hn9&#10;qJVIPvVAOLTWSq3EgBqhSxRZaZGHsZAO+NK2gZxc63Uoh/qIcW6pPXtNk5aUuFGBL4tgGMDH6xtw&#10;v+dVa6U+Yg/rk8JbfQRHEgAAmi2/fJ3aQrq6riqqXJkedOnT1qa2kG4y/+iPBGCPkEqETiXrlDMD&#10;OTuYmRZ3fZsmedpuUfAEhq+JYBjAh7mvjyg9FOZYMspvQuHFnV4rAADutMnhJGlOrm9T6FzKNejE&#10;20SEitq18+2vlujTBL6QUP1p0Ryh8Di3pMVdL+6aUpKJRXP42giGAXyQVh+xLTugPmIfUwuFF5/0&#10;6u2NNQAA+P/MTG7SwWaFpKrWr0k4/Hbt3FYkqU8OtziEWgngc9sGckq0+ohjXlWp1BnmvbrvME2a&#10;U1Iynr3w9REMA/gALRRea9Ep90VzhMLDtkVzr71TmIkdAAD+2baQ7qX/bn7PK+HwDmutqtEmhxd3&#10;zZbENWrg82oDOVXHnHUumVB4BzPTi096mabrpDDwCAiGAfxWcRMKX0qrkKjiYDLqdtHc3K8xAQCA&#10;f/NjIZ0lV/XQWa3OioV0b1cjFFFvpodNycRLauCTuV/y3eojWDQ3zlNfNOeupXcKEwzjURAMA/i9&#10;en3EKWedC4vm9rpdNMdDGAAAY8xakPnNZpmZylpVJRbSDQi1OrCIaIuYEnsOgE/nprrvz7zyHbeD&#10;9YGcP+ZFTq86HhDBMIDf4n7RXK+P4F31sK0+4tAXzXEsAQBgH5NaFUJy2bzomLNWFtINy1F1XFfF&#10;FAq5Jkt0DgOfQI3Wo37qk8Liu21YMtOrT3pxl1vi2QsPiWAYwC93f4WpsGhup9v6iMUn6iMAAPhP&#10;TGaSS0o+9UA4en8up5S3qhG6RJGVFpmYm1wspAM+yjaQk2u9DuVQHzHOrddHTJOWxKQwHhfBMIBf&#10;L6RSq77nVWulPmIP65PCW30ExxIAAN7H9qz/OrWFdHVdJREOj7r0aWtTW0g3mX/0RwKeUmzVfSXr&#10;lDMDOTuYmRZ3HbZFc4TCeGAEwwB+mfv6iNJDYY4lo/wmFF6c/j4AAN5XWyGUJM3J9W0KnUu5Bp14&#10;m4hQUbu2vv3VEn2cwG8Uqj8tmiMUHueWtLjrxV1zSjKxaA6PjWAYwC8S17fV55Kpj9jJ1ELhxSe9&#10;+iSnPgIAgF/CzOQmHWxWSKpq/ZyEw2/Xzn1FkvrkcItTmLYDfq1tIKdEq4845lU1gmevQVt132Ga&#10;NKekZDx74fERDAP4BVoovNaiU+6L5giFh6WbSeEXn5i4AQDgFzNJYbr+7h7zSufwDu1v1iaHF3fN&#10;liQm7oBfJnoofMxZl5IJhXewbdHcVh/BdxaeBMEwgHcVN6HwpbQKiSoOJqPuF805i+YAAPgtWhTg&#10;JllyVQ9JrQ4rCFrerEYoot5MD5uSiZfcwDu7XfJ96fURmUVzwzz1RXPuWnqnMMEwngXBMID3tS07&#10;yFnnwqK5vW4XzSXOJAAA/FZmLcg82CwzU1mrqlqPLt4m1OrEIqItckrsSQDe3U113/e88gJrB+sD&#10;OX/Mi5xedDwhgmEA7+J+0Vyvj+BYMmyrjzj0SeF2LOFwAgDA77b9+i7JZfOiY85aWUg3LEfVMa8K&#10;D4VckyU6h4F3UKP1oJ/6pDCh8Li01Ue4yy3x1IWnRDAM4D/brjCV2q4Msmhun/v6iIn6CAAAPpTJ&#10;THJJyaceCAedw4NqhC6lXK9lm5tcLKQD9toGcnKt16GcQn3EMLdeHzFNWhKTwnheBMMA/rseCv+Z&#10;1z5Jw8FklN0smjtME51WAAB8EltW8Dq1hXR1XSURDo+69GlrU1tIN5l/9EcCvqTYqvtK1ilnnr12&#10;MDMt7jpsi+YIhfHECIYB7HZfH9EWsxSuMA3zm1B4cVcyJoUBAPg82uvaJGlOrm9T6FzKNejE20SE&#10;itq19+2vlujzBAaEap8UPvf6CELhcW5Ji7te3DWnJBOL5vDcCIYB7BTXt9XnkqmP2MnUFs0tPul1&#10;muSEwgAAfEpmJu8L6UK935PJ4SHt3FgkqU8OtziGaT3gn20DOSVafQSL5vbZqvsO06Q5JQZyABEM&#10;A9ilhcJrLTrlvmiOUHhYupkUfvFJrDsAAOBzM0lhar/bZjrmlc7hHdZaFdEmh1utRGJiD/gH0UPh&#10;Y866lEwovINti+a2+gi+cwBJBMMABsVNKHwprUKiioPJqPtFc86iOQAAvoQWJbhJllzVQ1Kr0yKo&#10;ebsaoTWKrPSFdDIlE7USwE+2Z69cqy6lhcKZRXPDPPVFc70+Ihn1EcCGYBjAmG3ZQc46l6IS9aM/&#10;0Zf0Y9HcrMSZBACAL8WsBZkHm2VmKmtVVevRxduEpHOffDQzLckJhoGf3VT3UR+xj/WBnD/mRW6p&#10;P3vxXQNsCIYBvMn9orleH8GxZNhWH3Hok8LGwQQAgC9p+/VekkvzolPOWllINyxH1TGvCg+Feq0E&#10;ATHQesxrW9h4KdxK2CNt9RHuctuK+/h+AW4RDAP4V9sVphJV51JYNLfTfX3ERH0EAABfmslMckmv&#10;PvVp4aBzeFCN0KWU67Vuc5OLhXR4XttATq71OpRTqI8Y5tbrI66L5vhOAf4KwTCAf9cPJt/z2idh&#10;OJiMsptFc4dpotMKAIAHsWUNr30hXayrsgiHR136tLVpW0jnH/2RgA8RW3VfyTqVrEooPMzMtLjr&#10;0BfNEQoDf49gGMDfuq+PaItVCleYhvlNKLy4KxmTwgAAPI72ujeZNCfXYQqdS7kGnXibiFBRuzbf&#10;/mqmZEagg6dxu2ju3OsjCIXHuSUt7tdFcyYWzQH/hGAYwN+I69vqc8nUR+xkaltwF5/0Ok1yQmEA&#10;AB6Smcn7QrpQ7wdlcnhIO3cWhVrcvrjLRK0EHt82kFOi1UewaG6frbrv23VSmGcv4N8QDAP4Cy0U&#10;XmvRKfdFc4TCw7ZFc23hwaTEm2oAAB6aSQpT+9030zGvdA7vkGvVMVaFotdKJCb+8NC2fS7HnHUp&#10;mVB4B7sumpvkie8M4K0IhgHc+XGFqehSWoVEFQeTUfeL5pxFcwAAPIUWRbhJllzVQ1Kr4yLoebsa&#10;oTWKrPSFdDIlE7USeDi39RGX0kLhTH3EMLek2VOrj/DWKUwwDLwNwTCAe70+4pizzqWoRP3oT/Tl&#10;mHSzaG4WzzAAADwXsxZkHmyWmamsVVWtRxdvE5LOfXLSzLQkJxjG47mp7qM+Yh8z0+xJf8yL3JKS&#10;SSIUBt6MYBiApJ8XzfX6CI4lw27rIxZ3mYm31QAAPKHt139JLs2LTjlrZSHdsBxVx7wqPBTqtRIE&#10;xHgANUK5toWLl8Ktgj3cTC8+6cVdbltxH98PwAiCYQDXK0wlqs6lsGhup60+YundVtRHAADwzExm&#10;kkt69alPCwedw4NqhC6lXF+0m5tcLKTD17UN5ORar0M5hfqIYW6pVfdNk+aUuFEA7EQwDOB6MPme&#10;1z7JwsFklPVJ4Ref9DqxaA4AADRbVvHaF9LFuiqLcHjUpfc0m9QX0vlHfyRgl+j1EaeSCYV3MjMt&#10;7jpMbRiHUBjYj2AYeGL39RFtMUrhCtMwvwmFl36NCQAAoGmzrsmkOblepzYBe6FWYkhEKKtdu29/&#10;NVMyIxDCl3G7aO7c6yMIhce5JS3ubdFcSjKxaA74LwiGgacV17fV55J1yiya28Mkea+PeJ0mQmEA&#10;APCXzExu0jebJfV+USaHh7Rza1Goxe2Lu0zUSuDz2wZySrT6CBbN7bNV9327Tgrz7AX8VwTDwFNq&#10;ofBai065L5ojFB52u2juxamPAAAA/8wkhamdG8x0zCudwzvkWnWMVaHotRKJiUF8ats+l2POupRM&#10;KLyDmV2fuzzxfx54LwTDwJP5cYWp6FJahUQVB5NR29vqrT6CRXMAAODftSjDTbLkqh6SWp0XQdHb&#10;1QitUWSlL6STKZmolcCnc1sfcaktFM7URwxzS5o9tfoIb53CBMPA+yAYBp5Nr4845qxzoT5iD5Ou&#10;ncKHaRbPIAAAYIRZCzIPNsvMVNaqqtaji7cJSec+eWlmWpITDOPzuanuoz5in7ZoLul/0yJPSckk&#10;EQoD74ZgGHgS94vmen0Ex5Jht/URi7vMxNtqAAAwbDs9LMmledEpZ60spBuWo+qYV4WHQr1WgoAY&#10;n0CNUK5tYeKlcCtgDzfTi096ce/1ERKhMPC+CIaBJ7BdYSpRdS5Fp9w6hTmYjNnqI5bebUV9BAAA&#10;2M9kJrmkV5/6tHDQOTyoRuhSyvVFvbnJxUI6fJxtIKfVR7ShnEJ9xDC31Kr7pklzStwIAH4RgmHg&#10;GfSDyfe89kkUDiajtknhF5/0OrFoDgAAvI8t63jtC+liXZVFODzq0nuaTeoL6fyjPxKeVPT6iFPJ&#10;hMI7tfoI12Fqwzg8ewG/zv8BAAD//+zdy3LrRhKE4ayuBkjp/Z/1UCD6MotukJDsmUNgdCGp//PO&#10;K4XDigBShUyCYeCJresjzrkNm2Q+Ydrs49CcG5fCAADgs7Rb12DSEFzHWDX15zbC4dvVWpXUPttv&#10;/9VMwYwrQ3yb9dDc1OsjCIW3cwsa3dvQXAgyGV8AAF+IYBh4WvXy1+opJ70lhub2WIbmxn4pTCgM&#10;AAC+gpnJTXq1QSb1UJjL4S3ac29WVYvbR3eZqJXA11sOcnJt9REMze2zHOS8LpfCvHsBX45gGHhK&#10;LRSeS14NmRAKb7Uemjs49REAAOBrmaRq0uhRZqZTmukc3iGVolOdVVV7rURgLBhfatlzOaWkc06E&#10;wjuY2eW9ywO/s8B3IRgGnsz1E6ZWHzHlrCIeTLb6WB/B0BwAAPh6LQpxkyy4ildJrVaCoOl2pVbN&#10;NctyH6STKZiolcCnW9dHtPq+pER9xGaXoTl3Dd6G5giGge9BMAw8m14fcUpJU6Y+Yo+lPuLgUS9x&#10;EO8QAADgO5m1IPPFBpmZ8lxU1Hp0cZsqaeqXm2amMTjBMD7fqrqP+oh92tBc0GscFcPSC87vKvBd&#10;CIaBJ7Eempty1rm0S2Fss66PGN1lJv5aDQAAvt3y9DEGl4ZxVQ/G890WqRad0qzqVVW9VoKAGJ+g&#10;1KpU2uDhOXPVv4ebvftCc7nxB/B9CIaBJ7B8wpRr0ZRbr3CpxMJbLfURY++2oj4CAAD8HJOZ5JKO&#10;Hnvo1IIowuHblVp1zvnyh35zk4tBOuy3HOQs9RFTTsrUR2y21EccL0Nz/E4CP4FgGHgG/cHkT5ov&#10;Q3M8mGyzXAofPOoYGZoDAAD3YclKjh4VzPRnnpVEOLzV0tNsUh+k85/+kfCgaq+PeMuJUHinVh/h&#10;ellCYd69gB9DMAw8sHV9xDm3YZLMJ0ybfRyac+NSGAAA3It26xpMGoLrGKum/txHOHy7UquSit5y&#10;7s/KrcuUK0Xcaj00N/X6CELh7dyCRvc2NBeCTMYFP/CDCIaBh1Uvf62ectJbYmhuj2VobuyXwoTC&#10;AADgHpmZ3KRXG2RSD4W5HN5ieW6uug7SmaiVwN8tBzm5tvoIhub2WQ5yXi/1Ebx7AT+NYBh4QMuD&#10;yVzyaoiEUHir9dDcwamPAAAA980kVZNGjzIzndKsmc7hzVIpOs2zaqy9ViIwNoz/adlzOaWkc06E&#10;wjuY2eW9ywO/c8C9IBgGHsz6E6ZzzppyVhEPJlt9rI9gaA4AANy/FqW4SRZcxaukfOnP5XnwNqVW&#10;zTXLch+kkymYqJXAP7x79ypZ55yUqI/YbBmaO7hr8DY0RzAM3AeCYeDR9PqIU5o1Feoj9ljqIw4e&#10;9RIH8Q4AAAAeiVkLMl9skJkpz0VFUuVy+GZVarUS9VorQTCMf1hV91EfsU8bmgt6jaNiaH3ChMLA&#10;/SAYBh7EemhuyllnBkd2WddHjO4yEw8mAADg4SxPL2NwaRhX9WI8H26RatEpzapeVdVrJQiIoT5Y&#10;WIre+tAcofB2bvbuC00T717AvSEYBh7A8glTrkVTbr3CpfIJ01ZLfcTYu62ojwAAAI/LZCa5pKPH&#10;Hlq1IItw+HalVp1zvoRV5iYXg3S/2XKQs9RHTDkpUx+xmZtpCK7jZWiO3yngHhEMA4+gP5ic0twv&#10;hXkw2Wq5FD541DEyNAcAAJ7DkrUcPSqY6c88K4lweKulp9mkPkjnP/0j4YfUXh/xlhOh8E6tPiLq&#10;ZQmFefcC7hbBMHDH1vUR514fkfmEabOPQ3NuXAoDAIBn0W5dg6lf51VNOVMrsVGpVUlFbzn3Z21T&#10;MOPK8RdZD81NvT6CUHg7t6DRvQ3NhSCTcYEP3DGCYeButVA497GDt8TQ3B7L0NzYL4UJhQEAwDMy&#10;M7lJrzbIpB4Kczm8xTIyVnUdpDNRK/Eb1Mu7V6uPYGhun+Ug5zUOisEUePcC7h7BMHCH1pfCDIns&#10;tx6aOzj1EQAA4LmZpGrS6FFmplOaNdM5vFkqRad5Vo2110oEBrOe3LLnckoMze0VzC7vXR6M3xng&#10;QRAMA3dm/QnTOWdNOau0f/vTP9pD+VgfwdAcAAB4fi2KcZPMvQfCrY5MBF03K7VqrlmW+yCdTMFE&#10;rcQTevfuVbLOOSlRH7GZW+jvXq7B29AcwTDwGAiGgXvTxw5OadZUqI/YY6mPOHjUSxzEMzwAAPhN&#10;zExB6s9BpjwXFUmVy+GbVUnnnNogXa+VIBh+QvVaIUJ9xD5taC7oNY6KofUJEwoDj4NgGLgT6/qI&#10;qQ/N8dnfduv6iNFdZuLBBAAA/DrL088YXBpG6sl2qJJSLTqlWdWrqnqtBAHxUyi1XobmJuojdnGz&#10;d19omnj3Ah4NwTBwB5ZPmHItmnLrFS6VT5i2sl4fMfZuK+ojAADA72Uyk1zS0WMPvVoQRjh8u1Kr&#10;zjlruYE0N7kYpHtky0HOUh/xlpMy9RGbuZmG4DrGqCEELuqBB0UwDNyD/mBySnO/FObBZKvlUvjg&#10;UcfI0BwAAICkS6XWwaOCmf6kmXB4h7nkSxXH4K7B/Id/IuxVe33EW06aCIV3afURUS8x9kth3r2A&#10;R0UwDPygdX3EuddHZD5h2uzj0Jwbl8IAAADNdZBOwXX0qkmZWomNSq1KKnrLWVXLIJ1xJflA1kNz&#10;U04650wovINb0OjehuZ6KMwFPfC4CIaBH1MvYwdvOWlKDM3tsQzNjf1SmFAYAADgn8xMbtKrDTKp&#10;h8JcDm+xjJRVXQfp2LN4FO3dK9dWH8HQ3D7LQc5rHBSpjwCeAsEw8APWl8IMgey3Hpo7OPURAAAA&#10;/4tJqiaNHmVmOqVZM7USm6VSdJpn1Vg1yvmU/gGUHgqfUrsUJhTeLphd3rs88H888CwIhoFvtv6E&#10;6ZyzptxCYR5NtvlYH8HQHAAAwN9cayXMvQfCrc5MBGU3K7VqrlmWWzTWaiXE9eQd+jg0d85JifqI&#10;zdxCf/dyDd4uhYmGgedAMAx8tyqVeh2aoz5iu6U+4uBRL3EQz+AAAAC3MzMFSS+xXQ7nuahIl3E1&#10;/F2VdM5JtV5rJQiG71CVcq8AOaW5H+RgizY0F/QaR8XQ+oQJhYHnQTAMfJN1fcS0GprDNuv6iNHp&#10;dQMAANhjuXUdg0vDSL3ZDlVS6gcf1aukNoLMENd9KLVehuauX2liCzd794WmiXcv4NkQDAPfYKmP&#10;yLVoyq1XuFQ+YdrKen3E2LutqI8AAADYy2QmuaQXj71ztQVphMO3K7XqnLOWG8rRTS4RDv+g5SAn&#10;9/qIt5yUqY/YzM00BNcxRg0MzQFPi2AY+A6912qpjyAU3m65FD541DEyNAcAAPAZzNrl68Gjgpn+&#10;pJlweIe55EsVx+CuwfyHf6Lfq9YW2J9y0kQovIv1S+FjjIwrAk+OYBj4Quv6iPOqPoIHk20+Ds25&#10;cSkMAADwOa6DdAquo1dNytRKbFRqVVLRW86qWgbpjCvLb7Qe+Z5y0jlnQuEd3IJGDxrdNfRQmAt4&#10;4HkRDANfpvahuaq3nDQlhub2ir0+4hgjoTAAAMAXMDO5Sa82yKQeCnM5vEXpI2dV10E69jC+S72M&#10;fJ9L0p8093oUbLEc5LShOeojgN+AYBj4AutLYYY89lsPzR2c+ggAAICvZJKqSaNHmZlOadZMrcRm&#10;qRSd5lk1Vo1yRQbpvlzpey6n1C6FCYW3C2aX9y4P/DkD+C0IhoFPtv6E6ZzzagGXR5MtPtZHMDQH&#10;AADw1a61EubeA+FWhyaCtpuVWjXXLMstWjM3BYnryy+wHOSkPjR3zkmJ+ojN3EJ/93IN3i6FiYaB&#10;34FgGPhs/ROmZWiO+ojtTLoMzb3EgUcSAACAb2QmBZleYrscznNRkS7javi7Kumck2q91koQDH+B&#10;KuVe4XFKcz/IwRZmptGX+ojWJ0woDPweBMPAJ1nXR0yroTlss66PGJ1eNgAAgO9nsj6hNgaXhpF6&#10;tB2qpNQPRqpXSW1EmVqJz1FqvQzNXb/SxBZu9u4LTRPvXsBvQzAMfJLae62m3HqFS+UTpq2s10eM&#10;vduK+ggAAICfYjKTXNKLx97Z2oI4wuHblVp1zlnLDeboJpcIh/8Py0FOrq0+4pSTCvURm7mZhuA6&#10;xqiBoTng1yIYBj5BlZTLtT6CUHi75VL44FFHjzyYAAAA3AGz9qx76M9nf9JMOLzDXPKlimNw12D+&#10;wz/R46q1Be6nlDQRCu9i/VL4GGO/FObdC/itCIaBTzCXfBk8yHzCtNnHoTnnUhgAAOBOXAfpFFxH&#10;r5qUqZXYqNSqpKK3nHtJhymYcQyxwXrke8pJ55yVCYU3cwsaPWh019BDYS7Ygd+LYBj4BFPO7cGE&#10;obldYq+PeIlRwQiFAQAA7o2ZyU16tTYM3EJhLoe3KH0kreo6SMeexq3qZeT7XJL+pLnXm2CL5SCn&#10;Dc1RHwGAYBj4FFxM7LMemjt45KEYAADgjpmkatLoUWamU5o1UyuxWSrXQbpRrsgg3V+V3il8Su1S&#10;mFB4u2DW37tcHnjzAtAQDAOfgE+YtvtYH8HQHAAAwL271kqYew+Es84lSwR1Nyu1au6DdJJkbgoS&#10;15v/YhmaW2r7zjkp8e61mVvo716uwV3BjKMcAJIIhoFPwYPJNiZdhuZe4sAjCQAAwAMxk0I1HWO7&#10;HC5zUZYu42r4uyrpnJNqvdZKEAz/iyrlXsFxSrMKf4DYzMw0equP8GCEwgDeIRgG8K3W9RGj06sG&#10;AADweExmVaG2QFNx1FtO1KttVCWleq2VkFxOrcRFqfXd0Byh8HZuprHXR8QQZOLdC8B7BMMAvo31&#10;UPjQO4WpjwAAAHhUJjPJJb3EqNr/SXQOb1Jq1bnXSpik0U0u/epweKmPyLXVR5xSUqnUR2zlZhqC&#10;6yVGDQzNAfgv/gMAAP//7N3beptYEITRqu4NSM77v6rHNog9F2xhJZNMLJ904F95AX25gnJTRTAM&#10;4FucXgrvsvBgAgAAcAfs5fJ1aM93j9NIOPwO43xYqzi6THXOC/+iy6l1Ccz/mSY9HwiF38O2hiza&#10;ldIuhXn3AvB7BMMAvtyvQ3PJpTAAAMCdeB2kU6R2WfWsA7USZ5pr1aRZT4eDqpb/1a0dUlRV1TY0&#10;d6yPYOT7fOlQn7EOfIe86Qt0AP+PYBjAlysR6rNoX4rChMIAAAD3xrbS0oOXYeG5zpJEOHyGuY2s&#10;Vb0O0m1KuxR+mSc9TqMqncJnOx7kPJR+CYUJhAH8BcEwgC9zWh8xZOETJgAAgDtmSdVSn0Wy9TSN&#10;GqmVONs0vw7S2d5EOFpV2xDfcilMKHy+sNt7VyqDNy8Ab0MwDOBL/FofwdAcAADAvXutlRgyW2fu&#10;RDh8ptNBurA1byAkneblWvr5MFEf8Q7pWN+9ulwuhYmGAbwFwTCAT2ct9RFDFu1LxyMJAADAhthS&#10;VGtXimxrHl8kUStxrpfD1Nb97j8YfjlMGmdzKfwOttXnUh+RYUJhAGchGAbwqU7rI/pMhSXxYAIA&#10;ALAhll0VtfXkll5Ph4lBujNVSdrI/1eV2oU5zpG2+lYfUWIJhAmFAZyDYBjAp3ELhYfWKUx9BAAA&#10;wFZZ9lIrsXdRbf8maiWAT5G2ukjtS1EXwcg3gHchGAbwKU4vhXdZWMAFAADAOkg3tOfDx2kkHAY+&#10;yLaGLNqV5RiHK2EA70UwDODDfh2aSy6FAQAAIOl0kE6R2mXVsw7USgDvlA71GevAd8gyRzkA3olg&#10;GMCHlQj1WbQvhU+YAAAA8B+2lZYevAwTz3WWxCAdcA63g5yH0i+hMIEwgA8iGAbwbqf1EUMmnzAB&#10;AADgj461En0WydbTNGqkVgJ4k7DX965laA4APo5gGMC7HOsj+lYfUSIv/ZMAAABw1V5rJYZM1Vol&#10;TYTDwF+kY63u6zJkm6McAJ+CYBjA2aylPmLIon3peCQBAADAm9lSVGtXimxrHl8kUSsB/I5t9Rl6&#10;KJ2y1UcQCgP4LATDAM5yWh/RZyosiQcTAAAAvJllV0W1+gipdHo6MEgH/Cpt9Wt9RMgiFAbwuQiG&#10;AbyZWyg8ZNGQRSUYmgMAAMB7WPbyifzeoSqpqmqiVgKQtITCJVL7UtRFMPIN4EsQDAN4k9NL4V0W&#10;FnABAADwYcdBuqE9Xz5OI+EwNs/2coxTynopDABfgWAYwF8dh+aGVh+RXAoDAADgU7wO0ilSu6x6&#10;FrUS2K50qM9Qn7lcCssyRzkAvgjBMIC/KhHq29Acl8IAAAD4bLaVlh68DBvPdZbEIB22xe0g56H0&#10;Km1oDgC+EsEwgD86rY8YMvmACQAAAF/mWCvRZ0q2nqZRI7US2Iiw1/euEpRHAPgeBMMAfutYH9G3&#10;+ogSeemfBAAAgLt2rJUIDWnVWiVNhMO4e+lYq/u6DNmmVxjAtyAYBvAf1nIpPLT6CB5JAAAA8F1s&#10;Kaq1K0W2NY8vkqiVwH2yrT5TD6UoW30EoTCA70IwDOAnp/URfSa9VgAAAPhmll0V1eojpdLp6cAg&#10;He5P2urX+oiQRSgM4HsRDANY2a+XwkMWlYhL/yQAAABskmVLaWnvTlVSVdVErQTuRNoqkdqXoi5C&#10;Yd69AHw/gmEAkn6+FN5l4VIYAAAAF3ccpBva8+njNBIO4+bZXo5xSlkvhQHgEgiGAaxDc0Orj0gu&#10;hQEAAHAVjoN0kiK1y6pnUSuB25UOdRnqM5dLYVnmKAfAhRAMA1CJUN+G5rgUBgAAwLWxrbT04GUY&#10;+VDnpV6CcBg3xO0g50fpVdrQHABcEsEwsGGn9RFDJh8wAQAA4GpZUpXUZ0q2nqZRI7USuBFhr+9d&#10;JSiPAHAdCIaBjTrWR/StPqJEXvonAQAAAP+jDdIpNKTbtfBEOIyrl461uq/LkG16hQFcBYJhYIOs&#10;5VJ4aPURPJIAAADgVthSVGtXimxrHl8kiXAYV8m2+kzt29BcEAoDuCIEw8DGnNZH9Jn0WgEAAODG&#10;WHZVVKuPlEqnpwODdLg+aatv9RFdhCxCYQDXhWAY2JDTS+Ehl79YAwAAALen1UpY2rtbhuhUNVEr&#10;gSuxHOQsl8JdhMK8ewG4PgTDwEb8PDRXlFwKAwAA4MZZUrU0ZFHYepxGwmFcnNehueUYhythANeK&#10;YBjYgOPQ3LAOzfHXagAAANyDJXJLS4rULqueRa0ELicd6jLUZ6rLUMgyRzkArhTBMLABJUJ9G5qj&#10;UxgAAAD3xrbS0oM7Wdahzku9BOEwvpHbQc6P0q9DcwBwzQiGgTv269AcjyUAAAC4V5ZUJfUZkns9&#10;TaNGaiXwTaLVRyxfaFIeAeA2EAwDd+pYH3FcwS2Rl/5JAAAAwBdqg3QKDel2LTwRDuPLpWOt7usy&#10;ZJteYQA3gWAYuENul8JDq4/gkQQAAABbYUtRrV0psq15fJEkwmF8CdvqM7UvZa2PIBQGcCtYoALu&#10;zPFS+PgZU5ixAwAAAGzJcjkcsvpI7UunLpK+V3y6bPURQ6a6aENzhMIAbggXw8AdsV4vhYdc/mIN&#10;AAAAbE+rlWiDdNIyRDeJWgl8jmXPZbkU7iIU5t0LwO0hGAbuxOnQ3JBFyUUEAAAANs6SqqUhi8LW&#10;4zRqonMYH+T1Ung5xuFKGMCtIhgG7sCxPmJYV3D5azUAAACgFtmlJUVql1XPOmicD4TDeJd0qMtQ&#10;n6kuW30ERzkAbhTBMHAHSoT6NjRHdxoAAADwM9tKS3t3sqxDnVW11EsAb2UtBzk/Sr8OzQHALSMY&#10;Bm7YaX1En8kHTAAAAMAfHJ+V+wzJvZ6mUSO1EnijaPURyxealEcAuA8Ew8CNOobCQ1vBLZGX/kkA&#10;AADAFWuDdArt0u1aeCIcxl+lY3336vJ4KUw0DOD2EQwDN8gnl8L70vFIAgAAALyR2yLdrhTZ1jyO&#10;kgiH8Xu21WdqX8pJfQRvYADuw78AAAD//+zdy3IbRxYE0LxV1QA4+v9ftcwByJ5FNygM7RlLNojn&#10;OQphDW0U3RmJvIJhuDOf5yPsWgEAwK+oVM1pc2XTeuYx5/XNQTr+qFdls/5Cc2ottf4BeBSCYbgj&#10;lXz8hGnXR3pr1/5KAABwh9ZZifUgXbIcojtoDrNaCjlLU3hqLa28ewGPRzAMd+K0KbztQ1MYAAD+&#10;oVo/tn2Zlfh+2Odgc/jpVerjvWusTWGARyQYhjvweT5iaAoDAMAZLJFfryyzEn3Oa8xKPLNeLVNv&#10;2fS+HJpLpZRygAclGIY7cJyPeBlTmmcSAAA4q6r6mJWoVN7m98xZ5iV4HpXK1Fq+jc3JoTmAxyUY&#10;hhv2uSm8PJZ4OAEAgHM7PmVvektqk98P++zNSjyNVnXyC03jEcBzEAzDjTqGwtv1Cu5o/dpfCQAA&#10;Hth6kC4tu15rW/ggHH4CvdrHu9fUj01h0TDw+ATDcIPqpCn8MoZjBwAAcCFVSealPVpVed/vkwiH&#10;H1VVZdN7XsY4mY/w/gU8B8Ew3JjP8xGtHJoDAIDLqVTNaanlIN2Y8/rmIN0j6lXZrL/QnFpLrX8A&#10;noVgGG5I5cehuV0f6U0oDAAAl7fOSqwH6ZLlEN1Bc/hhLIWcpSk8taaQAzwlwTDciNOm8LYPF3AB&#10;AODKav3YrrMS3w/7HGwO371Kfbx3jbUpDPCMBMNwAz7PRwxNYQAAuAFLZNgry6xEn/MasxL3rFfL&#10;1Fo2vS+H5lIppRzgSQmG4QYc5yNexpTmmQQAAG5KVX3MSlQqb/N75izzEtyPSmVqLd+mTUYrh+aA&#10;pycYhiv63BReHkk8mAAAwK05PqVvektqk98PB83hO9KqTn6heTwy590LeG6CYbiSYyi8Xa/gjtav&#10;/ZUAAID/aT1Il5Zdr8zznDmzzeE70Kt9vHtNvWkKA6wEw3AFddIUfhnDsQMAALgTVUnmpX1aVflt&#10;v08iHL5VVZVN73kZy6E5oTDAD4JhuLDP8xGtHJoDAID7sTSHW9aDdGPO65uDdLeo13Jkbtt7ptZS&#10;KaUcgBOCYbigyo9Dc7s+0ptQGAAA7tHpQbokayisOXwrjoWclzEytaaQA/AnBMNwIadN4W0f60+Y&#10;AACAe1Xrx3adlfh+2NscvgGV+njvGmtTGIA/EgzDBXyejxiawgAA8ACWyLHXOivR57zGrMQ19WqZ&#10;2jIhcTw0JxgG+HOCYbiA43zEy5iiKAwAAI/ldFaiUnmb3zMnmYXDF1WpTK3l27TJaOXQHMBfEAzD&#10;F/rcFF4eSzyYAADAozk+5W96S2qT3w8HzeELalXZ9pFt7xnt2BL27gXw/wiG4YscQ+EfDyf92l8J&#10;AAD4MpWqpKdl11ve5zlzZpvDF9CrMlrPro+P+QihMMBfEwzDF6iTpvBujDQPJQAA8BSqkszJy3pw&#10;+rf9Polw+KtUVTZ95GUsh+aapjDATxMMw5l9no/o5dAcAAA8j6U53LIepBtzXt8cpPsKvZYjc9ve&#10;M7WWSqUcdQH4aYJhOKPKj0Nzuz7Sm1AYAACe0elBuiRrKKw5fC7HQs7LGJlaS1PIAfhlgmE4k9Om&#10;8Hb92RgAAPC8av3Y9pGqyvfD3ubwGVTqo4wz1qYwAL9OMAxn8Hk+YmgKAwAAa2TZa52V6HNeY1bi&#10;n+jVMrW2zEesh+YEwwB/j2AYzqDXMh/xMqYoCgMAAKdOZyUqlbf5PXOSWTj8SyqVqbV8mzYZrdZf&#10;aXoBA/i7BMNwBtv14MHyWOLBBAAA+G/Ht4RNb0lt8vvhoDn8C1ot8xHb3jPasSXs3QvgnxAMwxls&#10;es/U+rW/BgAAcLMqVUlPy663vM9z5sw2h39Cr8poPbs+1vkI030A5yAYhjPoHkwAAICfUJVkTl7W&#10;g9W/7fdJhMP/S1Vl00dexnJormkJA5yNYBjOwKMJAADwc5bmcMt6kG7MeX1zkO7P9GrZrLN9U2up&#10;VMpRF4CzEQwDAADAhZ0epEuyhsKaw0etKqO1vIyRqZmPAPgKgmEAAAC4glo/tn2kqvL9sLc5nOWg&#10;97aP7PoyH+HAN8DXEAwDAADAVSyRZ69lVuK9z6m85d/vb5mfNBzu1TK1tsxH9JZWJRgG+CKCYQAA&#10;ALii46zEv2pKS+Vtfs9b8nThcKUytZZv0yajVVpVXHQB+DpGegAAAODKjhHo1Fu+jU02ra/B6HNo&#10;VdmNkd04nY94nn8/wDVoDAMAAMDVVaqSkZY+Wt4zZ86c/fv7wzeHe1VG69n18TEfAcDXEwwDAADA&#10;jahKMie7PtKq8r7/98PPSky9519jymgtTUsY4GJMSQAAAMDNqHVzePm7HF97bL3aRyhc2sIAF6Mx&#10;DAAAADemqlKpHNd2H1llCYcBuCz/8wIAAAAAPBnBMAAAAADAkxEMAwAAAAA8GcEwAAAAAMCTEQwD&#10;AAAAADyZ/wAAAP//7NiBAAAAAIAgf+tBLozEMAAAAADAjBgGAAAAAJgRwwAAAAAAM2IYAAAAAGBG&#10;DAMAAAAAzIhhAAAAAIAZMQwAAAAAMCOGAQAAAABmxDAAAAAAwIwYBgAAAACYEcMAAAAAADNiGAAA&#10;AABgRgwDAAAAAMyIYQAAAACAGTEMAAAAADAjhgEAAAAAZsQwAAAAAMCMGAYAAAAAmBHDAAAAAAAz&#10;YhgAAAAAYEYMAwAAAADMiGEAAAAAgBkxDAAAAAAwI4YBAAAAAGbEMAAAAADAjBgGAAAAAJgRwwAA&#10;AAAAM2IYAAAAAGBGDAMAAAAAzIhhAAAAAIAZMQwAAAAAMCOGAQAAAABmxDAAAAAAwIwYBgAAAACY&#10;EcMAAAAAADNiGAAAAABgRgwDAAAAAMyIYQAAAACAGTEMAAAAADAjhgEAAAAAZsQwAAAAAMCMGAYA&#10;AAAAmBHDAAAAAAAzYhgAAAAAYEYMAwAAAADMiGEAAAAAgJkAAAD//+zdsW4rNxRF0UON4///Wssj&#10;kbwpRnb8iiAJHDxZ4lqV1HHaDeJQGAYAAAAAWIwwDAAAAACwGGEYAAAAAGAxwjAAAAAAwGKEYQAA&#10;AACAxQjDAAAAAACLEYYBAAAAABYjDAMAAAAALEYYBgAAAABYjDAMAAAAALAYYRgAAAAAYDHCMAAA&#10;AADAYoRhAAAAAIDFCMMAAAAAAIsRhgEAAAAAFiMMAwAAAAAsRhgGAAAAAFiMMAwAAAAAsBhhGAAA&#10;AABgMcIwAAAAAMBihGEAAAAAgMUIwwAAAAAAixGGAQAAAAAWIwwDAAAAACxGGAYAAAAAWIwwDAAA&#10;AACwGGEYAAAAAGAxwjAAAAAAwGKEYQAAAACAxQjDAAAAAACLEYYBgKdXqc9fAAAACMMAwApKEgYA&#10;APhKGAYAnlalUlW5zJF99OeOw1WZNdOr0ufIrKf+WgAA4JuEYQDgSVWqklGV996z9+eOpZXjW69z&#10;5DKOb60n/l4AAOB7Xu59AACA/98Rha9z5Nx7rnNk1rz3oX6LPmfe6rgd/bpteWmntLR7HwsAAPhh&#10;hGEA4KnUlyi8j5HL6JkLbQwfN4VH9nHE4JaWU0tOTRwGAAD+IgwDAM+ljjh67j2XMTIWnFOoJPvo&#10;mVVpaXndNmEYAAD4hTAMADyFynEt+DJH3sfHfMR6UfirUTPnfj1uUec2KyEQAwAAEYYBgCfwMR/R&#10;58w+xu2hubnMfMTfmVW51Egbx/+2tWyJOAwAAAjDAMATuEXht379fGhu9Sj81WXOzOpJjgfp/mjb&#10;nU8EAADcmzAMADysr/MR+xi5zmNTWBT+VVVlZGYfRxxuSU7tZHcYAAAWJgwDAA/qmI+YVXnvPfsY&#10;GTXvfagfa1ZlHyOVIwy/bi0tydGGBWIAAFiNMAwAPJyPm8LXOXLu/XM+gn/W58xb9VSOWYmXdpKF&#10;AQBgQcIwAPBQPh6au97mIy6jZx6dmH9hVqVqZB9HDm5pObWYlQAAgMUIwwDAY7nNR5x7z2Ucm8L8&#10;N5VkHz2zKi0tr9smDAMAwGKEYQDgIfz60NxtPsI94W8ZNXMe1+MWdm6zEgIxAAAsQRgGAH68j/mI&#10;MWf2MfLej01hWfh7ZlUuY3xuDLetZUvEYQAAWMCfAAAA///s3VtC28oWBNCSRZj/aMGWu3vfD0k8&#10;cklOQgAbWGsE+pRK3VWCYQDg+tU2mtbOD0NzQuG3s4yRUS3JOkj3Y5ov/EQAAMB7EwwDAFfreX1E&#10;z3msncJC4bdVVekZOfU1HJ6SHKaD3mEAAPjCBMMAwJVa6yNGVY6t5dR7eo1LP9SXNapy6j2VNRi+&#10;nadMSdZsWEAMAABfjWAYALg6+0nh8+g5tpZlq4/g/bUxclctlbVW4mY6iIUBAOALEgwDAFdlH5o7&#10;b/URp94z1Ed8mFGVqp5TX+PgKVMOU9RKAADAFyMYBgCuSyWjRu5by6I+4iIqyam3jKpMmXI7z4Jh&#10;AAD4YgTDAMBVeD4013IePcM54YvqNXLfz+sp7my1EgJiAAD49EaVYBgAuLy9PqLXyKn3HNvaKSwW&#10;vqxRlaX3h47haZ4yJ8JhAAD4pPYDOW0MwTAAcAW2F5O7dl5PCguFr8oyRka1JOsg3Y9pvvATAQAA&#10;r1G1HgA59iYYBgAu53l9RM959HRDc1enqtIzcuprODwlOUwHvcMAAPBJ7Lc02/bttfQuGAYALqUe&#10;/1a3lpOhuas2qnLqPZU1GL6dp0xJ1mxYQAwAANdqP5CzV/fdtXNKxzAAcAn7i8l59Bxby7LVR3D9&#10;2hi5q5bKWitxMx3EwgAAcMX2PZf7ds7Se2q7pSkYBgA+1H6F6bxdYTr1nqE+4tMYVanqOfU1Dp4y&#10;5TBFrQQAAFyZp/URy1Yf0cbjnotgGAD4WJWMGrlvLYv6iE+pkpx6y6jKlCm38ywYBgCAa1OPlXB7&#10;fcTTAzmCYQDgQzwfmms5j57hnPCn1mvkvp/XkwjZaiUExAAAcHGjKm2MHHt7Vh/xlGAYAHh3+xWm&#10;fezg2NZOYbHw5zaqsvT+0DE8zVPmRDgMAAAXsh/IaWNkGS3H3jLGy99egmEA4P1tLyZ37byeFBYK&#10;fynLGBnVkqyDdD+m+cJPBAAA31Nt9RHH3tb6t1+EwolgGAB4R8/rI3rOo6cbmvtyqio9I6e+hsPr&#10;IN2kdxgAAD7I06G50zY0138TCieCYQDg3dTj3+rWcjI096XtoxaVZEpyO99kSrJmwwJiAAB4L/uB&#10;nL2676WhuZcIhgGAN7e/mJxHz7G1LFt9BF9fGyN31VJZayVucoiDwwAA8H72PZf71rL09kehcCIY&#10;BgDe2M9XmE69Z6iP+DZGVap6Tn1Ng6d5yiFRKwEAAG/s8dtrZOlrKNz+oz7iKcEwAPC2tr/Vd62t&#10;vVZOCn87laxDF1WZMuV2ngXDAADw1mqvdGt/XB/xlGAYAHgTz4fmWs6j58//VfMV9Rq57+f1JEPm&#10;3EyHTAJiAAD4Z6MqbYwc+3og529D4UQwDAC8gf0K0z52cGxrp7BY+HsbVVl6f5iem+YpcyIcBgCA&#10;V9oP5LQxsmybLq/99hIMAwD/bnsxuWvn9aSwUJgnljEyqiVZB+l+TPOFnwgAAD6n2uojjr1t9W2v&#10;//YSDAMAr/a8PqLnPHq6oTl+UlXpGTn1NRyeMuUwTXqHAQDgD/088r30nv4XQ3MvEQwDAK9Uj3+r&#10;W8vJ0By/sY5i9FTyMEg3JVmzYQExAAD8yn4gZ6/ue83Q3EsEwwDAX9tfTM5bp9Wy1UfAf2lj5K7W&#10;Qbrbec5NDnFwGAAAfm3fc7lvLUtvbxIKJ4JhAOAv/XyF6dR7hvoI/tCoSlXPqa9p8DRPOSRqJQAA&#10;4CeP314jS19D4faP9RFPCYYBgL+z/a2+a23ttXJSmL9USZbeMqoeaiUEwwAA8JPaK9nam9VHPCUY&#10;BgD+yPOhuZbz6Hm7f9V8N5XtOlxfayUqc26mQyYBMQAAZFSljZFjXw/kvHUonAiGAYA/sF9h2scO&#10;jm3tFBYL8y9GVZbeH6bnpnnKnAiHAQD4tvYDOW2MLNumy3t9ewmGAYD/8PhictfO60lhoTBv6DxG&#10;RrUkye0858c0X/iJAADgMmqrjzj2llN/v1A4EQwDAL/xvD6i5zx6uqE53tg6Xjhy6ms4PGXKYZr0&#10;DgMA8G38PPK99J7+hkNzLxEMAwC/UNvQXOXYWk6G5nhHVZVT76nkYZBuSrJmwwJiAAC+rnr49lqr&#10;+95jaO4lgmEA4P88PSl8bC3LVh8B762NkbtaB+lu5zk3OcTBYQAAvrJ9z+W+tSy9fUgonAiGAYCf&#10;PF5hWv9Wn3rfrvrD+xtVGdVz6GsaPM1TDolaCQAAvpyn317L1in83vURTwmGAYDntr/Vd+2cZaiP&#10;4DKW3jKqHmolBMMAAHw529DcqbcPq494SjAMACR5eWhulHPCXEZlu07X11qJypyb6ZBJQAwAwBcw&#10;qtLGyLG3LL1/eCicCIYBgDxeYdrHDo6tZdTHXWGCl4yqLL0/TM9N85Q5EQ4DAPBp7Qdy2hgPmy6X&#10;+vYSDAPAt/f4YnLXzttJYaEw1+M8Rka1JMntPOfHNF/4iQAA4HVqq484bp3Cl/z2EgwDwDf2Un1E&#10;NzTHlVnHD0dOfQ2Hp0w5TJPeYQAAPo3Hobn122vp/UOH5l4iGAaAb6u2obnKsbWcuqE5rldV5dR7&#10;KnkYpJumbDUTAmIAAK5ZPYx8n3q/yNDcSwTDAPANPT0pfGwti6E5Pok2Ru5qHaS7fRiku/RTAQDA&#10;r40tFL5vLUtvV/PtJRgGgG/m8QrT+rf61Pt2Vf86Xk7gd0ZVRvUc+nZWeJ5ySNRKAABwdZ5+ey1j&#10;7RTu43puaQqGAeC72f5W37VzlqE+gs9pP2mx10oIhgEAuDrb0Nypt9y383Yg53r8DwAA///s3d12&#10;28YShNHqGRCSfN7/UW3+YKb7XMyAIpXYMShRJMFvr5V7WXGywGKjimAYAIAn8W9Dc/fyChOwVKi/&#10;jldbrUQcayUIiAEAAHB7HqHirl0tOhzf0rwvBMMAADyB+RWmeexgV4o8bruAC3yWR+hQ63F6zrIp&#10;S4TDAAAAuJn5IKfVR9z3Zy+CYQAAVu/9weRXmfql8H0+mACXmNzlUSRJY87aWL7xTwQAAIBnFb0+&#10;Yldbp/A9f/YiGAYAYMX+rT6i3uErTMBntNfy2jW8JJlMyYzeYQAAAHyb85HvVh9R/X5DYYlgGACA&#10;FYs+NBfalaJ9ZWgO6xV91CMUMjONKcushcQAAADAdcVx5Htfi36WSXqAgxyCYQAAVuj0UnhXig4M&#10;zeFJFHdtp0kxhEYG6QAAAPANvIfC29IuheNBPnsRDAMAsDLnrzC1Con2qv1jPJwAn+EROkSV1RYG&#10;WzYliVoJAAAAfLnzobnWKVz9cd7SJBgGAGBt+rfV89Ac9RF4Roda5BEymcacCYYBAADw9Xp1374W&#10;bcvUD3IeB8EwAAAr8buhOeAZhfrrfHVqV/TUSgAAAOALeYSKu3Z9aO7RQmGJYBgAgFWY6yPa2EHr&#10;Ffa47wVc4No8Qodaj/Nzlk1ZIhwGAADAxc7rIx77sxfBMAAAD+/9wWSuj3jUBxPgGiZ3eRRJ0piz&#10;NpZv/BMBAADgUUW0A4RdbZ3Cj/zZi2AYAIAH9rE+4uCP+QoTcE3tv4l2TS9JJlMyo3cYAAAAf+18&#10;5LvVR1R/3FBYIhgGAOCBxXHsYFeK9pWhOeB3oo+ChEJmpjFlmbWQGAAAAPiz9tnLo4XCP8skreAg&#10;h2AYAIAHdHopvCvleCkM4M+Ku7bTpBhCI4N0AAAA+Ave91y2pV0Kx0o+exEMAwDwYM5fYWoVEu1V&#10;+XU8nADX5BE6RJXVFgZbNiWJWgkAAAD8w8ehuX0tqr6etzQJhgEAeDT92+p5aI76CGC5Qy3yCJlM&#10;Y84EwwAAAPinXt23r0XbMq1uz4VgGACAB/FxaK6Fwmt6LAG+T6i/DlindoVPrQQAAABOeISKu3Z9&#10;aG5tobBEMAwAwEOY6yNqtPqIXSnyeOwFXODWPEKHWo/zc5ZNWSIcBgAAeGLzQU7t9RFr/uxFMAwA&#10;wN1777Wa6yPW+mAC3MLkLo8iSRpz1sbyjX8iAAAA3EpEOyDY1qJ9XW8oLBEMAwBw107rIw616uDr&#10;fIXp2pKZTFp99cZpT27w9+Svtf+m2jW+JJlMyYzeYQAAgCdyPvLd6iOqrzcUlgiGAQC4b33sYFeK&#10;9pWhuUsNKclkcq+KlYbDpjkAN0mhKq32z3oN0UdFQiEz05iyzNR/nwAAAFi3dpDj0ULhn2WSnuDQ&#10;gmAYAIA7dHopvCvleCmMZZKZhpT0ltsjz+R1vQ93/Sp6zEmblLUtpdeOrPZPfBXFXdtpUgyhkUE6&#10;AACAp+B9z2Vb2qXwsxxYEAwDAHBnzl9hqtofF3Cf4+HkqyQzbVLSSx405qwacbymXS9TtqQx52Mg&#10;PPUr6TX/qb+SR+gQVVZbGGzZlCRqJQAAAFYoTvZcDl61r0XVn+ctTYJhAADuTf+2eh6aoz5iOeuX&#10;wi950Nuw6f3C9dY/1reYKyVeh0HJTD6Fqvxprh6+yqEWeUS/ws5KDNIBAACsT6/u29eibZmebs+F&#10;YBgAgDtxWh+xr7WHws/0WPI18kko3AK957v0NElJpk3K+jGojWdQK7FIqL9OWMvxw0GmVgIAAGAl&#10;Qn4yNPf+luZzIRgGAOAOzPURbeyg9Qp7rHsB9xrmS+ExD3rNg3JKt/6RbsRkJmWT3mxQKOQKFXfC&#10;4QU8QodaZVK/HDZliXAYAADggc0HOTVafcT2iT97EQwDAHBz771Wc33Esz6YfEY6uRR+zcNTXgp/&#10;ZJLCpJf++/hVJsLhC0zu8miXw2PO2lArAQAA8LDaQU5oW4r29XlDYYlgGACAm5ovhSevOtT2jzMz&#10;t9jHobnnvRT+qM3tZZOUsl5zaK/KIN1C7bXCds0vtd9qMuPLBwAAgAdyPvJddKhV1Z83FJYIhgEA&#10;uK3+bfWutF4rhuYuczo0R1j3T2ambNIP28jM5JOrSgzSLRB9lCQUMjONKctsjt4BAABw3+L42Wtf&#10;i36WSeJQgmAYAIBbOB2a2xWGwS4110e85UFjHojo/mCulRhTlm1GbUvptSX8vVuiuGs7TYohNCpr&#10;YJAOAADg7nnvFN6WdinMgURDMAwAwDc7f4Wp9gXc536F6RIf6yMG6iP+w3utRMr5GAhTK7GMR+gQ&#10;VVZbGGzZlCQu1QEAAO5QnOy5HLxqX4uq85bmjGAYAIDv1r+tnofmqI9Yzk6G5t6GDZfCC7T80vQ6&#10;tEE6n0JVztXEQoda5BEytUG6xCAdAADA/Qmp9vqIbZn6dgRmBMMAAHyT0/qIfa09FOaxZKl8Egq3&#10;QI5YeBmTKZRk2qSsH4Pa+Aa1EouE2hc8u1qOHy4ytRIAAAB3IuQnQ3PtLU1C4Y8IhgEA+AZzfYRH&#10;q4/YlUJ9xAXmS+ExD3rNgzL1ERcymbVaiTcbFAq5QsWdcHiBNl5SJalfDpuyRDgMAABwQ/NBTo1W&#10;H8Gl8O8RDAMAcHVzr1VtYwdOp/Al0sml8GseuBT+AvMg3Uv/ff4qE+HwBSZ3ebTL4TFnbaiVAAAA&#10;uJl2kBPalqJ9r//i6fbfEQwDAHBF86Xw5FWHeWhOPJgs9XFojkvhr/I+SKeU9ZpDe1UG6RZqHzb8&#10;5HrYlMz48gIAAOAbnY98Fx1qVXUOcv6EYBgAgGvq31bvSuu1YmjuMqdDc4RtX8/MlE36YRuZmXxy&#10;VYlBugWij5qEQmamMWWlPvQHAACAbxBz1VfRzzLxLPsXCIYBALiC06G5HcNeF5vrI97yoDEPRGxX&#10;NNdKjCnLNqO2pWji7+1ixV3baVIMoVDWwCAdAADA1XmEanir7qu19UngPxEMAwDwxc5fYaraFzqF&#10;L3FeHzFooD7iyt5rJVLOx0CYWollPEKHqLLawmDLpiRx6Q4AAHAFcdxzaUNz+1qoj1iAYBgAgK/W&#10;F3B/lUmTUx9xCTsZmnsbNlwKfyPr9QevQxuk8ylU5byKt9ChtkDd1AbpEoN0AAAAXy+k2usjtqVw&#10;kLMQwTAAAF/ktD5iX2sPhXksWSqfhMItUCMW/l4mUyjJtElZPwa18Q5qJRYJhUq4drUcP5xkaiUA&#10;AAC+SMhPhub2lbc0L0EwDADAl2j1EfPYwY76iIvMl8JjHvSaB2XqI27EZNZqJd5sUCjkChV3wuEF&#10;2v8PqiT1y2FTlgiHAQAAPmE+yKnR6iO2ZZJTfbZYNiMYBgDg8+ZO4drGDpxQ+BLp5FL4NQ9cCt+B&#10;eZDupf/7+FUmwuELTO6KaJfDY87aUCsBAABwsfkgZ1uK9rUQCl/AzPSSB4JhAAA+Yx6am7zqUFuF&#10;hIsHk6XOh+Yyl8J3432QTinrNYf2qgzSLeQRmuSy4/WwKZnx5QcAAMAC5yPfRYdaGZq7QLakMSe9&#10;5EwwDADAp/Rvq3el9VoxNHeZ06E5wrL7Y2bKJv2wjcxMPrmqxCDdAtFrZkIhM9OYslIf+gMAAMBf&#10;OKnu+1kmnkUvYGba5KT/bUZlSwTDAABc4nxortdH8F31YnN9xFu/FCYiu19zrcSYsmwzaluKJgbp&#10;Fivu2k6TYgiFsgYG6QAAAP6TR6iGt+q+WlufBBZJZnrNg15ybqPIYnwOAIDFzl9hqgzNXei8PmLQ&#10;QH3EnXuvlUg590A4NNE5vIhH6BBVVlsYbAzSAQAA/NZ8kFPcj0c51Ecsly0dP3ttcjq+ufZ/AAAA&#10;///s3dF22zgShOFqNMlY2bz/m45liQB6LwAydCYzIzJKbNn/N2dvd3TOylqg2axiMAwAwF69Afc5&#10;z5or8RFH2KZo7jSMbAo/EOuHyKehFdLVeZbEcHiva89pNrVCuoFCOgAAgL8LqfT4iHPOLOQcYGaa&#10;3PV1GOQp9ei+dgNjMAwAwI1ex0eUPhTmWLKXb4bCkzuZwg+nbQ4nSWNyfR1CL/3vgeHw7SJCWVUv&#10;Ja+XGydWAgAAoAvVTdHcpfCW5hGtaM5b0VxKsv7PgsEwAAA3afERS9kB8RHHmNpQePJBT96eWOMx&#10;LYV0JxvVQiVCmViJXdrvSZGkvjlMrAQAAMCykFOixUec86wawd1rJ+/Rfadh0JiSkv397sVgGACA&#10;/7RkCpdWdlAZCh+RNpvCX3xgU/gDWArplv89n/PMcPiAuVZFtM3hyV0jsRIAAOATaws5rWjuUjJD&#10;4QPMrN27hmHdFP4ZBsMAAPyLpWhurkXX0iIkqjiY7PW6aM4pmvswvhfSKbmePHRRi5UIDvA3qxGa&#10;VWXr9rApmfHwBAAAfCrbku9rybqWQtHcAW5Joyd9ce+bwsZgGACAQ3p8xEtuuVYUzR2zLZpj2PXx&#10;LLESX22UmanMVVUtRxe3iR5TExGtICSRvw0AAD6ZTXTfX3nmLHmAmWn0pG/jJLf0n+dJBsMAAPzE&#10;66K5Hh/Bs+rdlviIJx/0xf0fnlPjIzCpRSEkl8ZJLzlTSHdAjqrzPCuGUMg1UEgHAAA+gRqhUqvO&#10;fVNYnCF3S2brvcst3XT3YjAMAMAPtq8wXUqhaO6gbXzEFx+Ij/jwTGaSS3ryoW94hGYyh3epEbpG&#10;kZV2lDcK6QAAwAe2LOTkWtelHOIj9nNL691r9KRkkm4YDTMYBgDgR70B9znPmivxEUfYpmjuNIxs&#10;Cn8iy/zyaWiFdHWeJTEc3uvac5pNrZBuoJAOAAB8RCGVHh9xzpmFnAPMTJO7Tr1orsVH3HYDYzAM&#10;AED3Oj6i9KEwx5K9fDMUnpyc1M+nVVskSWNyfR1CL/3vieHw7SJCWVUvJa+XIydWAgAAfBihur6l&#10;2fpcGArv55Y0ua9Fc6Z/Lpr7GQbDAABIUo+PWMoOiI84xmTylDT5oCcf5MRHfFpLId3JRrVQiVAm&#10;VmKX9ntUJKlvDhMrAQAAHt+ykFOixUec86wawd1rpyW67zQMGlNSsv13LwbDAACsmcJF59yL5hgK&#10;7/a6aG5gUxitkM60fh+e88xw+IC5VkW0zeHJXaMl3fp6IAAAwHvTFnJqu3uVzFD4AFuK5np8xJ4t&#10;4S0GwwCAT20pmptr0bW0CIkqDiZ7bYvmJneK5tC1I6qbZMlVPXRRi5UILgA3qxGaVWXr9rApmXj4&#10;AgAAHsq25Ptasq6lKFM0t5tb0uhpjY9Iti8+YovBMADgc+vxES+55VpRNHfMtmiOYRV+ZNYGmScb&#10;ZWYqc1WR2roIbhI95iYiWsFIIr8bAAA8mE1033OeWRQ4wMw0etK3cZJb+uXzIINhAMCn9LporsdH&#10;cCzZ7XV8hPNyO/7R8t2YkkvjpJecKaQ7IEfVOc8KD4VcA4V0AADgAdQIlVp17pvCDIX3S0t8hHsr&#10;Jb7DfyeDYQDAp7O8wlRq1aUUiuYOWuIjpp4pTHwE/p3JTHJJTz4oolXSzWQO71IjdC1lfV3QKKQD&#10;AADv2LKQk2tdl3IK8RG7uaU1um/0pGTSPTonGAwDAD6f3oD7V577xiIHk72sbwov8RGMpHCrZX75&#10;NLRCujrPkhgO73XtOc2mVkg3mL/1RwIAAPi7kEqPjzjnzN3rADPT5K5TL5pr8RH3uYExGAYAfBqv&#10;4yNaAVbhFabdfDMUnpycU+zVdl2TpDG5vg6hl/73yHD4dhGhrKqXktffMCdWAgAAvBuh2jeFL6X1&#10;uTAU3s8taXJfi+ZMx4vmfobBMADgk2jxEUvZAfERx5gk7/ERTz7IiY/AQWYm74V0oe+DTobDt2u/&#10;Z0VSG7dPxEoAAIB3YFnIKdHiI855VmUhZ7cluu80DBpTUrL7370YDAMAPoE2FM616Jx70RxD4d1e&#10;F80NbArjl5mkMK3fp+c8K5M5vNtcqyJmhUKTu0ZLutfrhQAAAHu1hZza7l4lMxQ+wNaiuRYfcc8t&#10;4S0GwwCAD20pmptr0bW0CIkqDiZ7LU+rl/gIiuZwH+2I6yZZclUPXdRiJWiqvl2N0BxVttkeTiYe&#10;3gAAgD8q1oWcqmvJupaiTNHcbm5Jo6cWH+EtU5jBMAAAR/T4iJfccq1K1Lf+RA9pWzSXmDXhzsza&#10;IPNko8xMZa6qavESuE2oxeRERCsoSeR/AwCAP2wT3fecZx70H2BmGj3p2zjJLf328xyDYQDAh/S6&#10;aK7HR3As2W0bHzG59+fUDJtwf8u3akoujZNecqaQ7oAcVec8KzwUcg0U0gEAgD+gRqjUqnPfFGYo&#10;vF9a4yO8lQr/gX8ng2EAwIezvMJUoupSCkVzBy3xEdMm2wr4fUxmkkt68qFvC4dmMod3qRG6lrK+&#10;bmgU0gEAgN9oWcjJta5LOYX4iN3c0hrdt8RH/AkMhgEAH08fCv81z33jkIPJXtY3hVt8xPDbMq2A&#10;Hy1n4KdeSFfnWRLD4b2uPafZpJYLbv7WHwkAAHxEIZUeH3EuWZWh8G5mpsldp6Et4/zJODAGwwCA&#10;D+N1fEQrsCq8wrTbj0VzydgUxp/UHkMkk8bkOg2x/j0zHL5dRCir6qXk/htocjM2hwEAwJ2Eat8U&#10;vpTW58JQeD+3pMm9Fc2lJNPvK5r7GQbDAIAPosVHLGUHxEccY2pFc5MPevJBTnwE3oiZyU36aqOk&#10;74NOhsO3a7+HRVIbt0/uxEoAAIBftizklGjxEec8q7KQs9uykHMaBo0pvclCDoNhAMAH0IbCuRad&#10;18IqhsJ7bYvmvvTX+IG3ZJLCtH4fn/OsTObwbnOtipgVih4rkYiHAQAAh7WFnKpzzrqWzFD4AFuL&#10;5lp8xFudzRgMAwAeWmyGwpfS/lPFwWSvH+MjKJrD+9COyG6SJVf10EUtVoKm69vVCM1RZZvt4WTi&#10;4Q8AANjl+92r6lqzrqUoEx+xm1vS6KnFR/SiOQbDAAAc0eMjzrnlWpWob/2JHtL3orlRiVkR3hmz&#10;Nsg82SgzU5mrqlq8BG4TajE7EdEKTpIzGAYAAPtsovue88yD+gPMTKMnfRsnuaV+93q7MxmDYQDA&#10;Q3pdNNfjIziW7LaNj5jc+5GEYRHen+VbOSWXxkkva2wMf/d75Kg651nhoVCPlWBADAAA/kONUKlV&#10;59I2hRkK75fW+AiXW3oXdy8GwwCAh7O8wlSi6lIKRXMHLfER0ybbCni/TGaSS3ryoW8Lh2Yyh3ep&#10;EbqWsr6uaG4U0gEAgH+0LOS0+Ii2lFOIj9jNLbXovrVo7n2cvRgMAwAeT0ilVj3nWVeK5g6xvinc&#10;4iMGiqjwMJYz9FMvpKvzLInh8F7XntNsUi+k87f+SAAA4B2KTXzEC0PhQ8xMk7tOQ1vGeS9DYYnB&#10;MADggWzjI66l6FqLCq8w7fZj0VwyNoXxSNpjjGTSmFynIXQphViJnSJCWVUvJfffUFMye1cXFQAA&#10;8JZCtW8KX0rvc2EovJtb0uTeiuZSkuntiuZ+hsEwAOBBxOun1cRHHGJqRXOTD3oaBjlDYTwoM5Ob&#10;9NVGSd8HnQyHb9d+T4ukNm5fcsaJlQAA4HNbFnJKtPgIiuaOWRZyTmt8xPu7ezEYBgA8gDYUnmvZ&#10;FE4xFN5rWzT3xQeld/SkGjjCJIWpfZ/N9JxnZTKHd5trVcSsUPRYifSuNlkAAMCftfS5nHPWtWSG&#10;wgfYWjTX4iPe69mKwTAA4F1biuZyj4+4lKIqDiZ7/RgfQdEcPoZ2xHaTLLmqhy5qsRJcYG5XIzRH&#10;kZWlG9uUTMRKAADwyXy/e9U1vi8TH7HbWjTnrtFbpjCDYQAAjujxEefcc62ivvUnekjfi+ZGMevB&#10;R2PWBpknG2VmKnNVVYuXwG1C0qVvBJmZpuQMhgEA+Gw20X3ERxxjZho96ds4yS0pmaR3OhSWGAwD&#10;d8EPJXB/26K5tViKv7bdtvERk7vM9G6fVgO/YvlWTylJ47SJneF3Y48cVec8KzwU6rESDIgBAPjw&#10;aoRybcW018LbV0ekHh8xucttCe573+coBsPAHfBzCdzX8gpTiapLabnCZArvt8RHTJtsK+DjMplJ&#10;rqQnT31bODSTObxLjdC1lPUBkrnJRSEdAAAf1bKQs8RHXEpWIT5itzU+Yi2ae4yzE4Nh4A64bwJ3&#10;FlKpVc951pWiuUOsbwp/8UFPA0Vz+DyWM/hTL6Sr8yyJ4fBe157TbFIvpPO3/kgAAOA3iE18xAtD&#10;4UPMTJO7TkNbxnmkuxeDYeAO2BgG7mMbH3EtRddaVHiFabcfi+bc2BTGZ9J2XZNJY3KdhvgeR8Nw&#10;+GYRoayql1L6b7ApmT3M9gsAAPh326K5S+l9LgyFd3NLmtxb0VxKMtlDvWnFYBi4A+6ZwD3E66fV&#10;mU3hI0ytaG7qm8IMhfFZmZncpK82SlIfCrM5vMfyeyx9L6QzESsBAMCjWxZySrT4CIrmjlkWck5r&#10;fMTj3b0YDAN3wM8n8KvaUHiuZVMYxVB4r23R3BcnPgIwSWFqfw9mOueZzOED5loV86wYosdKJEos&#10;AQB4YEufyzlnXUtmKHyA9aK5pcvlUc9GDIaBO2j1NvGwPwTAW9q+wnQtRZdSVHncstuP8REUzQHS&#10;EivhJllyVQ9JLVaCC9DtaoTmKLKydGubkolYCQAAHsyru1eP78vER+y2Fs25a/RWNPeo8yAGw8Ad&#10;RLTXMGQhPeiPAfBmenzEOc8t1yrqW3+ih7PER3zxQadhFLMa4DWzNsg82SgzU5mrqvr/f+MmIelS&#10;cnsQ3mMlGAwDAPBgNtF9xEccY2YaPel/w6QhLf0Lj3sm+j8AAAD//+zd3XIqOZCF0Z3Kovwz7/+o&#10;cwyUpJwLSbjs6Y6mOIBt/K2Ivukrx4mgKCWpvRkMA1dQI1Qi5DIGMsCZ1kVzp2IoXks2W8dHzO4y&#10;04/9tRq4pfGpmFOSdvMqtobnzha5Vr3lReGhUI+V4OUHAIBvr0Z8KJpjKLydm324oTnuUv1kDIaB&#10;KygRKlHl5l/9pwA/wrjCVKLqUFquMJnC2434iHmVbQXg37Qfb11Jz576YagdkBgOn69G6FjK6Qco&#10;c5OLQjoAAL6rsZAz4iP2JasQH7HZKT7iVDT3GO8+DIaBK6gRHCqBLeJ96+xI0dxFrG8KP/mk54mi&#10;OeBc4x3+uRfS/VkWZTEc3mrkNJvUC+n4cRwAgO8oVvERbSjMpvBWZqbZXS9TW8Z5pLMXg2HgCmpU&#10;lX4N43EeD8D1reMjjqXoWMvps4PzfS6ac2NTGDhf23VNJu2S63mK9zgbhsNnqxHKqtqX0p/hLWPv&#10;UbZnAAD46dZFcyM+gk3h7dySZvdWNJeSTPZQN6UYDANXUCNU6ijMYjwM/LP2YhLj1+pM0dwlRtHc&#10;3DeFGQoDlzEzuUmvtpOkPhRmc3iLsX2kVSGdiVgJAAC+2ljIKdHiIyiau8xYyHkdm8IPePZiMAxc&#10;wYiSaA9aCuiA/68NhZdaVoVPDIW3WhfNPTnxEcDfMklhap8nM73lRQuZw5sttSqWRTFFj5VIlGAC&#10;APCFRp/LW846lsxQ+AJmdjp3eXrcdxsGw8AVtB2jUIm2MfOYjwvgMusrTMdSdChFVbyYbPU5PoKi&#10;OeAa2ne2m2TJVT0klVN+Ls+p89QILVFkZXRzm5KJWAkAAO7sw9mrx/dl4iM2OxXNuWvnrWjuUSc9&#10;DIaBKxm/yKUgXw/4oJcdvOVFh0p8xCVGfMSTT3qZdtxKAK7MrA0yX2wnM1NZqqpa9A3OE5IOJStW&#10;sRK8DwEAcGerojniIy5jZtp50v9Ms6Zkffnvcd9pGAwDVxIK5VrJ+wS6ddEcxU6XW8dHzO4y00O/&#10;mABfZXyq5pSk3byKveG5tUWuVW95UXgo1GMlGBADAHBzNeJD0RxD4e3c7MMNTdPjn70YDANXEhEq&#10;wQV5QHq/wlSi6lBarnANrjBtNeIj5p5tRXwEcEutI8CV9OypH6baAYvh8PlqhI6laOzWmJtcFNIB&#10;AHArYyFnxEfsS1YhPmIzN9MuuZ6mSbuUfs3NJwbDwJWEpFyDwyMgnV5M3vKiYy+a45OxzdgUfvJJ&#10;zxNFc8C9jDPAcy+k+7MsymI4vNXIaZbUC+n8i/8iAAAeU6ziI9pQmHW1rcxMs096mdoyzm86ezEY&#10;Bq4kIlT6wTEiJK574xdax0ccS9GxFhWuMG32uWiOiBrgntq3dzJpl1zPUxCHc4EaoayqfSn9O6B1&#10;MPyW7RsAAG5tXTQ34iPYFN7OLWl2b0VzKbVbT7/ofYXBMHAloREn0baGU5sMA79IfCg72GeK5i4x&#10;iubmvinMUBj4GmYmN+nVdpLUh8JsDm8xvg/WhXQmYiUAAPhbYyGnRIuPoGjuMmMh53VsCv/CsxeD&#10;YeDKas8aNnPmwvhF2q/Vx1oobPoL66K5Jyc+AvhqJilM7fNopre8aCFzeLNcq96WRTFFj5VI3KoC&#10;AOAvjD6Xt5x1pGjuImZ2Ond5+r3vJgyGgSurEcoRcoVYGcZvsL7CdCxFh1LUahh5Ndnic3wERXPA&#10;d9COCG6SJVf1kNRicsQB7Gw1QksUWWnvRSZTMhErAQDARh/OXrXoWLIy8RGbuaV+9nLtvBXNMRgG&#10;cBU1ouX6JGcujN+hx0eMojniI7Yb8RFPPull2olZCfC9mLVB5ovtZGYqS1WVTuVq+G8h6fgpVoLB&#10;MAAAG62i+4iPuEwrmkt6nWZNqeUJ/9ahsMRgGLi6GlU5jG1JPLx10dwoZioMSTZbx0fM7jKKK4Fv&#10;aXwq55Sk3UxszgVCPVYiLwoPSa1ck8xhAAD+W434UDTHUHg7N/twQ9PE2YvBMHBlbWO4Xe+ICA47&#10;eEjjClOJqkNpucI1uMK01YiPmHu2FfERwHdmMpNcSc+e+mGsHdAYDp+vRuhYisZuzuwmF4V0AAD8&#10;m1PRXI+P2Jfcbil/9R/2w7iZdsn1NE3apcTNpY7BMHBlofbgrlFVZaKCDg8p3re+jrUwFL7A2BR+&#10;8knPE0VzwE8xzhCjkO7PsiiL4fBWSy2nKI5WSOdf/BcBAPA9RY+P2Jfch8JsCm/V4iMmvUxtGYez&#10;1zsGw8ANRL/i4ZbknHPwQNbxEcdSeqYwLyZbfS6ac2NTGPg53gvplFzPU5zidBgOn69GKKtqX0r/&#10;DjElM7Z3AADo1kVzIz6CTeHt3JJm91Y0l1K7tcT7xgmDYeAGQtISVR5VOzEZxqOID2UH+0zR3CVG&#10;0dzcN4UZCgM/k5nJTXq1nST1oTCbw1uM75N1IR056wAASOPsVaLFR1A0d5mxkPM6NoU5e/0/DIaB&#10;G4iQSg3VxGMbj2G9KUzh0uXWRXNPTnwE8NOZpLD3WIm3vGghc3izdSHdrFEGw/MRAPB71T4UfstZ&#10;R4rmLmJmp3OX827xrxgMAzdwyhiOaPl5bL/gB1tfYTqWokMpqu3/fvWf9qN8jo+gaA54BO+xEpZc&#10;1UNSi9kRB7iz1QgtvZBOav+qyUSsBADg1xkLObkXzR1LViY+YjO31M9erp23ojlmMv+MwTBwIyVC&#10;JUJVoRQmnkH4sXp8xCiaIz5iuxEf8eSTXqadmHUAj8WsDTJfbJKZqSxVVTqVq+G/haTjp1gJBsMA&#10;gF8n2izhUDLxERdqRXNJr9OsKbU8YYbC/47BMHBDtZfQTSnJeRDhh1nHR4xipcKQY7N1fMTs5GcC&#10;j2rsus4pSbuZ2J0LhD7GSkitnJOCGADAbzDmB4dCfMSl3OzDDU0TZ6//wmAYuKEaoaVWubExjJ9l&#10;xEeUqDqUlitcgytMW1kfCj/1bCviI4BHZjKTXEnPnvphrh3wGA6fr0bo2GMlTNLsJpcYDgMAHtZY&#10;yCk9PmJfsgrxEZu5mabkepom7VLi5tGZGAwDN3Q6ECb/6j8F2Cbet7aOtTAUvsB6U/h5omgO+C3G&#10;GWQU0v1ZFmUxHN5qqeUUxTG7azLepQAAjyl6dN++5D4UZlN4qxYfMellass4nL3Ox2AYuKFxFaSq&#10;ldC1wyIPKHxf6/iIYyk9U5gXk60+F825sSkM/B7vhXRKrucpTnE8DIfPVyOUVbUvpX8HmZIZ2z8A&#10;gIexLvk+lKxDKWwKX8AtafZeNJdSu3XE+8LZGAwDN1QjFNEOguPhzuMJ31eciuYOJWufKZq71JSS&#10;5r4pzFAY+J3MTG7Sq+0kqQ+F2RzeYnwfrQvpyGkHADyGcfZq8REUzV1mLOSMornE2WszBsPAHZRa&#10;VVLVpMRkGN/SelOYwqTLreMjnpz4COC3M0lhLVbCzLTPixYyhzdbF9LNGmUyPF8BAD9X7X0ub5mi&#10;uUsls37ucnky3g0uxGAYuLFQe+DnWjU5v17h+1lfYTqWokMpLf6EV5NNPsdHUDQHYB0r8eTeM3Nb&#10;TI84AJ6tRmjphXRS+1dNJmIlAAA/zljIyb1o7liyMvERm7mlfvZy7dyVjMHwpRgMA3eQa2hK7QDI&#10;owrfTo+PGEVzxEdsZ2rxEU8+6WXa8TkH8IGZlML0MrXN4bJUVelUrob/FpKOn2IlGAwDAH6ckEqP&#10;SnrLy4fYSZynFc21+AhPxlD4LzEYBu5gbAyPHUweWvgO1vERh1XRHLZZx0fMTv4lgH9iMgspTHNK&#10;0jRrX4jt2Sr0MVZCauWeFMwAAH6CUU5/KC0+gqHwdm6mucdHtGgpzl5/i8EwcAc1QiVapmBryPzq&#10;vwi/3YiPKFF1KC1XuAZXmLayPhR+6pnCxEcA+Hft+9+V9Dyl/mNxOyAyHD5fjdCxx0qYpNlNLjEc&#10;BgB8W2Mhp/SiuX3JKsRHbOZmmpLrZWrnLm4OXQeDYeBOIkJLrbJ+1QH4UvG+dXWshaHwBdabws8+&#10;8bkGcJbxqHjqz40/y6IshsNbLbWcojhmd03mX/wXAQDwz6JH9+1z7kNhNoW3sr4pfBoKsyV8NQyG&#10;gTupaoO4ydgoxNdZx0ccV/ERvJhs87loztkUBnC290I6JdfzFDqUQqzERjVCWVX7Uvp3WPvhnR/p&#10;AADfxbrk+1CyDqWwKXwBt6TZ0yk+Ism4KXRFDIaBO4kI5VpUU5KURA0d7i9ORXOHkrXPFM1dakpJ&#10;s096niY5P/YAuICZyU16tZ0k9aEwm8NbjO+zdSEdOe8AgO9hnL1afMSfvChYyNlsLOS8TrOmZEqc&#10;va6OwTBwJyNKokT71VAWHFxwN+tN4X2m8OhS6/iIJ5+4wgTgr5iksBYrYWba50ULmcObrQvpZo0y&#10;Gp7PAICvU3um8FtuRXMMhbdLZv3c5fJkfLffCINh4E5CbThc+n8uY2kYd7G+wnQsRYdSVHvpEc73&#10;OT6CojkAf+89VuLJvWfmtpifYDh8thqhpRfSSe1fNZmIlQAA3N1YyMm19vi+rEx8xGZuqZ+9XDt3&#10;JWMwfCsMhoE7q1GVoyqZ81jDffQrTKNojviI7UwtPuLJJ71MOz67AK7KTEphep7a5nBZqqrE5vAG&#10;Ien4KVaCwTAA4O5CKj3q6C0vqmwKb9aK5lp8hCdjKHxjDIaBOysRyrVqZ+m9mhy4gXV8xGFVNIdt&#10;1vERs5NfCeAWTGahFKY5JWmatS/E/mwVahta+x4rIbncEgU1AIC7qP2sfygtPoKh8HZuprnHR7Ro&#10;KM5et8ZgGLizUkPZqqqHksgZxm2M+IgSVYfScoVrcIVpK+tD4aeeKUx8BIDbMZlJrqSXKfXAn3bA&#10;ZDh8vlZIVzSOkbObXGI4DAC4mbGQU3rR3L5kFeIjNnMzTcn1MrVzFzd/7oPBMHBnNapylWpMimBp&#10;GDcS72U8x1oYCl9gvSn87BMvJgDuwqxtvj71586fZVEWw+GtllVO8+yuyfyL/yIAwKOKaD9M7nPu&#10;Q2E2hbeyvil8GgqzQHc3DIaBOwu9XzFx41cwXNc6PuK4io/gxWSbz/ERzqYwgLt5L6RTcj1PbQOW&#10;WIltaoSyqval9O/AllHIexcA4Fo+lnxnHUphU/gCbkmzp1N8RJJx0+eOGAwDXyDUrpmUqJrEwAnX&#10;Er1orpUd7DNFc5ca8RHP0yQ3PqMA7s/M5Ca9Wiu8rP15znD4fOP7cF1IR048AOA63s9ex1r0v3lR&#10;sJCzWTLTLrWiuSmZEmevu2MwDHyBkLTUqsmqxM1GXMF6U3hfspbCZtkl1pvCTz5xhQnAlzJJYdLs&#10;k2SmfV60kDm82YhWCg/Nck0U0gEA/lLtmcJvuRXNMRTeLpn1c5fLk/HD7RdhMAx8gYhQqVU5hWpE&#10;a9rkgIILfbzCVHTIRbWXFuF849fqucdHUDQH4Ou9x0o8uffM3Kxjraf8XPy3GqGllNOB0yikAwBc&#10;aCzk5Fp7fF9WJj5iM7ekXWrxETt3JWMw/FX+DwAA///s3dtyG7cSheHVAGYoJu//qA4PA6D3BQCK&#10;UiU7Au1YPPxflV2+9IVEDnoaazEYBr5JcVf1qupVwdhLxE/wdsV4FM0RHzHP9B4fsU8Lv48A7oqZ&#10;FNz0lpLMTGU7q4pYiRku6fwpViIxGAYAzPJ2lj+VrEPeVNkUntaK5lp8RAzGUPibMRgGvlFx17lW&#10;rYEyFMy7jo84XRXNYc7nojnyJwHcH5OZK7hpDUFKi44U0k1ztQ2vY4+VkKIisRIAgC8aJfKn0uIj&#10;GArPi2Zae3xE6vERnL2+F4Nh4BuNq42JgHVMGvER1atOpeiYs6pzhWmW9aHwrmcKEx8B4H6ZzKSo&#10;oH0KcrXvgkzm8JRWSFc0XgGuxEoAAP7FWMgp3uIjDiWrEh8xLZophah9aucuiubuA4Nh4BuV3mC6&#10;41cRU95zrUZ8BEPhedebwm8xsbUP4CGYtc3XXf/c+itvDIdvsNVyyeJfY1Qy2oABAH+vLeS4jjnr&#10;WLJqZVN4lvVN4ctQmC3hu8E0CvhG7q4iqdSqEirZOvhX1/ER56v4CB5M5nyOj4hsCgN4GO+FdApR&#10;b9F1ErESs8Z14KNK/w5tsV68JAQADB9LvrNOpaiwKTwtWtAaQ4+PaENhburcDwbDwDfzfjDJtWoN&#10;UcyF8X+Nt9Ul65QpmrvViI94S0mRK0wAHpCZKZr0h7XCzNq/DxgOf13t5UHXhXTkzAMAGr+cvc61&#10;6Efe5CzkTAtmWkIrmmvxEXzH3hsGw8AdKN4Gw0uIHEXwtz4WzWVtpYh31fOuN4V3MXKFCcBDM0lu&#10;LQpBZjrmTRuxEtNGNJNH16qoRCEdALy82jOFj7ltCjMUnhfMLueuGHjteq8YDAN3oLireG1XVcSm&#10;Cj76eIWp6JhHAy6PJjPG2+q1x0ekQJ4kgEc3YiWCdtHk7pKyzrX2f+MrRhnweP4yCukA4GWNhZxc&#10;62UpJxMfMS1a0BJafMQSI7GZd4zBMHAHcq2KZqrust46Dlz0t9WjaI74iHmm9/iIfVp4JAHwVMyk&#10;4Ka3lGRmKttZVcRKzHBJ50+xEokHMgB4Pd4Wt04l65C3vpCDGa1oLuiPtCj2+AiGwveLwTBwJ6q7&#10;tlplgeITNB/jI96L5jDnc9FcMIkwbwDPxWTmCm5aQ5DSomOhkG6Wq72sP/ZYCSkqEisBAC9jFJOe&#10;Sta5FIbCN4hmWnt8RAqhLb5x9rprDIaBO1Fd2kpRNFMSZVivbsRHtGKcomPOqs4VplnWh8K7mLSL&#10;SSnwuwXgWbUbR1FB+xTkat8lmczhKeN7V/0guxIrAQBPbyzkFG/xEQfOXjeJZkohap9SL5rj7PUI&#10;GAwDd2K0nS41SkSfvrj3XKtD3vrGFw8ms643hd9iYhMfwEswa5uvu9hiJQ55Yzh8g62WnuXvLZfe&#10;eDgDgGc1FnKOOetYMpvCN7C+Kfw2hsJsCT8MBsPAnXC5Sm0ldCNzmO2U13MdH3G+io/gwWTO5/iI&#10;yKYwgJcxCumkNUR5dJ1ErMSscZ34qNK/g1vUFy8ZAeB5fCz5zjqVokLR3LRoQUvsRXN9KMws43Ew&#10;GAbuyMi2y7UoxEgWzysab6tL1ilTNHer96K5xBUmAC/JzBRN2lsr3Bw3T5zh8JfVXj50XUhnJp7P&#10;AOAp+OXsda5FP/ImZyFnmplpCUF/prXHR/Ad+WgYDAN3pvQSuhRGSRZewceiuaytFPGuet71pvCO&#10;lysAXtzo2lxjlMx0zJs2YiWmjWgnj65VUYlCOgB4eLVnCh9z2xRmKDwvmF3OXTFw8npUDIaBO1O8&#10;aqumnbvcnYPHC/h4hanomEcDLo8mM8JV0dwao1IgDxLAqxuxEkG7aH1bOOtcK5vDE6q7zqVcXjYa&#10;hXQA8LDGQk6u9bKUk4mPmBYtaAk9PiJGBTOWch4Ug2HgzlRvOcPFq6JMkQ/X59ffVh/y1jOFiY+Y&#10;ZdJlU3ifFn5rAOCKmRTc9JZaIV3dzioSm8OTzqV8iJVIDIYB4PF4u6V7KlmHnCn5vkErmgv6Iy2K&#10;PT6CofDjYjAM3KHa4ySimWIkH/VZ/VPRHOZ8LpoL4+40AKAzmbmCm9YQpLToWCikm+XqhXQ9VkKK&#10;isRKAMDDGMWip5J1LoWh8A2imdYeH5FCkImh8KNjMAzcIZe01aJkpiX6uLj4vf8p/GItPqIV2xQd&#10;eVt9E7uKj9jFpBR4kQIAf89kJkUFvaXQiuj6oJPh8NeN7231g/BKrAQA3L2xkFO8xUewKXybaKYU&#10;ovYp9aI5zl7PgMEwcIe8v8nMobayVGMs/FzeM4UPeesbWzyYzLreFH6LiQZcAPiC8VG5iy1W4pA3&#10;hsM32GrpXQDecu2NXHsAuFdjIeeYs44l9z4XzLC+Kfw2hsJMKJ4Gg2HgTlV3ldoiJVIwNlGexD/F&#10;R/BgMudzfERkUxgAvmgU0klriPLoOolYiVnjOvJRpX+Hm4IZLykB4I58KPmuWadSVCiamxYtaIm9&#10;aK4PhZlPPA8Gw8AdK97yj8xSz03Fwxtvq0vWKVM0d6sRH7FPiStMAHADM1M0aW+tsHPcXHGGw19W&#10;e3nRdSEdOfcAcEf62etci35sm5yFnGlmpiUE/ZnWHh/Bd9yzYTAM3LFWQle0OtcTH931pvCpZG2l&#10;iHfV8643hXcxUnQAAD9hfIKuMUpmOuZNG7ES00Y0lEeXKypRSAcA3666q3jVMbdNYYbC84LZ1Q1N&#10;Tl7PisEwcMfGNcXiruouMzEIe0AfrjCVomMuPdeKR5MZ4apobo1RKfDCBAB+znsh3S5aHwhnnWtl&#10;c3hCdde5lMszmlFIBwDfZizktPiItpSTiY+YFi30s1fUEqOCGbOIJ8VgGLhjrjEcLspmWkLkduIj&#10;6g24h7z1TGHiI2aZdNkU3qeFXwMA+IXMpODW43lMdTurSGwOTzr3QroRK5EYDAPA7+dS6VE/h5wp&#10;+b5BK5oL2qflEh/BUPh5MRgG7pxL2mpVsKoUIh/HD+SfiuYw53PRHPmNAPCrmcxcwU1rCFJadCwU&#10;0s3yUUjXYyWkpGgU9ADA7zJu3J5K1rkUhsI3iGZae2zfEoJMDIWfHYNh4AHkWhWsyD3JiZN4EC0+&#10;ohXTFB15W30Tu4qP2MWkFCiaA4D/Ro+VsKA3C62ITu2AzXD468b3vvpBeo2RWAkA+I+NhZziLT6C&#10;TeHbtIWcqH1KfVOYs9crYDAMPIDaM4azVyUPihwu7tx7pvAhb33jigeTWR+L5hI/9wDwG4xLGbuY&#10;ZGY65I3h8A22HishecvFN3LxAeC/MhZyWtFc7n0umGFm2sWkt76ME1hGexkMhoEHcV1sEjlb3K3x&#10;tnqrRaer+AgeTOZ8jo9gUxgAfpd2LymatIYoj66TiJWYVd211SpT6c8ApmDtDwDg1/hQ8t3PXxTN&#10;zYsWtMRRNNeGwtx0eR0MhoEHMQbDbUAWRMbqnepvqw8561QomrvViI/Yp4VDNAB8AzNTNGlvrfCz&#10;9JsvznD4y7yXH7lcoZcIk5MPAL9QP3uda9GP7SxnIWeamWkJQX+m9VI0h9fCYBh4EO6urKpcq3J1&#10;RSOv7p5cF82dSm6bVTyWTPu8KcxPOAB8n/EZvMYomemYN23ESkzLteqvvOktulxRyQLPcADwk6q7&#10;itceH1EYCt8gmF3OXTHQZPSqGAwDD2Js6WSvyl4VjKHZvRhXmEqtOpeiYy4914pHkxnhqmhujVFL&#10;IDMFAL5XL6RT0C5aHwhnnWtlc3jCuPUVekyHRaOQDgBuNBZy3uMjMvERN4gW+tkraolRwYyS+xfF&#10;YBh4MKW6tlKUjGsed6M34P6Vt54pTHzELNP7pvA+LTySAMAdMZOCm/YpKZipbmcVic3hSadxm8hM&#10;a4hKPMcBwDyXSo/qOWSK5m5hZlpj0D4tl/gIhsKvi8Ew8GCKV23VtHOXu7Nt8o2u4yPOV0VzmPM5&#10;PoIXHgBwb0xmruCmNQR5WnQqFNLNcnflWnXMmzy6pKRoFPwAwFfV/jl6KlnnUlSdTeFZ0UxrTG1T&#10;OLS7LAyFXxuDYeDBtC/DouxV0U2Rw8Q3afER1V2nUnTMmQeTG4xN4V1M2sXUyxUBAPenx0pY0N7a&#10;Z/XoP2A4/HXjuUG98X0NkVgJAPgXYyGneIuPOHD2uklbyInap9Q3hTl7gcEw8JBcumTVRQZp36AN&#10;hXOtOuStb0zxYDLrelN4FxMvOQDgAVj/axeTzEyHvClTSDdtq0WeXYquNUYlI1cfAP7JWMhpRXPE&#10;R9zCZNrFpLe+jBPYEkbHYBh4QO6urRalYHKPkonrH7/JeFu91aLTVXwEDyZzPsdHsCkMAI+iPXFE&#10;k9YQ5dF1ErESs6q7tlplKv0ZwhTMiFMCgCt+tZBz7ucviubmRQta4iiaa0NhbqpgYDAMPCBX+3Ic&#10;GzqhTYbxO/S31YecdSoUzd1qxEfs08IhGAAekJkpmrS3Vhha+s0ZZzj8Zd7Lk1yuYKYlkLMPAB/0&#10;s9e5Fv3YznIWcqaZmZYQ9GdaL0VzwDUGw8ADy9V1LLlls/IB/5+6Lpq7FO7wWDLt86YwP7UA8LjG&#10;Z/gao2SmY960ESsxLdeqv/Kmt+iSoqIFNrkAvLzqruK1x0cUhsI3CGaXc1cM3DHG32MwDDyw6lWn&#10;UpRCUPRWCsPq8K83rjAVrzpfiuZcPJrMGUPhXX84WQJ5igDw2HohnYJ20fpAODMcnlTdL90RJmmN&#10;RiEdgJc1FnLe4yMy8RE3iBb62Stqie1GCqNh/B0Gw8ADK+7yWlRqlPchGx/1/4E+FP5r23SmaO4m&#10;pvdN4X1a+DkFgCdiJgU37VNSMFPdzpLEcHjSadxGMtMaIrfBALwmb+fcU8k6ZIrmbmFmWmPQPi2X&#10;+AiGwvgnDIaBBzfKS2ItWkNkMvwLXcdHnCmau9nn+AhyrQDg2ZjMXMFNawjytLzHLjEc/jJ3V67t&#10;2rRHl5QUjYIgAK+j9s/BU8k6FxZybhHNtMbUNoVDu4vCUBj/D4Nh4AlstSqUoiUESeKD/5do8RHV&#10;XadLfAQPJrNM70Vzu5iU+s8oAODZ9FgJC9pb+6x3d2URKzGj9i05qW98hUisBICnNxZyirf4iANn&#10;r5u0hZyofUp9U5izF/4dg2HgCRSvytVU3JVkbA3/tDYUzrXqkLe+8cSDyazrTeFdbFtPAIDnNuoO&#10;djHJzHTImzKZw9O2WuTZpehaY1QycvkBPK+xkNOK5oiPuIXJtItJb30ZJzAUwBcxGAaewGhs3WqV&#10;BSOT7ieMt9VbLToRH3Gzz/ERbAoDwKto95aiSWuI8ug6iViJWSMqzFT6M4gpmBHHBOCp+NVCzrmf&#10;vyiamxctaImjaK4Nhblpgq9iMAw8iXH1MPSSL9yov60+5KxTKSpev/t/9JBGfMQ+LRxiAeAFmZmi&#10;SXtrhaOl37xxhsNf5v3ZzuUKZloCOf0Ankw/e51r0Y/tLGchZ5rJtISgP9N6KZoDZvwPAAD//+zd&#10;0XLjNrOF0d1okLYy7/+osSUSQJ8LgBrFf+bE1HhsS/pWVXyRSiWuJCWBzcbeDIaBO9EitNambFW5&#10;JcpKdrosmjsX5nAs2e3tpjD/BwLA49q+A2Z3yUzHsmolVmK30ppeyqpnD0kut8QZD8DN2269HsdC&#10;DkPh/ZLZ6HJx5UTTEK7DYBi4E6Eta7j/kTxRQvdO2xWmGk3LuWguxNFkn20o/DSGwlMiDxEAHtso&#10;pFPSk9v4bi1kDu/UIrTUqu1kN7tRSAfgZm0LOaU1ra3qWIsq8RG7uaXzQs7k/YUhz/+4BoNh4M6U&#10;aDrVopxmJb4X3mcMhV/WVQtFc1exi03hQ84cSgAAZ2ZSCtPBs5KZXtZFkhgO73TabjOZaU5OpwSA&#10;2xRSHVE5r7WoNdZx9jIzzZ50yNM5PoLnL1yLwTBwZ1pE3xqOphSUlPx/LuMjFormrvY2PiIZGdcA&#10;gEsms1CSaU5JkaefsU0Mh98txhnvWIrCQ1ImOgzADQm1sSl8qkVLrWpsCu/mZppHfMSU+l0ShsL4&#10;HQyGgTvTIlTU4yTcTMm4zv/venxEL+3b4iM4mOxl+lk09+SZ4kMAwC+MWAlLOowXiDHOLAyH328r&#10;G5bGxlhyYiUAfHvbQk6NpqVVvfLsdZW+kOM65KwpJRZy8CEYDAN3KCSdalGSyHn9V30oXFrTa1nH&#10;xhIHk70uN4WfvG8tAQDw/7Hx48mzzEyvZSVz+Aprq4oSkodmd2UWAQB8Y9tCTi+aYyh8DVMvmnse&#10;yzhsCeOjMBgG7tB21XC1UURnREpstrfV63aFifiIq7yNj2BTGADwPv1R1k2akys8dBKxEnu1CK2t&#10;KamOM4xx3gPw7cTFQs7Sqk61qhAfsZtb0pRSj4/w1MtI+bzHB2EwDNypFqESvel1Ss6Dwma8rX4t&#10;q061qkb76t/oJm3xEYc8UXIIANjNzOQmHWySqV8vDvWX23ifiNCxFjWFkhnnPQDfz3j2WlrR3+uq&#10;YCFnN5NpSkk/plk5bS8A+azHx2EwDNyx2voDQ7/i/9gbnZdFc+fCG44lu73dFO5HEg4mAID9tm+P&#10;yV0/zHQsq1ZiJXYrremlrHr2kORyS2ySAfhyLUI1emHmUitD4Ssks9Hl4sppK5nj8x0fi8EwcMda&#10;NK01VJIrpyazx2ws3a4w1WhazkVzIY4m+2xD4acxFCa/GgDwe3ohXVZSchvfzYXM4Z1ahJZatSVO&#10;zm4U0gH4MttCTmn99uqxFlXiI3bzUTT37LnHR7ApjD+EwTBwx0Lb1Z2mVFvf8HzE75IxFH5ZVy0U&#10;zV3FLjaFDzk/5AsGAMCfYSalMB08K5npZV0kieHwTqftNpSZ5uTKD3noA/DlQqoROtUyhsKs4+xl&#10;ZprHc1dODIXxZzEYBu5cSCqtajXT5EkhPcxQ7zI+YqmVorkrvY2PSPbYsSQAgI9mMgslmeaUFHn6&#10;GfvEcPjdtvLhYykKD0lZbhQUAfgsoTY2hU+1x0ewKbyfj6Hwk7um1O+CPMrzO74Gg2HgAZTWlKyq&#10;tixL9iBbwz0+okXodI6P4GCyl+ln0dyT9zfWAAB8vH4+cUs6jBeQfShMrMQebWzpSWPjLDmxEgD+&#10;uG0hp0bT0qpeefa6ShrxEYecNaXEQg4+BYNh4AGEfl7nkfrW533rQ+HSml7LOjaOOJjsdbkp/OR5&#10;lBgCAPDn2Pjx5Flmpteykjl8hbVVRQnJQ7O7st372Q/AV9oWco6l6FQZCl/D1IvmnscyDlvC+CwM&#10;hoEHsW3O+hj2md1npMT2tnrdrjARH3GVt/ERbAoDAD5HP524SXNyNQ+ZiJXYq0VobU1JdZyBTMls&#10;5FQCwMeIi4WcpVWdalUhPmI3t6QppR4f4amXifJ5jU/CYBh4EC1CLarWljRHyGX3mV8/3la/llWn&#10;WlWjffVvdJO2+IhDnh4kegQA8J2Ymdykv2xSUr+eHOo5unifiNCxFjWFkpmm5AyGAXys2MrOi/5e&#10;VwULObuZTFNK+jHNyskomsOnYzAMPJgSTcda+hWVO3o4uCyaOxfWcCzZ7e2mcD+W3M//JwCA27F9&#10;+0zu+mGmY1m1EiuxW2lNL2XVs4ckl1tiEw3Ab2sRqtELL5daGQpfIZmNLhdXTlvJHJ/P+FwMhoEH&#10;U1qTqfYw+7iPK4XbFaYaTcu5aC7E0WSfbSj883BCHiEA4Cv1QrqsJHcb3+2FzOGdWoSWWrUlVs5u&#10;FNIBuNq5aG7ERxxrUSU+YjcfRXPPnnt8BJvC+CIMhoEH0yJUWuu5c2ZK91BGMobCL+uqhaK5q9jF&#10;pvBzzkocSgAA34SZpDAdPCuZ6WVdJTEc3uu03aYy05z8rm6OAfhE0YvNj7X0oTCbwruZmWbPOuRe&#10;NJfYFMYXYjAMPKCm0FKLkqRsSbrRIrrL+IilVormrvQ2PsKNojkAwHdiMgslmeaUFDn/jI1iOPxu&#10;MZYDjqUoPCRluVFwBOC9Qm0UzZ1qj49gU3g/H0PhJ3dNqd/l4HMYX4nBMPCAIkJLbUrW9KRQilss&#10;ouvxES1Cp3N8BAeTvUw/i+aePcsTQ2EAwHfUYyXckg7jBWYfCrM5vEc/NxVJY2MtObESAP7TOT4i&#10;enzEa1lHvA/2SCM+4pBzj3ZkIQffAINh4EGFQnVsjTzdXBFdHwqX1vRa1rExxFB4r8tN4adxPRcA&#10;gO/Mxo8nzzIzvZaVzOErrK0qSkgemt2V7yFaDMAfsy3kHEvRqVaGwlcw2XkZJ6d0kzd2cZ8YDAMP&#10;rEbTqVa5JbnZTURKbG+r13GF6dQ4mFzjbXxEZlMYAHAT+knFTZqTq3nIRKzEXi2i902ojjOUESsB&#10;4H/ExULO0qpOtaq0yrPXTm5JU0o9PsJ7pjCft/guGAwDD6xGqNbSB4OR5LqBSInxtvq1rDq1nmuF&#10;/bb4iEOexJkEAHBrzExu0l82Kam/7A71uCy8T4zyqKbot4YopAPw1nj2WlrR3+uqYCFnN5NpSkk/&#10;plk52bilyWctvg8GwwC01KpkpmfP3/Yr6rJojsKZ673dFO7Hku/6Xx0AgF/bvr0md/2Q6VhXrcRK&#10;7FZa00tZ9ewhqZfQsskGoEWoRo8eXGplKHyFZD0+4sldOdl47uLzFd8Lg2EA/WpQraMV9fs9DGxX&#10;mGr037MXzYU4muyzDYV/Hk7IEwQA3LJeSJeV5NnUFAoVMod3ahF9SWCMLGY3CumAB3YumhvxEcda&#10;VBt9Lnv5KJp79tzjI9gUxjfFYBiAWjSVJi01SS5N362AZAyFX9ZVC0VzV7GLTeHnnJU4lAAA7oSZ&#10;pDAdRpHqy7pKYji819KqmkIy00ysBPC4okcOHmvpQ2E2hXczM82edci9aC6xKYxvjMEwAIX6l/9p&#10;REpkS9+iiO4yPmKpVUurHEyu8DY+wo2iOQDAPembw0nSnJIiZ2KnrtAiVFq/Nh4ekjKFdMBDCbVR&#10;NHeqPT6CTeH93Eyz+7ihSdEcvj8GwwAkbaUCVVNLah5K8dVFdHEuOzid4yM4mOxl+lk09+xZnhgK&#10;AwDuUy+kSzqMF6B9KMzm8B793FUkjY235MRKAA/gHB8RPT7itawjug97pBEfcciTppSUWMjBDWAw&#10;DOAsxnA4lV5E51/2ENAzhdfW9FrW88YPB5N9LjeFn8b1WgAA7pmNH0+eZWZ6LSuZw1dYW1WUkDw0&#10;u/fbZFyDBu5WjIWcYyk6VZ69rmGysYzTN4W/+vYt8F4MhgH8Q21NJ9X+ZRb26cPErWhuu8J0Og+F&#10;OZrscVk0N4/DCQAA968/irtJc3I1D5mKltYUDIffrUVobU1JdZzATG5sDgP35vLZa2lVp1pVWuXJ&#10;aye3pCklPblrcic+AjeFwTCAf6gRila1NlcyU/rsIrrxtvq19KK52trn/vPvxDYU/itP4kwCAHg0&#10;ZiaX9FeelCTVWFUlhsM7xCifaoq+KEAhHXB/xrPXUov+LquCTeHdTKYpJf2YZuW0LVbxWYnbwWAY&#10;wP+IkJZaej7tJxXRXRbNbYUxlYe33d4WzfVjCQcTAMDjMZMU0uSuHzId66qVWIndSmt6KauePST1&#10;Els24YDb1yJUoxdOLrUyFL5Csh4f0YvmbDx38fmI28JgGMD/CI3rg9ZUoykp/dGt0+0KU42mhaK5&#10;q13GR/TDySdvewMA8K2YzKSsJM9JTaFQIXN4p75NWLUlZs5uFNIBN+wfRXO16liLauPZay8fRXPP&#10;njV5YlMYN4vBMIB/1SJUWtOxVj25/mykxDiYvKw9PoKh8H52sSn8nLMShxIAACT93Bx+HkWsL+sq&#10;ieHwXkuragrJTDOxEsDtih4feCylD4XZFN7NZJo965Czckrj2YvPRNwmBsMAfqlGL4BzM7n1AP2P&#10;jCW4jI9Yau2ZwhxMdnsbH+FG0RwAAD/1zWGXNKekyPkcW8Vw+P3OSwOlKDwk5fP5EMAtCLWLku+l&#10;VjaFr+Bmmt3HDc1E0RxuHoNhAL+0XR2cUhpNqyZZ6GPehsa57OBEfMTVTD+L5p49yxNDYQAA/o2Z&#10;yS3pMF6g9qEwm8N79HNbkdT/fc7JiZUAbsA/4iNa1WtZ1VjI2S2N+IhDnjSlpMRCDu4Ag2EA/2mp&#10;VSaT2zTeiP7u37FnCq+t6bWs540dDib7XG4KP43rsQAA4Nds/HjyLDPTa1nJHL7C2qqihOSh2b2X&#10;FXONGvi2YizkHEvRqfLsdQ2TjWWcvilMwTfuBYNhAP+pRMha1dR8bA9f/yW4Fc1tV5hOtY4yGI4m&#10;e1wWzc3jcAIAAP5Lf5R3k+bkah4yFS2tKRgOv1uLUVSsOk5wJjc2h4HvZtsULq1vCp9qVWmVJ6+d&#10;+u3ZpCd3Te5KHxyxCHwlBsMA/lNEqI5BrlmW6zeGkONt9WtZR6Zw+7hf9IFsQ+G/8vQBG9wAADwW&#10;M5NL+iv321A1FlWJ4fAOEaFjLWqKfmuJQjrg+xlFc0st+rusCjaFdzOZppT0Y5rlyRgK4+4wGAbw&#10;Lk29JC7Vns+3t2zksmhuK3ypPHzt9rZorvffcjABAGAvM0khTZ70Q7OOddVKrMRupTW9lFXPHpJ6&#10;CS6bw8DXaxGq0Qsjl1oZCl8hWY+P6EVzfSDMsxfuDYNhAO8SESoRWq3KW9JTciV731Byi4+o0bRQ&#10;NHc1u4iP6IcT/+pfCQCAG9Z7E7KSPKcRbVXIHN5pKytOY2Ayu1FIB3yhfxTN1apjLaqNZ6+9fBTN&#10;PXvW5BTN4X4xGAawy9qaoqzKkymFv69nZBxMXtYeH8FQeD+zfoXp2bOec1biTTUAAB9i2xx+HkWu&#10;L+sqieHwXkvrvREa+c3ESgBfZMRHHEvpQ2E2hXfrL7myDjkrp8SzF+4ag2EAu7Rz3nCVZJr91y3U&#10;l/ERS60jU5iDyV5v4yOct9UAAHygvjnskuaUFDmfY68YDr9fi1Bp/dp6eEjKu6PHAPyOULso+V5q&#10;ZVP4Cm6m2X3c0OxDYT7HcM8YDAPYrUXoVOt5i1UW/xIpEeeiuRPxEVcz/Syae/YsTwyFAQD4E8x6&#10;j8JhvIDtQ2E2h/fo574iKWRmmpMTKwF8gjg/ezUtreq1rGos5OyWRnzEIU+aEvEReAwMhgHsFurR&#10;EGurWlpSTr2M7vKviOixE6911VorB5MrXG4KP43rrQAA4M+x8ePJXWam17KSOXyFLXpMHprdle3X&#10;N8wA/L4YCzmvpejEs9dVTDaWcfqmMCVzeBQMhgFcZbsueKpVJlNKIbM+NI6LK0ynUkeZC0eTPdJF&#10;0dw8DicAAOBP66MAt6Q5mZqHTEVLawqGw+/WIrS2pqQ6/ozJjc1h4KNtm8Kl9U3hU60qrfLktZNb&#10;Gs9ersldyYzBMB7G/wEAAP//7N3dVuM6s4XhWSo5CfT93+luSGxJtQ8kp2m+XmvhND8heZ8DjhmM&#10;kSBPl2YRDAO4WG1Nz7GMja0myc71Ec9lGZ3C7at/zW9pDYUfc+YhCgCAT2ZmckmPeVKSqcasKhEO&#10;bxCjVqKNWgmxkA54f2PR3FyLfpZFwaTwZqZej/hj2smTEQrj7hAMA7hYSFKE5jE1vM9+niJexqI5&#10;bPN60ZyJgwkAAF/BTFJIkyf90KRjLVqoldgk1CcZn8qig4ekvkSXl97A32sRqtEXPs61EgpfIFmv&#10;j+iL5oxnL9wlgmEAfyUkzeO6UjLT0lg0dyl7UR/RDyf+1b8SAAB3zGQmZSV5TmqSQoXO4Y3aGCJI&#10;I3DZubGQDvgLa31Ejaa5Vh1rUW08e23lY9HcwbMmZ9Ec7hfBMIC/1nvkqv5vaWpjGy4Hk23M+hWm&#10;g2cdclbiTTUAAFdhnRw+jEWwT8siiXB4q7n1vRMyaUetBHC5UR9xLKWHwkwKb9ZfUmU95KycEs9e&#10;uGsEwwDeRYvg+tKFXtdHOG+rAQC4In1y2NUDzchxrs0iHH67dXHxsRSFh6QsN2NyGHizUFsXzdVe&#10;H8Gk8HZupp37uKHZQ2G+h3DPCIYBvBsOJduZfi2aO3iWJ0JhAACukZnJTXqwSdJ4Ka7GQroN2lhI&#10;p7GQbpdcbqLTE/hPoRg3M+dW9VSW8R2ELdKoj3jIk6ZEfQQgEQwDwJd5OSm8H9dTAQDA9bLxY+8u&#10;M9NzWegcvsDSmqIskod2cnlKhMPAv1jr+p5L0alWQuELmGwM4/RJYb5zgI5gGAC+QHqxaG43DicA&#10;AODa9SjBLWmXTM1DpqK5MTm8RYvQUpuSqiRppz6NzXVu4HfrornS+qTwqVaVsfgbb+eWxrOXa3JX&#10;MiMYBgaCYQD4Amso/JgzD0EAAHwzvXPY9DgWxtaYVSXC4Q1CvVaijVoJsZAO+F9j0dxcC/URFzL1&#10;Jd8/pp08GaEw8ArBMAB8oteL5kwcTAAA+H5MZiGFafKkH5p0rEULtRKbhPok5HNZ1Dwk9SW8vDQH&#10;+mR9jb6wcaY+4iLJen1EXzRnPHsBf0AwDACfxF7UR+w9Ux8BAMC3ZjKTspI8JzVJoULn8EZ9IV09&#10;BzY7N7molcD9WusjajTNtepYi2prhMIb+Vg0d/CsyVk0B/wTgmEA+ARm/QrTwbMOLJoDAOBmmEkK&#10;nf+/Py2LJMLhreZW1RSSSTtqJXDPRn3EsZQeCjMpvFl/yZT1kPswTmJKGPhHBMMA8MFe10c4k8IA&#10;ANwQG53DPdCM3Cdgl1YJhzdoESqtX5sPD0lZbsbkMO5IqK2L5mqvj2BSeDu3pJ2nUR/RQ2G+R4B/&#10;RjAMAB9srY84eCYUBgDgRpmZ3KQHmyRJLXqgw0K6t+u1EkUaC+l2yeUmOkFxB0IR/TMwt6qfZVEw&#10;KbzZOpDzkCdNifoI4C0IhgHgg7ycFN5THwEAwM2z8WPvLjPTc1noHL7A0pqiLJKHduq3rQiHccta&#10;9JdJz6XoVCuh8AVsLJo7jElhvjOAtyEYBoAPkF4smtuNwwkAALh1PYpwS9onU/OQqWhujcnhDVqE&#10;llrPvaA79WlsroPj1qyL5kprWlrVqVaVVgmFN3JL49nLNbkrmREMA29EMAwA78z0qz7iMWcOJQAA&#10;3BkzKcn0kLOSTDVmVVErsUVIOtWiNmolxEI63KKxaG6uRU9lUWNSeDOTafKkH3knT0YoDGxEMAwA&#10;7+j1ojlj2QEAAHfIZBZKMQILTTrWooVaiU1CfZLyuSxqLKTDjWkRqtEXLs5jWSXfDtukUR/RF831&#10;QJhQGNiGYBgA3omd6yNce8/URwAAcNdMZlJWkuekJilU6BzeqC+kq+fAZ+cuF7US+L7W+ogaTXOt&#10;Otai2hqh8EZuppxcB8+anEVzwKUIhgHgHZiZpjEpfGDRHAAAGNYjwXo+eFoWSYTDW82tqikkk3bU&#10;SuA7G/URx1J6KMyk8Gb9JVHWIWdNKZ37yAFsRzAMAH/pdX2EMykMAADO1oV0PdCM3Cdgl3F1HG/T&#10;IlRav3Yf1ErgGwqFYiyam1vRXCuTwhdwS5p8LJoboTDfA8DlCIYB4C+ti+YOOcu5wgQAAP7AzOQm&#10;PdgkSWrRAyEW0r1dr5UokqLfzkouN9Epim+g10e0CM2t6ueyKJgU3mwdyHnMUw+FefYC/hrBMABc&#10;6OWk8N6dK0wAAOBf2fixd5eZ6bksdA5fYGlNURY9eGinfluLcBjXrEV/GfRcik61EgpfwH5bNMdn&#10;HngvBMMAcIF0XjTX6yNy8q/+lQAAwNVbayWS9snUPGQqmltjcniDFqGl1vNL+Z36NDbXyXFt1kVz&#10;pTUtrepUq0qrhMIbuaXzku+du5IZwTDwTgiGAWAj06/6iMecOZQAAIBNzKQk00POSjLVmNUkJoc3&#10;CEmnWtQUPRBmIR2u0Vg0N9eip7KoMSm8mck0edKPvJMnIxQG3hnBMABs8HrRnHEwAQAAm5nMQilG&#10;4KFJx1q0UCuxSahPYj6XRY2FdLgyLUI1+sLEeSyb5NO9TfqtPqI/d/HsBbwvgmEAeCM710e49p6V&#10;E8sOAADApUxmUlaS56QmKVToHN6oL6SrPS4y0y65XNRK4Ous9RE1muZadaxFtTVC4Y3cTDm5Dp41&#10;OYvmgI9CMAwAb2Bmmsak8MFz34QNAADwl9YjxXq+eFoWSYTDW82tqpWQsrSjVgJfadRHHEvpoTCT&#10;wpuZTDvPOuSsKSWWfAMfiGAYAP7D6/oIZ1IYAAC8m3UhXQ80I/cJ2GVcPcfbtAiV1nQqRUGtBL5A&#10;KBRj0dzcquZamRS+gFvS5P2W5hoK8zkGPg7BMAD8h7U+4pCznCtMAADgA5iZ3KQHmyRJLXqgFITD&#10;b9YidKxFoei3u5LLTXSS4hP0+ogWoblV/VxmBZPCm60DOY956qEwz17AhyMYBoB/8HJSeO/OFSYA&#10;APChbPxYF9w+l4XO4QssrSnKogcP7dRvexEO4yO16C9znkvRqVZC4QvYb4vm+MwCn4VgGAD+IJ0X&#10;zfX6iJz8q38lAABw83oUki0pJVPzkKlobo3J4Q1ahJZazy/1d+rT2FxHx3tbF82V1rS0qlOtKq0S&#10;Cm/kls63NHfuSmYEw8AnIRgGgFdMOofCjzlzKAEAAJ/KTEoyPeSsJFONWU1icniDkHSqRU3RA2EW&#10;0uEjjEVzcy16Kotaz4mxgck0edKPPMlTIhQGPhnBMAC88HrRnHEwAQAAn85kFkrRA5NHTTrVooVa&#10;iU1CfZLzuSxqLKTDO2sRqtF0LEXzWBbJp3Ob9If6CJ69gM9FMAwAg53rI1x7z8qJZQcAvpGQwngo&#10;BW6HyUzKSvKc+iI6FTqHN2oROtXa4yYz7ZLLRa0ELrfWR9RommvVsRbV1vj/u5GbKSfXwbMmZ9Ec&#10;8FUIhgFA/eFgGpPCB899kzUAfCOhUG1cNQduzXokWc8nT8siiXB4q7lVtRJSlnbUSuBvjPqIYyk9&#10;FGZSeDOTaTeeuyZPLPkGvhDBMIC797o+wpkUBvBNhXg4BW5Pv1jt1gPNyH0CdhlX1/E2LUKlNZ1K&#10;UVArgQuEQjEWzc2taq6VSeELuCVN3m9prqEwn0Pg6xAMA7h7a33EIWc5V5gAAMAVMjO5SQ82SZJa&#10;9EAqCIffrEXoWItC0RdcJVcy0WmKN+j1ES1Cc6v6ucwKJoU3W6v7HvOkKVEfAVwDgmEAd+vlpPDe&#10;nStMAADgqq0nlXVB7nNZ6By+wNKaoiwKD+3Ub4sRDuPftNEpfCxFp1oJhS9gZufnrsxnDrgaBMMA&#10;7lI6L5rr9RE5+Vf/SgAAAP/h10K6lEzNQ6aiuTUmhzdoEVpqPQ8F7NSnsbnOjtfWRXOlNS2t6lSr&#10;SquEwhu5pfMtzZ17n9gnGAauAsEwgLtj0jkUfsyZQwkAAPhWzKQk00POSjLVmNXE8sktQtKpVjVF&#10;D4RZSIc/GYvm5lr0VIoak8KbmUyT9/qInBKhMHBlCIYB3JXXi+aMgwkAAPh2TGahFCNw0aRTLVqo&#10;ldgk1BfSPZdFjYV0eKVFnOsj5lbPvd54u2Sm/aiPmEZ9BM9ewHUhGAZwN9ZlB/vk2ntWTiw7AHCb&#10;IkJioRJw437VSnhOYxFdURHh8BYtQqda1f+epl1yuaiVuGdrfUSNprlWHWtRbYTCWyUzTWMgZ3IW&#10;zQHXimAYwF34fdFcnwYBgFvUIlSiyZXEVx1w+9bP+cGzkpmelkUiHN5saVVRQsrSjlqJuxbR/5f2&#10;RXNFlfqIzUx9UvgcCvOiGrhaBMMAbt7r+ggmhQHctlCExDMYcC/63QC3Hmi23PtQqZXYpkWvlTiV&#10;IlErcZdi/P8srWluVXOtKkwKb+aWNHlfNLeGwnyOgOtFMAzg5mXrB5NDznKuMAEAgBtkZnKTHm2S&#10;SaqxjHoJYq23ahE61qIYC+ksuRK1PHei10e0CM2t6ucyK5gU3myt7nvMk6ZEfQTwHfw/AAAA///s&#10;3V1327YSheE9GJJSnP//U1tbIjBzLgDaSXvamv6SJb1PVy5yp67lyOBwsDeDYQA3qz8gmQ5TLzzg&#10;ChMAALhl20lncZfJ9NhWVTaHd1sjlHVVemqRy0dpFm5XjEzhp1p1bo2h8BuY2Yjt6zc0+TcDXAcG&#10;wwBulo0/bqbJCteqAdyF1CjOEXkSwP15KaQrbuqX4HusBJvDrxeZWlt7XipY1LexuQ5/e7aiuRqh&#10;NZpOralGYyi8k1vpJd/uWtxVzBgMA1eCwTCAm5WZapJaplqmXMaMBMDNyxSbTsCdM5OKTD+mSUWm&#10;yLNCYnN4h5R0ak0xYiVEId1tyv6scGpVj7Uq+P25m8k0e4+PmEphKAxcGQbDAG5WStI46EnSwV2u&#10;flgBgFuVSkWKAjrgrpnMUiXHwEazThTS7ZbqhXSPtSoopLs5kfkSHxFNkRTN7eVmWkZ8xDziIxgK&#10;A9eFwTCAm5aS1pETViTJJVOPleDQAuAmpcSjLYBfYyV8KqOIrmoVsRJ7xC9LBmampbhcxEpcsy0+&#10;omXo3JqeWlULfnPuVUbR3NEnzU7RHHCtGAwDuHkpqWbqz1p1lGRuxEoAAIC7sM0vjz6pmCnXVU1s&#10;Du+1RlPWlCZpIVbiqmX2gf9TrTq1qkZ8xG4m08Gnl6EwD1bA1WIwDOAuZKZqNp1anwcv7ppUxsMS&#10;BxkAt6NvBfKIC2Bjo4y3DzRjSp2JldgtssdKnGqViJW4SqlUjqK5czSdW1NlU3g3t6LZe9HcNhTm&#10;3wFwvRgMA7gbW6xEi378M7d+oL/sxwKAD5W//AcAGzOTm/Rgs0xSy5UXSTtFpp5aVY5COisuZ8ng&#10;eoxN4XM0/bGeKWp9AxvxET+fi+aIjwCuHYNhAHcl1bM3n1pvHT5Ok9wopANwO7YrsgDwV9tpZ3GX&#10;yfTYVlU2h3dbI5R1VXpqkctH6Ra+r9+K5kb/CD/1+5iZjqNojp954HYwGAZwdzJzFNJtJSKpqbiM&#10;QjoAN6FflWXOA+DvXgrpitsoquyxEmwOv16Ms+SWq7qob2Nznf77eS6aG/ERp9ZUozEU3snNNBXX&#10;wV2Lu4oZz03AjWAwDOAupaQaTX+soTZNOkqax3AYAADglplJRaYf06QiU+RZIW4b7JGSTtEUI1ZC&#10;FNJ9Tym1EQHyWKuCoKXdTKbZXQ/P8REMhYFbwmAYwN3acvXOrfW/TNJUipysLABXLLUNd3j0BfBP&#10;TGapkqbZix4060Qh3W45Cukea1VSSPft/BYfEU2RFM3t5WZaRnzEPOIjGAoDt4XBMIC7V8f1ye0Q&#10;X4pJxEoAuFKZqcZGFID/9BIr4VMZL8yrVhErsUdk6tRq/4uZluJyEStxSc/xERk6t6anVtWCofBe&#10;ZRTNHX3S7BTNAbeKwTAAaLRM19ofhCb1N+Ic6AFcob4rzOMvgNfZjjtHn3oZ77qqis3hvdZoytrP&#10;kQuxEhe1lbA+1apTq2oUze1mMh18ehkKszAD3CwGwwCgPkhpGTqHpCppmjQVkaEF4Gpl9gEx32EA&#10;/l3/lnDrA82YUkasxG4xYiVOtUrESlxEjvLVOormzq31m4GX/mBXxq1oLqXHR4yhMD/HwO1iMAwA&#10;v6gRaplje2bSUlyylBisALgy21VavsMAvIaZyU16sFkmqeX63MeA14lRcpajkM6Ky03iO/iLjE3h&#10;czT9sZ6VbArvZiM+4ue8Fc0RHwHcOgbDAPAXmalTa4qUmme/Dlg40AO4LpGpyBw3HwDgv23fFYu7&#10;TKbHtqqyObzbGqGsq9JTi1w+SrvweX4rmmuNofAbFOvxEQfnZxa4JwyGAeD/2ArptsxhSVwHBHBV&#10;UlIoyQUEsMNLIV1xU7+E32Ml2Bx+vcjU2tr4/jUdZCpGId1neC6aG/ERp9ZUozEU3snNNBXXwV2L&#10;O3F6wB1hMAwA/6BlKkaRSHrqOE1yDkgArgDXvwG8h5lUZPrhk4pMkWeFxObwDinpFK0P141Cuk+T&#10;/cz+1Koea1VQv7qbyTS762Ha4iMYCgP3hMEwAPyLHEUiUpNJmt01F7/0xwKA/xRKhjgA3shk1m8c&#10;zF70oFknCul2286RTxTSfYrf4iOiKZKiub3cTMuIj5hHfARDYeC+MBgGgP/QMpXRNC6rqZiNdl6J&#10;MhEA31L2gUTkVkB36Q8E4Pq8xEr4VMZNhKpVxErsEZk6tdr/YqaluFzESrzHc3xEhs6t6alVtWAo&#10;vFcZRXPHadJM0RxwtxgMA8ArRObI16tqGTr63N+qGxMXAABwu7b55dEnFTNpXVXF5vBe64gn00Ss&#10;xHtl9rP5U606tdqXOC79oa6MqRfNHX0MhXmeAe4Wg2EAeKXI1KpQtBxXrFxTcZmSrQ8A30wqsj88&#10;A8D7jFPPyMmNKWXESuwWI1biRKzEm6VSmb0k+hxN59Z6YfSlP9iVcSuaS+nxEV7GTUh+DoF7xWAY&#10;AHbITNVMPWZVZOrnbCrGO3YA30uqX7FtGZf+KABuhJnJTXqwWSap5UrR5U4xStJyLBVYcTkDudcb&#10;m8LnaPpjPSvZFN7N1OMjfs5b0RzxEcC9YzAMAG8Q6ofSXFMHn7S487YdAADctO2Us7jLJD22qsrm&#10;8G41Qn/WVempRS63whnyP/xWNNcaQ+E3KNbjIw7u8lE0BwAMhgHgDbbN4RY9Y3h7+06ZCIDvoj80&#10;89gM4CO9FNKVydTvJNTRw8D3zWu1TEVrI9fVdHBTEWfI/+evRXOn1lSj8dttJzfTVFwH977QYsZg&#10;GIAkBsMA8C6p3jQdGTpOM2UiAL6NlskWH4BPYSaVNP3wSUWmyLNC4jtnh5R0iqZQSkYh3T/K/vvs&#10;qVY9th7lxk/ZPibT7K6HaYuPYCgM4AWDYQB4p8jUGiHVqvRUjiuBhcM9gAvLvmglKXkIBPCBTGap&#10;ItPsRQ+adaKQbrcchXRPFNL9X7/FR0RTUDS3m5tpcdfBJ80jPoLzAIBfMRgGgA8Q2TeHtx2GxSWp&#10;qJgkDl8ALihzDIX5KgLwoV5iJXwqSkmRVSliJfbYzpCSJDMtxe8+muyv8RFPraoxFN6tWI+6O06z&#10;ZormAPwDBsMA8IFqhB5zVY3QYbydv+NzPYALS6VapszEhhCAT7Gdc44+qZjpcV1VxebwXms0ZU1p&#10;IlYisw/Mn2rVqVU14iN2M/WiuaNPmq2MPGsA+DsGwwDwgWJker4cXkcpndl4cOJQBuDr9A2+UKbz&#10;9QPgk/TXTj5ycmNKGbESu8WIlTj9JVbinqRSmX3R4hxN59ZU2RTeza1oLkUHd83eh8L3vIEO4N8x&#10;GAaAT1DHw1DN0MM0y31SirkMgK/Vt67EQzWAT2dmcpMebJZJarkqJWIldohMPY1oMjOTFb/0R/pa&#10;Y1P4HE1/rGclm8K72VhK+TlvRXPERwD4dwyGAeCTbIUij7VfgTs4pXQAvloq+g7WpT8IgDuwnXAW&#10;d5mkx1afX5bj9WqE/qyr0lMyu4tv8FRfqHiqVefWGAq/QbEeH3Fwl4+iOQD4LwyGAeCTbFsy52iK&#10;DEnSUqSp9JQvrnQB+GypXt6TeWdbZwAu5KWQrkymfvrpsRJsDr9ey1RrTUWmYvaXmLLb1CJ1bk2n&#10;8TLh1v9/P5qPormDuxZ3FTMGwwBehcEwAHyyzFRN6c91VfPQcZo08xYfwBeITLUIhfOIDeDrmEkl&#10;TT98UpEp8qyQ2Bze6RRNJt3F9uwpms7BpvBbmEyzux6mLT6CoTCA12MwDABfIJUjM03KKjV3LSW5&#10;5gXg07VMNvUAfDGTWarINHvRg2adKKTb7Z6GpPf0//qR3EyLuw4+9aGwGAoD2IfBMAB8kVTPjGvb&#10;Q5G7DmYq6ps1VNMB+GjbgzYP2wC+3kushE9FKSmy9uRzhsPAu5URH3GcZs2lyCmaA/AGDIYB4Iul&#10;pDWaUqmWqcVdS3HJkjf8AD5UH8SkxBAGwIVslQrHESvxWFdVsTkMvIepF80d3TVb3xQGgLdgMAwA&#10;FxCZvVhj2+ZLaS5FxSilA/CxUnrO9jQTL6AAfLH+reMmLe4KpYxYCeDN3IrmUTQ3u/f4CJ4fALwR&#10;g2EAuJDInjvcctVamn5Oi2YvcoY2AD5Yju8bl5FaA+AizExu0oPNMkkt1/FynOEw8FqmHh/xc34p&#10;muMXO4D3YDAMABeWmWoR+rOuWrLHSrwc9ADg/bYXUb2pHAAuY/v+Wby/Bn9sVZXNYeBVivX4iIP7&#10;LwXW/FYH8D4MhgHgwlJSy1S02qMlPJXy52ZhcfUbwDulksELgG/gpZCuTKaQJPVYCTaHgX/mo2ju&#10;4K7Ffbzo5fkAwPsxGAaAb6KX0oVa9j/LKJSw5Oo3gPeJlKJf2hZfKAAuzUwqafoxCukiz89Z6AB+&#10;ZzLN7nqY5ufFEYbCAD4Kg2EA+EZSqZbSuYUy+wbxPKIlTBTTAXibyFREKN0v/VEAQH1zOFVkmr3o&#10;QbNOFNIBf+NmWtx18OllKMzzAIAPxGAYAL6hlqGIVM3Q0VPSJC+mkgyHAezXiy5TycIwgG/jJVbC&#10;p6KUFFmVIlYCkHqm8FSKjtOsuRS5lUt/JAA3iMEwAHxTmakm6alV1Qwdimt212xs/AHYp99GYNAC&#10;4PvZ3ncf3VVkeqyrqtgcxn0z9aK5o7tmG70jAPAJGAwDwDeWY8svxqZfSMpU3x6mdALAK2Vm/zP+&#10;47sDwPfRv5HcihY3hVLWqs4U0uFOuRXNo2huHi9MuDEI4LP8DwAA///s3dtyG0mSRdHt4ZkAye7/&#10;/9RWEcgIn4dIgOzpmpG6ShJx2atMMqs3mklKBE56HDcYlqQbV8xQ571v9BpsrfO6rBxaQngvXNL3&#10;zbVze5WEjw1JNygiSOBtWQmg15kOhsN6KsGsj/jHupKtkRH4oS3pVzIYlqQ70quoMajtzNYGh0wy&#10;Gs0pAknfMfs7i0GRfsmUdIMigIJDzqfUt76xuZBOT6LFrI84ZpLtUh/h57WkX8tgWJLuSF0XSO31&#10;EsDayi3Fkr6rmIstlwq/Z0q6UR8L6doSDAA2ztZK6MHlvmjumMkh08o4Sb+NwbAk3aFRxXkM+jhx&#10;2CcLDplOAUr6v+0vlnqVB0BJNy0CWgWvudAIRp0Y4OSwHlIQrJm8LevHsIdnekm/id8LJOlOVRUd&#10;OI1+nSRe21xWEU4PS/pfLhPDVe2rfxRJ+o4gomgEazbeWHnvc3LYcFiPJCM4ZHLMxRuAkr6EwbAk&#10;3bk+BoPBeQyOmbAsLNFo7F19ThxI4nPHsCTdg49aiVza/gzbKKyV0GNoe33E6z4pnOGLW0m/n8Gw&#10;JD2AS+Dz3jtbDY65cGg5p4fNhSUBXLrJDVQk3ZHLOeYlk0bwbTuz4eSw7lswF829ZO4DHR7YJX0N&#10;g2FJehDF3h/a9/+vokgyGhlz2ZR9ZdLzuk4MX8JhnwmS7sJ8UmU0DhkMiugbJxfS6U5lBGtLjpms&#10;+wsP6yMkfRWDYUl6QKfe2cbgNDqvuXJcklZhq4T05EYV8z8fB5LuS0SQwNuyEkCvMx0Mh3VXgmBp&#10;yT/WlWz78IafyJK+kMGwJD2oqmIbg2+c2Wrsi+mSpdlfJj2zUXMJXWLVjKT7EgEUHDIJ4Fvf2FxI&#10;pzvRYtZHHDPJdqmP8INY0tcyGJakB1XMcPjc+1xQl8nle1Pbr5C7nE56PqOKPgYt/UIq6d58LKRr&#10;S+zLNDfO1kroxuW+aO6YySGTFmGdk6SbYDAsSQ/u3xbTjeI0Oi+5sOacVPBIKj2XSx/5Yp+EpDsV&#10;Aa2Cl1xoBFUnOjg5rJsUBIdMXpeVpV3O334AS7oNBsOS9AQu08PFoMZsGN0qWVtjaY0M6yWkZzGq&#10;6DX2pmFJukdBRJEEazZeWXnvc3LYcFi3JGOGwsdcPkJhe5wk3RCDYUl6IlXFtncPn2NwzOS4LETb&#10;5xYCJxikBzf7xwuzE0n37aNWIpe235Da5ktwH3C6AW2vj7hMCjuIIekWGQxL0pMaNXjv0Ks4t84h&#10;cz+0GgxLj8yJYUmP5HJsecmkEXzbzmw4OayvFcxFcy+ZLHFZNCdJt8dgWJKeVMEMh8YMiUYVayZr&#10;KzIaEZf6UQ+y0iO59I6PKqrKJZSS7ty865TROGQwKKJvnFxIpy8yF80lx0zW/YWF9RGSbpXBsCQ9&#10;uUtA1MfgPPZ6iVxYWzMrkh7Y5d/+3IwuSfctIkjgbVkJoNeZDobD+q2CGQr/c13J6008P2Ul3S6D&#10;YUkS8DFB/N6LrQZrczmd9KguU8O9yuutkh5GBFBwyCSAb31jcyGdfpMWsz7imEm2S32En7GSbpvB&#10;sCTp6jJBuI3B1gYjF6qKalynCr0KJz2APRQeNaC8HSDpUXwspGtLMADYOFsroV8s90Vzx0wOmfu5&#10;2Q9XSbfPYFiS9B8K6GPwrc6cW2Nts2JiaY30kCs9hF6DXt4GkPR4IqBV8JILjaDqRAcnh/VLBMEh&#10;k9dlvS6aMxSWdC8MhiVJf6qYvXyXK5ij6lotsezX41xaJd2nWR0zp4Yl6fEEEUUSrNl4ZeW9z8lh&#10;w2H9TBkzFD7m8ul87NlY0v0wGJYk/b8+10ucW+PQkuMyl9O1CohyKkK6Q2MMRitmROK/Y0mP5qNW&#10;Ipe2d6tvFNZK6Odoe33E67K6k0PS3TIYliT9sF7Fe+/7crrGoc2AOJuBknRvPhbQDZKGA06SHtHl&#10;2faSSSP41s8upNPfFnwsmrvUR0jSPTIYliT9sKqiU4x+mSSGXo21kox5da6ZLkl3oyj6KForTIYl&#10;PaZ5HyKjcchgUAQbJxfS6S+ai+byY9Gc9RGS7pjBsCTpv1bANgZ9DE7RWFrndVlYWxoMS3ekrhPD&#10;QX71DyNJv1DEfM69LSsB9DrTwXBY/5VghsL/XFeyNVq4aE7SfTMYliT9ZfMq+mAbxb+2YonO0hqH&#10;TDLm1XQPy9LtGjVf8qzNXkRJjy8CKDjkfBX2R9+sldAPa/FRH5GXRXOecyXdOYNhSdLfUszu4d47&#10;WwxyzAUvaysyGi3YA2LAw7N0U4piq8EwE5H0FD4W0rUl9uWbG2drJfQduS+ae8lkzVmh5rlW0iMw&#10;GJYk/TSjimLwr/OJbI310r/WkgqPz9KtqSr6GAwMRCQ9jwhoFbzkQgNqr5Vwclh/JggOmbwu66dF&#10;c55qJT0Gg2FJ0k81F9TB2KdvRhVbGyytkdHmhIUVE9JNmHUwdf1l/Yuk5xBEFEmwZvIKvPc5OWw4&#10;rM8y5t+RYy4sl/oI92lIeiAGw5KkX6KqOFexjcEpgkMuHDI5ttyDp9oDYnDqQvo6H+HwIGn+c5T0&#10;JPZaiZgvruez8EzhQjpNba+PeFvW64CDJD0ag2FJ0i91CZ1OvbONwXvbWFuy7lUTsC+DkfRl5hLJ&#10;QctmLizpqcT+2zGTRvCtn11IJ4KPRXMf9RGS9HgMhiVJv9xcUDfoBdsIRitGNkbNBXXZwqt50hfq&#10;VWxVrBSODEt6LvMe0xKNyGBQBBsnF9I9rblobt+Tsb8w8Iwq6VEZDEuSfquiOI3OVoP36Bza7G07&#10;ZLPbVPoiY19CV+bCkp5URJDA27IQQN8X0hkOP5cgWFvyts76iBbh+VTSQzMYliR9iVFFAafR6VWc&#10;RmNpjSXa9SAu6fcYVfQaFEVVORkl6SlFABUcclZd/dE3ayWeSItP9RGXRXOGwpIenMGwJOnL1H59&#10;fWNwHnPBx6ElRZLRaDEnNwyppF9rBsM1X9iEQ8OSntW+kI5GW4IZB2+crZV4eLkvmnvJZM0kI/DT&#10;UNIzMBiWJN2EUcV5DPoYnHqfIXEma0sWg2Hpt+hVZJUT+5KeWgS0Cl5yoQG110o4OfyYgjkl/rKs&#10;rNdFc34OSnoOBsOSpJtRVfsXr0FnTi9ubVyrJTLanOAIvNon/WRVxTbG/iKmffWPI0lfKIgokmDN&#10;5AU49Tk5bDj8WDLmn/ExF9ZLfYQvRyU9EYNhSdLNKYo+is4gRsxDe5uboY8t91C4DIiln6iAbQx6&#10;MxSWpGutRDQy5nNx1JnChXSPou31EW/LXDR3+XOWpGdiMCxJummXKeLqnT4G721jbcnaGuseYDnZ&#10;If19tS+gcxpOkj7E/tsxkwZ8cyHdQwg+LZq71kdI0vMxGJYk3bwZDhe9IEYwWtGz0WsuB7nUTASG&#10;xNJfVcz+zMuvcCJfkrg8CZdoRAYDcCHdfZuL5pJjztto1kdIemYGw5Kku1IUp9E51+CdjWyNQ5vd&#10;cEtz3kP6O0YVfQ+G236NWpI0F9IlwduyEMxaiY61EvcmmPVkb+t63WHhS1BJz8xgWJJ0l6qKAdQ+&#10;sbPVYIl27YjLFk6ASH/BqMF5dA4tMRmWpIu5kI4KDpkA/GGtxF1p8ak+4rJozlBY0pMzGJYk3a3L&#10;AphRxXmM69XAtTXWauSnQ781E9KP6VWcR58vWb76h5Gkm7IvpKORSzDjYGsl7kHui+ZeMllzVpFh&#10;KCxJBsOSpMcx9kBrG533fXp42ZfUra05FSL9gKpiG4UZhyT9uQiggpdcaEDttRJODt+mYE55vywr&#10;63XRnGdCSQKDYUnSA7lMEAOM6ntf6mAbja21fVFduy6sw+Va0n8YQK95Nbr2JXR+gZakz2atRBKs&#10;mbwApz4nhw2Hb0vG/DM65sJ6uUnmDTJJujIYliQ9pGKGW70DdN73K4SHlqzto1sOag+IwfBL+ujv&#10;HlUM9iV0X/1DSdLN2WslYu42gLmQ7vNLan2ttp/93pb1uoNCkvTv/gcAAP//7N3tUiPHEoThrO4Z&#10;wHv/92ofabry/OgeacQ3SIAWvU8EhsVsGK8VZjqnJotgGABwE/rj8X2SZ9eaaul9xMeFdcGeLWCw&#10;1Bc6ZlEpwT0TAHjB+lDFfa0qkv5lId1VCG0WzR3qIwAAjxEMAwBuwnZRnSSFQ3NarRQtLppGzUQZ&#10;NRPBFDFuma2WqaWkZjFhBQAv609VTFEUNZSSWEj3s9ZlxPe16q5W6iMA4BUEwwCAm2RbezftsylG&#10;GLxWTdzVqklFZlASN+o4MZxS/envBgCuX4RUFfpnmhTqtRJN1Ep8t1BoLlV/5l4fUSIoRAKAVxAM&#10;AwBu1npU81iyZfde1X021bGkro5Oul41wcECt6ON5Y1pq0i8/gHgVX0hXXHorvY7av9RK/GtSmzq&#10;I9ZFc4TCAPAqgmEAAPR4WV0PwaYomkt/m0rdVEz0Y0asxYLAL2R7hMNWBEdrAHjbWEinojrFuAFN&#10;rcR3qOPJr4daNdeqGiGu0QDgbQTDAAA8w7YWpVpL7TJUYumbx9egeCwyYYgSv5ktLdkO3dsAgLdF&#10;SHLooU4qkjxqJZgc/hqhPqX9UGfNZV00x88sAHgPgmEAAF5gW1Y/yEWEmqzq1JJjWV3pFRNraHYM&#10;ijmM4HdIW7tM1ZKaWEIHAO8Uo3NYmmvVg6Rd65PDhMOXVSM016r7OmmuhUVzAPBBBMMAALyDbTV5&#10;VE00hXSYHp5L77Jbp4glS4fFdRxO8PdK9c7te1f1whVezwDwXmstVY1+Yy29l8VCuktZFwf/mfqi&#10;ufXPGQDwfgTDAAB8Qu8kttyalkxFRF9WF+UQEtdSFDKTK/hr9RsifXI4LUWYRT4A8AHr/zHva1WR&#10;9C8L6S4itFk0d7gxDwD4KIJhAAA+aQ3N2jjc9XA4NXkEwz5WTYTW9xrTxBxg8Hc4LqEbdRK8dAHg&#10;A44L6aKGUhIL6c7TF81V3dequ1qpjwCAT0qbYBgAgEuxrcVWy9T/RghcYyyrW5fWlargiXz8ZZpT&#10;LVO1MpMFAJ/RO4dD/0yTQr1WoolaiY8KheZS9Wfu9RGHm+4AgA9LJ8EwAACXZkkai+uklNNanNpl&#10;qMSiGv0gs1ZPrIcapl1wrVpa+0jNxRKvUwD4hFCEVRy6q1WS9B+1Eh9SInQ/Fs1NZSyaIxYGgE9r&#10;TAwDAPC1ejfr6YGvRlEtfWHKPLqIS4SK41Az0YNiidFiXIPm1JKhlFVEzzAAfM6xVqJOMW4kL9qL&#10;Wom3rIvmHuqkuVbVCHGNBADnacnEMAAA3y6dcoZapnabyokSobpWToxFKgxn4hqsPcNpywwNA8BZ&#10;IiQ59FAnFUleFjUxOfySvmiu6qHOmsu6aI4fRABwLiaGAQD4AdamU3C8b+ExNZxa8ri07uRtLLBj&#10;eR2+m9Wn31vm4SYGAOCzYnQOS3OtepC0a30hHeHwqRqhuVbd1UlzLSyaA4AL8Bj4IBgGAOBKnFZO&#10;NEm9c3gam7enMUU8lzJC4fG1sX3HQQlfx7L2maol1WfcAADn6D/ni2qUw0K6k5vHNy5GfcSfqS+a&#10;q8HPHgC4hLTHzUiqJAAAuFq21SRla1qyKTZTw4fldeOg1D/3098xfjNL2mdqytR9/envBgB+j5B0&#10;V6tC0r8spJPUn4x6qJPuaz3UawEALiNl7bIxMQwAwLXrB0Orbc6HJ8Fwlr6Ze3wuxuOpoR4UB49c&#10;4kL6jYo8dA33BYm8tgDgHNH7oTSpKGpf8in1G3G3Ojlcx6Twfa26q/VwfQMAOJ/lMTHclATDAAD8&#10;fdbaiSZJkYrePDHC4jJqJ47TxBPhHS6kv/ZSS6amwvwWAFxK7xwO/TPNCoXSezXdXq1EKDSXqj/z&#10;fLjxzc8aALgUS+5L59YbkATDAAD8pSxJ9to2LNtyWM2pfYRKe2aB3WaRXYzDFlOf+Ig2JgzW1xIA&#10;4BJCEVZx6K72vp7/bqxWokTovlbd16mHwmJSGAAuyZYWp9rmqRSCYQAAfgmrh3Z65gDZl7b0ieK6&#10;+ThCCvf6CUmnR7BRRQFsrcsq5mJZ5jUCABfTfx5PKqpTGTeAF+2dOt4G/p3KqI94qJPmWlk0BwBf&#10;ZMnU4jz8mmAYAIAb0DKVEVqUUlt7iNe+4nLoLF7rKOqYKibzw2PNVmRTeup3I8LihQIAlxMhydJD&#10;nRSSctmr+XfXStyVqn+mWXNh0RwAfBVrBMNJMAwAwE2xtgdKax08iggVZe/wG2Hw49qJdaHdaf0E&#10;i+1ulUe/dXOqud9E4FUAAJcUo3NYh57d9O+eGa6laK7lcK0BALgsjz01i08rigiGAQC4YceQ7/nj&#10;Zt0ssaubqeISRVORnpxS47lfcsD7bTwuKienqiv/iQHgC8S4OVtuoLQnJOojAOALpfoumkwTDAMA&#10;gPdJW85UkzdTwv0AF5vp4nWS+PGkcf/4p/8t8BWWTC2Ruiv1p78VAAAAAK9oae1aUz6a7CEYBgAA&#10;LzpWUPjpdLC0qZ84DYXXR0GPIbF0mB+OzZK7OF14F3H8Olwvq19ctnJciPT759kAAACAv1Nzapft&#10;ZFpYIhgGAABn6FUUVq7XF/G0PKJPEpdDQNyrKbYTxuUQID/+vbhezakli9JWZVEhAAAAcLXS1pL5&#10;ZJEpwTAAADjb4fJiXGg8Hi5OpcI9O1ycmxC4TxsfKyr659cQOTbv16/fft26FE/BxOpPSFu7TN2V&#10;0MSyIAAAAOCq2B5Lo3so/PicRjAMAAC+3MlFyAuL7lbbeorjx8dA+GS6eCzEC0vbkdUnEWWs/9jf&#10;vNP9+6WtXVtUIzSJpUEAAADANUn1QY4ln4bCEsEwAAC4MraVslKh8NpfuwptB1PjyV91EhyvaoTa&#10;M3fIcZ6UtWupu8qfLAAAAHBtbGnfmprz2b9PMAwAAK5OH+59Lsh9fgne1nPBcFHI8pNOLZxnDfFb&#10;plrmmOymUgIAAAD4aWuNxOJUe+EcRDAMAAB+lbSfbNvF17H6Irp9pu5qpekZAAAAuAJpq9lq+fKA&#10;DGVwAAAAOMuS1j4bE9kAAADAlVic2rem1wr1CIYBAABwlnRqyVRS1wEAAAD8MMuyluzX6K9dnhMM&#10;AwAA4CzN7t1l2TuHAQAAAPwMu7+t/cJMDAMAAOBL2b1OoiXBMAAAAPBTUtYyrsvfepqPYBgAAABn&#10;S0m7bJupBAJiAAAA4LulrV1ran5tVrgjGAYAAMDZ7GOPmUwsDAAAAPyEtPW/bGrON7+WYBgAAAAX&#10;kbaaU/s3llwAAAAAuCyrX4u3w9K5ty/ICYYBAABwMS2tXTYlyTAAAADwfdyvxRdb+Y4aCYlgGAAA&#10;ABeUTu0bwTAAAADwnSxpn037bO/+PQTDAAAAuJi0tXeqOcekAgExAAAA8JU8poSX7FUS70UwDAAA&#10;gIuxRji8WUQHAAAA4Ov0a/DU4lT7wJN7BMMAAAC4LFtLNi0feIwNAAAAwOc0p3aZH65zIxgGAADA&#10;RVnSkql9plLUSQAAAABfo19rL5nafWLPB8EwAAAALi5tNVstLbOIDgAAALg4u7+1TO2zffi6m2AY&#10;AAAAF2etj7S1D/WcAQAAAHif/qRe0zKWz330qvv/AAAA///s3VGOG0kOBNBo7+z9j7uWKknOR0nt&#10;HngBj21JJbXfu0DVJxFgMgTDAADcRc/ktNZeQgcAANxUz+yLGL84bwuGAQC4i5l5b0auaSclAADg&#10;RuayJbxVp0YwDADAE5lcbg13p7pV0AEAwI109uWLNf3TpXNXgmEAAO5qTefcnZ+/egYAAPw/61I4&#10;9yu3ha8EwwAA3FV1Z6tK9zgnAQAAv2Gyz9SrO+f6vXNtgmEAAO6qLreG13QclAAAgN8w+7m2rTvr&#10;N8+1CYYBALi7nsm5KusXG5MBAIB96eLUtZc7/+bShWAYAIC7m0m2rmy9P3dzbxgAAH7edeGibnCi&#10;TTAMAMDdTb49d+uZyIUBAODn9UzOl9K53yUYBgDgYWo6p1o32XAAAIA/xcxk68q6hMK3KHUWDAMA&#10;8DDVk1NdbqLNxOowAAD82CRZ3e+n2W5BMAwAwMPUdM6930QTCwMAwL8z2W8LbzcscxYMAwDwUDOT&#10;1ZWtSzIMAAA/ULN3dazp9AiGAQB4UZNkq8szuOzbDwAAwPcmk+p9W7jntpOzYBgAgIdb09mubcpy&#10;YQAA+M5kn5XX9HswfEuCYQAAHq5n33zYLveGAQCAf5pLKLy6LmckBMMAAHwCPZ1TrdQN76QBAMBn&#10;MfOtcO7WoXAiGAYA4CA9ybn2Io39XprNYQAASPZQuGZy7kr1fRYpBMMAABxiMt8alrvjogQAAOz6&#10;w6x8j23hRDAMAMDBtt5PSoxkGAAAkiSrv5U132tKFgwDAHComs7WfZdCDQAAeCWTycxkdedcfdfl&#10;CcEwAACH6svgu7oV0QEA8GebfT7erufW7vgpwTAAAIeb7I3L607FGgAA8ApqJl9rpbrvXs4sGAYA&#10;4HDzYSui575P5gAA4PnsJyRqOqeqh7ykEwwDAHC4Sd5bl1ffezcCAACeyyTp7CfWTrVSD1iUEAwD&#10;APA01nT+t7aUkxIAAPxBZpKt9lLmRxEMAwDwNKr3p3NrOj1z97tqAABwtJlJz+TcldX1sO8KhgEA&#10;eBrXJ3TXe8NyYQAAPrvOZE1n68eWMQuGAQB4KnsRXeXclUlsDQMA8KlVT85VqQd3bQiGAQB4OlvV&#10;PhyPrWEAAD6nyWRmL5w7V6UfPPgKhgEAeDqTpGcfkNcoogMA4POZSba+nJCYzoxgGAAAUjM5VaV6&#10;H5KdlAAA4LOYfCyce3wonAiGAQB4Uj2TU61s3fuzOrkwAACfxSQ1nVOtw17ICYYBAHhqW3dOB9xc&#10;AwCAe1nT2br3wrkDtoUTwTAAAE/uvYxjjhuaAQDgFq6Fc1t3tsvyw1ETrmAYAICn1nMp5OhOC4YB&#10;AHhlk3QmW1XOXYcuPvx12JcBAOBfmFzvDVfe8pb/fLHbAADAa6pr4dwcUzj3kakaAICndy2iu25V&#10;HPfgDgAAfsU+w9Z0vq6V6uMbNATDAAC8hJnJ6s7XWuk+eowGAIB/byap3ufZrespTqQJhgEAeAmT&#10;pKZzqkq9P707fqAGAIAfmSRb73eFe57j/ZtgGACAl1HdOdfKupyTeIaBGgAAfmSyd2acq47+lXeC&#10;YQAAXsYk6STn61AtGQYA4Mmt3l+9rT6+cO6jv47+AQAA+Bkzk60rX97e8t8vky9J3t7ejv4tAAD4&#10;h8kkswfD51r7ObSjf+oDG8MAALycupR2PEtxBwAAfGeSzr7UcKrnm1ttDAMA8HIme6vzqSpvb2/5&#10;Mm/Zl4ZtDgMA8Bw6k3NVtu6nC4UTG8MAALyons6pVrbuvYju+WZtAAD+UDOT6snXtbL6eQrnPvob&#10;AAD//+zdwZLbRhIE0GxwJP//z1pDortqDyDlsXZty9ZaMyTfi+AdRzAjkSUYBgDgLnWS6jef5n2o&#10;xTYAAJ7Z6mP6bPbHbAsngmEAAO5Y53bM49hs+0hXngEAeD7Hl2ydvSqXWlndH7a+YGMYAIC7NquS&#10;JJ/rlO00crIzDADAe+mjvHBZK5e1PnRxQTAMAMDdq+6c18xIcnrxURwAAO9jXd9L5wc9OPeWYBgA&#10;gLvXfVx83saWT13ZMjKG5jAAAD9HX6vCs1Ze18zseu9H+kvqFAAA3L3fHaKbx5YbAAD8NJ3Mrux1&#10;/D56WzjRGAYA4EF0klWV18xsY2QbI2Mkw+YwAAD/ok6n0jmvlUt97F3htzSGAQB4GKs7lzWz10p1&#10;5cOegAYA4GF0J6uObeF9rfd+nO8mGAYA4KF0kkutnNeSCwMA8K/ba+V17VnVd/X+KRgGAODhzKpc&#10;1rqLa9AAANyn7s7q+vruWXcVCwuGAQB4QNWd2ZXzmpn18S9CAwBwfzpHIWGvlb3qbraFbxyfAwDg&#10;Ia0+dt62MXLaRraMjOEQHQAAP+7WFn6dM/udFhE0hgEAeEjdnb0qex2f991XfwMAgI+sru+a51pZ&#10;dxoMawwDAPDQ9loZMzl92rJpDAMA8MP6OHY8Z6rv6+DcW4JhAAAe2rq2OS61kiQvm4/mAAD4Z6r7&#10;2ha+z13htwTDAAA8tO7OynEpekty2o7W8Ij2MAAA36/z+1B49X1OSNwIhgEAeHjdncuaGSN5qS3b&#10;2GJVAgCA79XpdB8zZb/OPfNOd4Xf8h0dAAAPr3NMSsxVOa+V6sr9rsEBAPDTdTJrHW3hVak7npC4&#10;EQwDAPA0Zle+3BoenUQ4DADAd6h0XtfKea2HKRiYkgAA4Gkce8PJea0kI7+cTiYlAAD4U7Pquiu8&#10;HqIpfCMYBgDgaXSue8O1jr3hbcspyZAOAwDwjU5/nZA4r5lZjzEhcWNKAgCAp7Oqsl+bH+uBXu4B&#10;APg/6uNOxaWOOxX9YO+NGsMAADydzhEOv66ZJNnGyIjmMAAAh05ndee85sNNSNwIhgEAeEqrO7VW&#10;TmMckxJji1gYAIAk6T62hb/Mmdn13o/zrzAlAQDA0+ruXFbldc6HbIEAAPD3dTqXtfK6ZlbXw01I&#10;3GgMAwDw1FZXLus4RDdGchq6EwAAz6q6U9djxXs93q7wW4JhAACeWnVn5jgoMjJyehEMAwA8q7rt&#10;Cq+VWY85IXEjGAYA4Ol1d/Za2cbIS41sY8vmEB0AwNPodLqTvY4JiUfdFX5LMAwAwNPrHMdFtqyc&#10;x8jnUzJyTEvESToAgAfXX4/NXdbKZa33fqCfwndyAABwNfu4PL1XpdJ53EU5AABuuo8JiS9zz6We&#10;IxRONIYBAOCr6k7naIqMJL+cXpLRGVrDAAAPa/Vxb2KvyqrnqQYIhgEA4I3uzmXNJMmnbcspmzUJ&#10;AIAH1Omkk0tVXtfM6uf6ZsyUBAAAfKO6M2t9nZUAAODxdCeXWtnXyqxK9/OEwonGMAAA/JdOsrpz&#10;qZVtjJzGyDZGxlAdBgB4BN2dWbcJiZV6slA4EQwDAMD/VN3Z18qWIxT+fDrlZFMCAOABdFZ39lp5&#10;nXvWE4bCiWAYAAD+UCfZqzLWPBrD2xESAwBwn7qPFeHzmjmv+ZRN4RvBMAAA/InjSnXnZTtd5yS2&#10;a29YQAwAcE86ncpvExKXtZ7o1Nx/c3wOAAD+Qnfny9zzOmeux6sBALgjfX2J26vy674fx+be+6He&#10;mWAYAAD+QidZVdlr5cuaWdXXq9XP/ncCAOBOXEPh/euxuXrvJ3p3gmEAAPgOt73hX/dL9jo+OxQL&#10;AwB8fJ1OdV93hVfWdWf42dkYBgCA79TdWUnOa2Uk+Xx6iVt0AAAf26rOpVYutbI0hb8SDAMAwHfq&#10;HOHwXitjJKdtS7Jlkw4DAHw43Z3O8e52XjOzKtW6wjeCYQAA+JtmHU2T09jyyynZxumdnwgAgG/d&#10;psDOa+U8p/mIbwiGAQDgH6junOfMSDIychojQ3MYAOAD6FQne628zvn1PgS/JxgGAIB/oLpz6ZWx&#10;RrYxMrZTtkQ4DADwrjrdyeq6toWn+Yg/IBgGAIAfsNdKZjJeRj6dtpwiGAYAeC/dx4TEec68rpXq&#10;1hb+A4JhAAD4AdWdWSvnNZK8ZDuNZBzzEgAA/Cy/NYUvVbnUyuwSCv+J/wAAAP//7N3LcttIFgTQ&#10;LIBWu2f+/0/HNklU1Z0FyG5HzPTLlsSHzomQ11gS6URewTAAAPykUZVvoydJXtYlrfZwGACA91GX&#10;v/Oc+bKd96awCYk/tdz6AQAA4BlUVbY58p9tyzbn5UXEywgAwHuoSk6j53ydjxAK/yWNYQAAeCW9&#10;KnP0/RhdSw5Z4hYdAMDbGjXT58x5jGxzODb3NwmGAQDglVRVRlVOl1mJ9bBYlAAAeGPbmDle2sKj&#10;5q0f52EIhgEA4JX1OdPSs6TlZV1yWNZbPxIAwNOZVRk1s81rU1go/E8IhgEA4JXNqmxzJtmS9ilL&#10;25vDza4EAMArqFTtExLnMXKeI30Khf8pwTAAALyBazi8jJ6W5GVdsxqWAAD4aZWk18xpjBz7lmFT&#10;+IcIhgEA4I383hweWVpLlmRty60fCwDgYVVVZmpvCo+ePmfEwj9GMAwAAG+oz5lZlaW1tCTL2i69&#10;Ye1hAIB/Zg+Fx9yP/Z7GuPUDPTTBMAAAvLGq/eWlLp85rsuS1d4wAMDf9n1T+Ni7TeFXIBgGAIA3&#10;VslvLy/LaPklLctSSUua5jAAwJ+6hsLbGDld/sqAxE8TDAMAwDsZs/KttiytZW0ty54MAwDwJ2Yq&#10;fc587T3bFAq/FsEwAAC8k0plVvZZiSSf10PWJM2sBADA/6hUUvuXV9f5iFlC4dciGAYAgHdUSc5j&#10;ZFaytJaXZcmaxawEAMB3KpWqZNa+K3waI7PsCr+m5dYPAAAAH00lGTXzddtyHGNvvii/AAD87tIU&#10;/rKdcxo9s6afS69MYxgAAG5gVqVq5Dz2meGXdc0hi1kJAOBDu85HbHNvCZ/nyCirwm9BMAwAADdy&#10;nZUYVWmtZVla1pa4SAcAfFi1H5s7jp5jHxnmI96MYBgAAG6osreHj70na+XX9ilpZW8YAPhQrk3h&#10;8xw5jb7fZNATflOCYQAAuLFZlW2OtJasc8lhWbK0a29YQAwAPLfrobk+Z85j5Nj3ULhKMPyWHJ8D&#10;AIA7MKuyjZEv2znbmIl7dADAR1HJrJlvfctx9IyaQuF3oDEMAAB3Ym8OzxxHT6Xyy7omLWYlAICn&#10;9P18xHmMbJdDc7wPwTAAANyJSlJVOY+eqsrSmlkJAOB5VTKqch4j33rPLKvC78mUBAAA3Jlrc/jr&#10;tuU8hlkJAOApjar90NwcQuEb0BgGAIA7U9l39s6z0kZLS8un9doc1hoGAB7XdT6i18w2Zk6jZ0yh&#10;8C0IhgEA4A5dZyVOY/+s8t/tJS/Lak0CAHhslczs8xHH0bONIRS+EcEwAADcsapKn3Pf3Vsrn9eD&#10;g3QAwMP5/tDc6XJormsK35RgGAAA7ljlepSlJ4mDdADAw6lUqpIx594U7j0zlSqx8C05PgcAAA/g&#10;Gg5/2c7ZxnSQDgB4HLXfT/jatxxHz6gpFL4DGsMAAPAgZlW2OXMcPZXKp2XN2pLWtIYBgPvz/XzE&#10;+TIfMQTCd0MwDAAAD+J6kO48embV/mt+WbMmdocBgDuzz0fM2g/Nfev7QV2x8P0QDAMAwIPZm8Mj&#10;c6t8PlR+XQ9Z0swNAwB3Yg+F9wO62/67RSh8dwTDAADwYK7N4aqR89jz4Jd1zSGLWQkA4Kau8xHb&#10;HDmNkfNlPkIofH8EwwAA8KAqyXnsL1uttSxLy9oS1WEA4GYqmakcR8+xj4yat34i/oBgGAAAHlgl&#10;GVX51rfMtfJrDlkcpAMA3llVZWY/lHse+7E54xH3TTAMAAAPrqqyjZEkWVrLp2XJmiXNQToA4B38&#10;FgqPmdPoOV1C4SrB8D0TDAMAwBOoJNucmds5n9dDXtY1L8tqVQIAeHMzlT5nvl4OzZVN4YcgGAYA&#10;gCdRVRlVOWXk+jp2WJasbbnxkwEAz2gPgCvnsR+a63Nkagk/DMEwAAA8kb05vL+UXWck2tLMSgAA&#10;r6hSlcyq9NrnI4799/+Y5jEIhgEA4AnNmvnWe2ZV6pB9d9hBOgDgFVSSXvO7pvAUCj8gwTAAADyh&#10;SjJq5jyT9KTWNZ+W5LC0GB4GAH7UrMqsmdMYOY/x25dKPB7BMAAAPLE+Z8acGTVTa2VdPomFAYAf&#10;NmvfFD72nm2OWz8OP0EwDAAAT66yB8THjFSSl3XNoS3ZlyXExADAX7sGwuc5so2RUfPWj8RPEgwD&#10;AMAHMKpSc6Sun3quySFL0spROgDgD+zLwbMqfe5H5s5z3xTm8QmGAQDgg5hV2WqkemXUzL8OL1nT&#10;lIYBgP+rLv9sY+R42RSemsJPQzAMAAAfyH5FvJIx0rLlZV3zaVnS0tKahBgA2FVVRlXOl5bwNmdm&#10;zTgz9zwEwwAA8MFUVXpVRm37FfHDIYdlyVIRDgPAB1eppC5fGs2Rr71n1Nx/M/BU/gsAAP//7N3J&#10;khvJEYRhzwVA8/2fVSRQlRGuQxbAoUYjceluLPV/B5JmvNQNBi+HB8EwAAAAsEPzp6HWJUJp69S7&#10;jrWpFbE5DADAjtlSOHUesylMKPy6CIYBAACAnbLmFz+npSG5WUc1tVJVaQ4DALArtpWaR+bWbU94&#10;dX4/XIuXQzAMAAAA7FzaOsdQbF/8jk2qpd35qQAAwGeypJGzKXyOIdvsCb84gmEAAAAAkmZ7+NuY&#10;AXE061gbzWEAAHZgZGrN0CWG1kxC4Z0gGAYAAAAgaTaH0yHLsq3SNY/SlevqMCExAACvYn7ez8//&#10;JUNLjNvtAewDwTAAAACAH0SmLraGU1/aQV96lwuxMAAAr8OS52f+OeaRuZEcmdsbgmEAAAAAP5hH&#10;6Sxn6qwhyzq261E6iYgYAIDnNWcirCVyawqHwoTCe0QwDAAAAOC/SltLDI0MWUedmiRVlWIVwmEA&#10;AJ7MNh0hzyNzsW6hMIHwXhEMAwAAAPhH1gyIv41Vkam33tVLVasEwwAAPBN7/iLoEkPnGIo0LeGd&#10;IxgGAAAA8D9Z81r59bvjoTUdZPVSVQoBMQAAjy6civRtOmKNEJEwCIYBAAAA/JRw6utIHTOVvan2&#10;gxqTEgAAPLx5ZC50HivTEbghGAYAAADwS4ZTGlJaOramY53xMO1hAAAehW/TEUuElgytGUxH4AcE&#10;wwAAAAB+SdpaPY/V2FbpUitVTdLMhgmIAQC4F9uy5i991gidY2hk0hTG3xAMAwAAAPhl8yhd6hzz&#10;svlb7zq2NneH7/1wAADs2DUU/jpWLfH9RS7wnwiGAQAAAPwWa7aShlKXGEr7Fg63Wu/9eAAA7Ipt&#10;DafWnE3hJUORljkzh39AMAwAAADgj6StS4RGWmHrrXWVUnRdlSh0iAEA+CAz9P3rnvAlhi4Rd34u&#10;PAOCYQAAAADvIp1awkpbI0On3tVVmRwGAOCDePvjEqElh5ZIhfPej4UnQTAMAAAA4F3MTUPLf7l6&#10;nq2p16qqolJIiAEAeB++tYTXDC236YhkOAI/jWAYAAAAwLtKW+lQOHWy9aV39VrVqA4DAPAu5hFY&#10;a4mhf411++wlEsavIRgGAAAA8CHS1pIhr9ahNR1q1aE2FXaHAQD4bSNTI2dDeM0kFMZvIxgGAAAA&#10;8GEiU6lU2Mo2O8OtVNUiDtMBAPCTvE1H5DYdcYmhJUJBIIw/QDAMAAAA4ENZ0th2h0em3nrXqTbV&#10;mQwDAID/w55N4XMMrRkamTKhMP4QwTAAAACADze3EFNrWhpS1NShNfVS1Wu99+MBAPCQrjMR1wNz&#10;a86WMNMReA8EwwAAAAA+hSXZ1iWG1iw62Tq1plq2QQmmJQAA0ByOkOTrS9XUtzGnI7b/Ad4FwTAA&#10;AACAT+ftkvp1XuLUunqtKsViXwIAsGf2jIYvcW0Jp8JJKIx3RzAMAAAA4NNZUthyhtIpSUo39ToP&#10;09VCOAwA2BfbSlmR86XpJYfWmKEw8BEIhgEAAADczXU7Mbyq19Bb6zq2plravR8NAIBPNY+1ps5j&#10;6BxDNh1hfCyCYQAAAAB3d52U+OahkaljSx1qUytFhfYwAOBFWZYsLTknI9YMjUxCYXwKgmEAAAAA&#10;D2G2h+e0RNhylw6lqtWiIgJiAMDruAbCYSud257wfDlKIIzPQjAMAAAA4KGkrTVDsaaOtenYmo5b&#10;exgAgJdgaTi1ROjbGEqnkpYwPhnBMAAAAICHYs0DPLa1aAbF0ayDqw61qUi0hwEAT+d7Szi32Yi/&#10;TEcQCeMOCIYBAAAAPKTrEZ6h1HAqalPpRa0WVUsqUhEBMQDg8V03g23PlvA2G5EmEMb9EAwDAAAA&#10;eHhh6xKh4e/zEofaRHEYAPAMYptJusRsCIfngTngngiGAQAAADw82wpZEfPfaSub1WtVK5V5CQDA&#10;g7HsbQ5pm45YMrRE3NrDwL0RDAMAAAB4Kmumxta8Oraut9bVa2VUAgDwMKy5Kbxm6OsYt5Yw8EgI&#10;hgEAAAA8ndkgli4xFE4datOh1tu8BNvDAIB7GZkaGVq2v+eW8L2fCvg7gmEAAAAATym3SYmRqahW&#10;tiZJaqWqFhEQAwA+zZyHsNLaJiOGlggFO8J4YATDAAAAAJ7ebGOllgidGsfpAACfK7eJo3NcZyPM&#10;cTk8PIJhAAAAAE/PssJSOiRtx37qPE533R/mOB0A4L1YlizF9suV4dSaoTVCyXE5PAmCYQAAAAAv&#10;w5LWbc9xrdtxOnW1UlQlqWgblyAkBgD8DsszE1baWjJ0HkMjmY3A8yEYBgAAAPByLGtYcgytGTrU&#10;pmOdExOSmJgAAPyya0t4toNTa8StLcxsBJ4RwTAAAACAl2RbY/uifj1Ul7J6KaqlqpXCvAQA4KfM&#10;z5HUsDUiZjC87dsTCeNZEQwDAAAAeHnXQ0BLDB1a06l1nVpTY1ICAPATRqaWDF3GuDWECYTx7AiG&#10;AQAAAOyCbaWkNVLpVSNTh1p1qFW1VFXawwCAjTV/aRJbM3jN3F4yEgrjdRAMAwAAANgNSwqnImb7&#10;a9SmbE2HarVSVUpRkZiYAIBd+vGw3MjQkqklQuFUsiOMF0MwDAAAAGCX0taa83BQ35rDp9bVamFi&#10;AgB2aIbC1hJzNmK9BsISx+XwkgiGAQAAAOzWbH9ZTs+pCXsLiZtaLariQB0AvDJrVoTDqZHWcGps&#10;Lw2HTSCMl/ZvAAAA///t3dtSW1cQhOGeWUJ+/7eN0Z6ZXKyDtgA7OOagw/9VQCCMK6lKcdG0egiG&#10;AQAAADy8rNJzhZ4z9OSuaKkfOuhgLp9/yCSjSQwAd2BsBI/ZiKrSc4R+RuhnBmEwHgbBMAAAAADs&#10;RJX+idApUwdzHdx1bE1NLlkRDgPAjZs7wqeMcVguFFnKcVgOeBQEwwAAAACwk1VSlUJSWCrKlVVr&#10;XqKZrSN1IiQGgJtQ47BcVg+At7kzH6lT5uwQAw+FYBgAAAAAfiGqlKs9HDq2ph+t6cmbyoiFAeBm&#10;jFD4Z2x6jtApg6NyeHgEwwAAAADwG3N/clOqQtqqh8QH7zMTB3P2hwHgSmVVPyQ3ZiO2yjEbQUcY&#10;IBgGAAAAgHfoLz8ObSmdzPTUmo7VVC65mXw0iM0kusQA8H2qSqVSlhSVOo2jcltmnwsCIIlgGAAA&#10;AAD+SKmHxM/RQwa3TUfv8xLH5lLZCIcBAN8hxn7w/DkdlcxGAG8gGAYAAACAPzTnJbJKJlNVDyK2&#10;ch3M1NzVzGVMTADApyqVNH4GZ5WickxHpE6VyiwOywG/QDAMAAAAAH+h1JtppwyZmY7uOraDfjSp&#10;7UJhJiYA4OPMQHj+ou6UoefREo4q2sHAOxAMAwAAAMAH6eFEKuuk5wgd3NTMdWxNTS6zokEMAH9p&#10;bgifMsdbjLbwOCpHKAy8C8EwAAAAAHygXBMTqS1dB+/Hjg5jXqK5ydUv1RESA8D79DB4/oxNbaMl&#10;vEUPh5mLAP4cwTAAAAAAfIKS+sGjkJ4z1cz05E0/WtOxNXkZyxIA8E7zZ+pz9LmIU4ZSkopIGPi/&#10;CIYBAAAA4BOVJFUpJGm83Pk5Qs1dB/PRJDaZkRIDwFSqcdjzfEwuKhVVihyTEd/9LwncOIJhAAAA&#10;APgCVaWtSptSJqm568mbjmo62DkcNomQGMBDmmHwfMzqMxGzIRxsBwMfimAYAAAAAL5YSYrs28On&#10;DDUzHbzpaYTFB4JhAA+oStrGMblTpiJ7Q7gHxYTCwEcjGAYAAACAb1DqLeKsUpr1l0eXa8tUG/MS&#10;zVxOixjAXRqtYPWfg5F1no2oHHMRyVwE8IkIhgEAAADgm+UIiLfsMxNupmM76Niajt7DYZXWsTrj&#10;ah2Am9UDYamHwpGp50w9x6bTeCUFgK9BMAwAAAAAV6SkdaBuy9Q/ZnryfqSOQ3UAblmNg3EvpyKi&#10;eiDMXATwtQiGAQAAAODKlKSoVIyMJMp1KNchZziccrM+MzFCYlrEAK7RmswZkxFzW/0UfTJihsUA&#10;vh7BMAAAAABcuW00636ayWVqbjp607E1PXnrkTC5MIArFDMIHi3hLcduMIEw8O0IhgEAAADgBswg&#10;JVWqNFVpHKrb1Gw2iX01iQHgq9X4GTUPyUXVmIvoH8/GMIDrQDAMAAAAADekNF+aHTpJUkhP7nry&#10;ttshdpn1eYnZJmZqAsBHK5XGPxeh8Dbawf2YXNIMBq4UwTAAAAAA3LitShGbPPvUhLvpyds6Wudl&#10;TE0A+FAzFI4qbZlrKiIrldW/zn4wcN0IhgEAAADgxs3wJatkkrxMWaUtXQczubvamJjwsVNMixjA&#10;n5qH5GI95nrc8jwXAeA2EAwDAAAAwB0p9QZfREgKSVoTE8fd3ISX9cbfKhMTEgO4NFvB074d/Jyh&#10;LZMgGLhhBMMAAAAAcOeiShWhyJSZqZnpYK7mvh6dXBjATo1m8L4NPBvC860IhYGbRjAMAAAAAHeu&#10;qhTqAbHUu8EHbzpUajPXoXzNTJjmo2RGWgw8hlKNXeCsPktT6u3gbQbDox1MFAzcD4JhAAAAAHgw&#10;JWnL0JaSzOSS3Hwdqzu468kb4xLAg5gb5VulThE6jTB4BcEEwsBdIhgGAAAAgAe0Qp7RJi6lKnsw&#10;5GlqFutgXTMfj0aLGLgDfQpizkPsDsnl+fMUUxHAvSMYBgAAAACszdDJpLVBPFvE5S4rk5nURyfE&#10;8Trgis3jcTU/q3mgsjeC51QEMxHAYyIYBgAAAAC8UlIPi6x0ypSZVmu47cLiJpckUSQGrssMhefR&#10;uNjtBefYE64RBhehMPCQCIYBAAAAAG+agdGsHJqkMJNbP0rVvIfEtiYnOF4HfI/eBk715n+NA3JR&#10;uV4NsALiYiICQEcwDAAAAAB4l/4S9FJU6CRJ0Z9vZutg3WoSm52HjG3/QFgM/K3V793luzMIPu0m&#10;Ik6ZhMAAfolgGAAAAADwV7L63ERUycMuGsQ+QuP+sctUNImBvzSPxM0GcGSuY3FzJiJpBgP4DwTD&#10;AAAAAIC/Micn9sfrfBcOb+lq7mqWY2bifMCO2QngbbWOxb1+7HvBpazUlj0gZicYwJ8iGAYAAAAA&#10;fLi1aypJlrIxO+HreJ3pYK6Dt75VzMQEcKm0OxpX63hcZGosf693BMIA/g+CYQAAAADAp+m51Tm4&#10;qpLSQlGmk6VaxmoO79+ajUkKmTTaxcA9mr9EWW+qV8/Vi+cB4CMQDAMAAAAAvsx8OfzLcMtGGHyw&#10;OTvRm8UzKDbVRUBs4x2BMa5dqXR5K65W27cfdDzvBPeGcGmrJAAG8OkIhgEAAAAA367G7ERWyDLW&#10;5vBsEzezFRjPOQqXyawkwmFcs9Jq+8bYA846H4+b28BrR1jjEwD4ZATDAAAAAICrcHE868UhuzCT&#10;V44w2FZAbON43Txq56NFbOuonURwjM80G8Gl3oTvrfhSavw/vSYi5mxEjkcpK9kHBvBtCIYBAAAA&#10;AFftd7uqMyTuB+3OExTNx15xmdbr+F/kw/bWk8ArtXt/8dT6sHRuA2/ZpyGy5iO7wACuE8EwAAAA&#10;AOBmzQmKqlBUjrawLh73B+3OzeLRLmanGP8h60UTeLZ9dXkcbu1nj0dmIQBcO4JhAAAAAMBNm+Hw&#10;WwHcRTDs9mqKwu18zq6HxPO7tI7b9UkKwuN7s5+AePWxzpu/K/zVub1+fss1GQEAt4ZgGAAAAABw&#10;t0o1Xs4vbfX2eEQPif11s9h6kNzc1GgV35/SeepBpdwdhpuB8Jar97v/tvVLCOJgALeMYBgAAAAA&#10;cPd+F+aVJK+Q5vG6ebhutohHQCzp4uDdW7MVRsv4W5wbv/2XAPO5iyNw//F4MQGxawsDwL0iGAYA&#10;AAAAPLQ1RaFS/CYH3M9SrI3i3XMzQF7h8r6hbPu/58UTrz5764l7V29O8b5+atffrcuv75u+M+yd&#10;jeAZ/K6P6+JvAoCHRDAMAAAAAMA7rL1ZmWxkivt94v3nktZm8Tx4p/Hx+nx8z5yu2Gvyz/2PuTKl&#10;y6NtUi94r6Nv489l9bmH+USMr59D4su4t4fN5+dmc5xIGACkfwHSUUiZJipRCAAAAABJRU5ErkJg&#10;glBLAwQKAAAAAAAAACEAe4rJnzrJAAA6yQAAFQAAAGRycy9tZWRpYS9pbWFnZTIuanBlZ//Y/+AA&#10;EEpGSUYAAQEBANwA3AAA/9sAQwACAQEBAQECAQEBAgICAgIEAwICAgIFBAQDBAYFBgYGBQYGBgcJ&#10;CAYHCQcGBggLCAkKCgoKCgYICwwLCgwJCgoK/9sAQwECAgICAgIFAwMFCgcGBwoKCgoKCgoKCgoK&#10;CgoKCgoKCgoKCgoKCgoKCgoKCgoKCgoKCgoKCgoKCgoKCgoKCgoK/8AAEQgC3QLd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JAOCaTev8AeoAWivP/AI2ftU/s2/s56TJrHxz+OvhXwpFGpbbretww&#10;SyYHRI2bfIf9lVJPYV8bfE//AIOVP+Cdfgu6msPAkvjTxtJG5UXGi+HHtoH91e9MOR7hcVMqkI7s&#10;48RmGBwn8apGPk3r925+hNFfnL+yB/wcJeBf2xf2tvCP7MHg39mTXNJj8VXV1Euvar4jhJthDaTX&#10;GTBHE27PlbceYMbs5OMH9F5mKgEZ69qIyjPYeDx2Fx9N1MPLmSdr6779bdx9FfAvxf8A+C7fgX4I&#10;/HjxX8E/F/7POtXC+F/EFxpj6rpuuwv9o8ptvmCJ4025/u7zj1rqvhv/AMF1/wBhfxpcR2PivWvE&#10;XhOWVgPM1rQ3khX6yWxlA+pAFYLGYbmtzffdfmfOU+POD6mJlh/rkFOLaak3GzTs1eSS3PtCiuS+&#10;F/xz+Dnxl05dW+FXxU8P+IoGQNv0fVorjb/vBGJU+xAIrq/MT+9XQpRlqmfVUa1HEU1UpSUovZp3&#10;X3odRRRTNAooooAKKKKACiiigAooooAKKKKACiiigAooooAKKKKACiiigAooooAKKKKACiiigAoo&#10;ooAKKKKACiiigAooooAKKKKACiiigAooooAKKKKACiiigAooooAKKKKACiiigAooooAKKKKACiii&#10;gAooooAKKKKACiiigAooooAKKKKACiiigAooooAKKKKACiiigAooooAKKKKACiiigApruEXcRUd1&#10;dpaJJPcTJHHGu55JGAVVA5JJr8h/+Cqn/BwzPpN7qP7Pv/BP/WoZbiGSW1174l+SsscbDKmPTQcr&#10;IwOf9IYFBj92G++sznGmrs4MwzLC5bR9pXduy6v0R91ft1f8FVP2Rv2BtMW2+LXjRtQ8T3ERbT/B&#10;fh9VuNRmHZpFyFtoyePMlKKTwNx4r8e/2wP+Dg39uL9o+61DQfhDq8Xwr8K3GY4LTw7J5mqPF6yX&#10;zKGRj/0xWMr03HrXw1rGs654n1m68SeKdcvdU1K+mM19qWpXj3FxdSHq8kkhLOxP8TEmoK4p1py8&#10;j82zLifMMc3Gm+SHZbv1e/3WJtZ1PWPEuqza94m1i81PULhy9xqGpXT3FxMx6s8khLMfcmoFXb2p&#10;aKyPm23LVn1d/wAEOP8AlK18If8AsIan/wCmm8r+lSX7v41/NX/wQ4/5StfCH/sIan/6abyv6VJf&#10;u/jXZh/4fz/RH6ZwX/yLan+N/wDpMT+eX/goP/yfT8XP+x+1D/0ZXj9ewf8ABQf/AJPp+Ln/AGP2&#10;of8AoyvH6+dqfxJer/M/jPiD/kfYr/r5P/0plzw94j8R+ENVh1/wl4hvtJ1C3kD299pl5JbzRMOh&#10;WSMhlPuDX2Z+y9/wXH/ai+Dt7aaJ8a0h+IWgRgRzPebYdTjQfxLcKNsjD0kUlv74618T0YzRTnOk&#10;7wdjXJeJM84fre1wFeUO6T91+sXo/mj+hb9lD9vT9m/9sjQmv/hD4zX+0rdc6h4c1MCC/tfcxk/O&#10;n/TSMsmeM5yB7IkgfoK/mU8LeKvE/gbxDaeLvBfiO+0jVLCYS2OpabctDPA4OQyupBH8j0PFfqp/&#10;wTi/4LUWPxLvrH4I/tcXtppuv3EiQaP4wVBFa6i54WO5UALbyk8BxiNicYQ4DevhswjP3Kuj79P+&#10;Af0fwT4uYLPKkcHmiVKs9FJaQk/n8L9XZ91oj9GaKbFIJY1kU8MM06vTP2gKKKKACiiigAooooAK&#10;KKKACiiigAooooAKKKKACiiigAooooAKKKKACiiigAooooAKKKKACiiigAooooAKKKKACiiigAoo&#10;ooAKKKKACiiigAooooAKKKKACiiigAooooAKKKKACiiigAooooAKKKKACiiigAooooAKKKKACiii&#10;gAooooAKKKKACiiigAooooAKKKKACo7l1RdzHA9fSpGOBnFflh/wcO/8FQbz4ReFm/YX+BuuiHxN&#10;4k07zPHeq2d1iXStNkA2WileUmuFyWOQUh5AzKpEzmqcbs4swx1HLsLKvV2XTu+iX9eZ4D/wW6/4&#10;LPar8eNa1X9kH9lHxXNb+BbORrXxh4nsWCt4imVyHtoJASRZqRhnGDMcr/qh+8/MdVVV2qoAHAA7&#10;UkSrHGqIuFXhQB0FOrz5SlKV2fjmYZhiMyxLrVX6Lol2QUUUVJxBRRRQB9Xf8EOP+UrXwh/7CGp/&#10;+mm8r+lSX7v41/NX/wAEOP8AlK18If8AsIan/wCmm8r+lSX7v412Yf8Ah/P9EfpvBX/Itqf43/6T&#10;E/nl/wCCg/8AyfT8XP8AsftQ/wDRleP17B/wUH/5Pp+Ln/Y/ah/6Mrx+vnan8SXq/wAz+M+IP+R9&#10;iv8Ar5P/ANKYUUUVJ44UjKGGCufY96Wigadj9KP+CRP/AAVVvNEvtL/ZP/aV8RtLYzMlp4N8T3kh&#10;Z4HLYSzuXJ5Q5CxyHkHCMcbSP1SWVHOFav5hcnqD06V+yH/BGD/goHc/tD/D5/2efitqsk/jTwlY&#10;q1jf3U26TWNNXaiyMTy00RIRyc7gyNkktj1cBi3dUp/J/p/kf0r4TeINTGcuSZjO80v3Unu0vsN9&#10;0vhfVadFf7sopqPvGcU6vXP34KKKKACiiigAooooAKKKKACiiigAooooAKKKKACiiigAooooAKKK&#10;KACiiigAooooAKKKKACiiigAooooAKKKKACiiigAooooAKKKKACiiigAooooAKKKKACiiigAoooo&#10;AKKKKACiiigAooooAKKKKACiiigAooooAKKKKACiiigAooooAKKKKACiiigAooooA8m/bY/aq8J/&#10;sX/sw+Lv2i/GcH2mLw9prPYaesgVr+9c7La2B7GSVkXd/CCT2r+XD4ofEvxp8aviVr3xd+JOrNf6&#10;/wCJtVm1HV7pifnmkbJAzyFUYRR/CqqBwBX6df8ABz3+1lqPiL4p+D/2MvDWtbdM8P2i+IvFNtE3&#10;+uvpg0doj/8AXOHzZNvf7Qp7Cvyprhrz5p2XQ/L+Lcxlisd9Xi/dp/8ApXX7tvvDpRRRWJ8kFFFF&#10;ABRRRnnFAH1d/wAEOP8AlK18If8AsIan/wCmm8r+lSX7v41/Nv8A8EH/AA34h8Rf8FUvhjd6Fod1&#10;eQ6S2p3uqTW8JZbS3/s65i82Q9EXzJI0BPVnUDk1/SRKwVea7MP/AA/n/kfpvBaay2bf87/9Jifz&#10;y/8ABQf/AJPp+Ln/AGP2of8AoyvH69u/4KR+HNf8M/t3fFODxDo1zZPeeL7q9tFuYSnnW8rbopVz&#10;95GXkMODz6GvEa+dqfxJer/M/jXiKMoZ/i1JWftJ/wDpTCiiipPFCiiigArqvgf8YfGX7P3xa0H4&#10;y/D+7aHVvD+oLc2+1iqzL0khb1SRCyMPRjXK0H6UeaNsNiK2FxEK1KTjKLTTXRp3T+8/pM+APxl8&#10;H/tCfB3w/wDGfwHctJpfiHTY7u3WTAkhJHzxOB0dHDIw7FTXYV+Y3/Bvt+0xf32n+Kv2UfEd2siW&#10;P/E+8Nlm+ZY3ZY7qEf7IfypB7yye1fpwpyoPtX0uGre3oqfXr6n91cI59T4l4foY9byVpLtJaS+V&#10;1deTQtFeE/t9/t0+C/2BfhhpHxS8d+BtY16z1XXl0v7PoskKyxM0Mku8+ayqRiMjGc5NeIfDj/g4&#10;F/4J/eNJUt/Et/4u8JyMPmOveHTJGp/3rR5vzIFfQYXh3PMdhFisNh5Thdq8VfbfRa/gdWL4kyLA&#10;Yz6ricRGFSydpO2j21en4n3LRXl/wV/bV/ZP/aHmWw+DPx/8Ma9eMob+zbXVEW7Ax/zwciT/AMdr&#10;07zkxnNeZXw+IwtR060HGS6NNP7mepQxGHxVP2lGalHummvvQ6ikVgw3LS1ibBRRRQAUUUUAFFFF&#10;ABRRRQAUUUUAFFFFABRRRQAUUUUAFFFFABRRRQAUUUUAFFFFABRRRQAUUUUAFFFFABRRRQAUUUUA&#10;FFFFABRRRQAUUUUAFFFFABRRRQAUUUUAFFFFABRRRQAUUUUAFFFFABRRRQAUUUUAFFFFABRRRQAU&#10;UUUAFQ3V0lpDJcSnCRoWY+gAyamrxH/gpF8Wrv4FfsHfF74rafJsu9J8AakdPcNgrdSQNFCf+/jp&#10;SbsrmdapGjRlUeyTf3H82X7Zvxy1P9pf9rb4i/HfVL5rj/hJPFl3PZszZCWaP5NrGM9lt44lA9q8&#10;2qOCEQwpETnaoG496krzPM/CqtSVapKpLdtv73cKKKKCAoooPIwKAAnFd9+zF+zD8Z/2w/jLpfwL&#10;+BXhWTU9Z1Jw00rfLb6fbBgJLq4f/lnEgOSerHCqGYgE/Zg/Zg+M/wC2H8ZdL+BnwL8KyaprGpSA&#10;zTMCLfT7bcBJd3D/APLOFAck9WOFUMxCn+j3/gnJ/wAE5/gt/wAE7PgyngLwLbx6l4k1KOOTxd4w&#10;uLZUutXuBk47mOBCzCOIEhQSTlmZjpTpuo/I+gyLIqubVeaWlNbvv5L/AD6C/wDBOb/gnH8Gf+Cd&#10;nwaj8BeAol1TxFqKpL4s8X3Nsq3Oq3AyQOPuQJuKxxA4UcksxZj9DSR+YMZrJ1rxn4a8N6xpeia3&#10;rkFtda1eNa6TayN891KsbSMqDqcIjMewAOcVrSlgvymvQUeWKsj9Uw9PD0afsaNko6WXTS+vnZ37&#10;63Pnn9v/AP4J9fDH9uD4etp2pJDpPi7TYifDniiOANJA3XyZccyQMeq9V+8uCOfwz+M/wX+Jf7Pv&#10;xG1D4U/FnwxPpWtaZLtmhlX5JUyds0TdJI3AyrDgj0IIH9IHhzxV4Y8WLef2DrNveNp2oS2V8I5M&#10;tBcRnDxsOoYfqMHoa8K/b+/4J/8Aw2/bk+HB03VFh0rxbpsTHw34oW33SWzdfJkx/rIGPVeoPzLy&#10;OfPxmDVb95T+L8/+D/wx+V+Inh3huKsO8fl6SxKXS1qiXRv+btL5PS1vwMorqPjP8GPiT+z78R9S&#10;+FPxZ8MzaVrWlylZoZFOyVMnbNE3SSJgMqw4I9CCBy9eH5M/k3EYetha0qNaLjKLs01ZprdNBRRR&#10;QYhRRRQB7J/wT6+Nl9+z9+2T4B+IkFyY7U65Hp2rDd8r2d1/o8ufXaJA494xX9C6EFAR6V/MItxc&#10;2ci3dnIVliYPGw7MDkH86/pM+APxBh+KvwO8G/EyCRWXxB4X0/UPl6AzW6SEfgWIr1srn8UPR/1+&#10;B/SngTmUpYXF4CT+Fxml/iTUvyifEP8Awcif8mfeEf8AsoUP/pHdV+LI46V+03/ByJ/yZ94R/wCy&#10;hQ/+kd1X4s1/VHhj/wAkrH/FL8z5/wAV/wDkrpf4IAjNFPHdQsySRMGikRirIw6EEcg/Svpn9mT/&#10;AIK5ftw/sx6nax6T8VrjxVoMK7JfDfjJmvYGX/ZlJE8RHbbJt9VPSvmaivtsdl2BzKj7LFU4zj2k&#10;r/d2fmj4PL81zLK6yq4SrKD8m1962fzP3Y/Ys/4Lk/su/tMPb+C/ihIPhz4sldY4bTWrpWsL1z/z&#10;wusBQc4GyUI2Txu619sRXCy7SmGVuQwPUV/KewDAqwyDwQe9fZ3/AATz/wCCzHxu/Y9u7TwB8VJb&#10;7xt8PVCR/wBnzz79Q0mMcA2kjsAVA/5YudvAClOc/kPEvheoxeIyh+bpt/8ApMn+UvvP2rhXxY9p&#10;KOHzlJdFUS/9KivzX3H7zUVx/wAC/jt8Kv2jPhxY/Ff4OeNbXXND1Bcw3Vsx3Rt/FFIhw0ci90YB&#10;h3FdhmvxipTqUajhUTUk7NNWaa6NH7dTq061NVKck4tXTTumu6YUUUVBoFFFFABRRRQAUUUy4nht&#10;oXuLiZY441LPI7ABVHUknoKAH0V+fv7UX/Bxt+wh+z/4muPBvgCHxH8Tb6zZkvrrwjDCmnwOCQV+&#10;1XMkay9PvQiRefvdRXnPgH/g6l/ZF8Raulp4y/Z6+Imj2bNiTULN9Pv1h92SO4D4/wB0MfagD9SK&#10;K+W/2Lf+Cr3wA/b2+PXjL4N/AHRdcutN8I6HZ6iPFt9bi3tdRE+0NHFC5E6tG5KMXRQSjYyME/Ul&#10;ABRRRQAUUUUAFFFFABRRmjIzjNABRRmjcAcE0AFFFfK//BTz/gqf8M/+CaXhrw3P4m8B6p4p17xZ&#10;cTppOjabcRwKkMAUzXE0r52qDJGoCqzMzjgAMwAPqiivCv8Agnx+3j8OP+Chv7P8Xx2+HWh3+jmH&#10;VJtM1vQ9SZGm0+8iCM0ZZDtdWSSORWHVXGQrAqPdaACiikbO3igBaK+CP+Cgf/BdHw5+wZ8cNS+B&#10;Or/sneNtcuLK2t5bfxJJNDZ6Ve+bCsuIZW3M+3dtbC8MpHavVf8Aglj/AMFEtQ/4KQ/B/wARfFi8&#10;+FkfhMaJ4obSY7GPVzeecot4ZvMLeXHtP73G3B+71oA+oqKKKACiiigAooooAKKKKACiiigAoooo&#10;AKKKKACiiigAooooAKKKKACiiigAooooAKKKKACiiigAooooAKKKKACvi3/g4D1ufRv+CW3xAiik&#10;ZV1C80m0kwfvK+o2+V+hAr7Sr4d/4OI/+UXHi4/9R7RP/ThDUVP4bPPzb/kV1v8ADL8j+d0UUUV5&#10;x+IhRRRzQMM461337MH7MHxm/bD+M2l/Az4F+FpNS1jUpFM0zKRbadbZw91cv0jiQdT1Y4VQzMAT&#10;9mD9mH4zfth/GXS/gX8C/C0mpaxqUgM0zKRbadbj791cyAYiiQdSeWOFUFmAP9Hn/BOb/gnH8Gf+&#10;CdfwWj8DeA4I9S8S6lFHL4w8YS24S41e5UH3JjgQswjhBIUEklmLMdKdOVR+R9DkWRVc2rc09Ka3&#10;ffyX69hf+Cc3/BOb4Nf8E5/g3H4F8C28epeJNSjjk8YeMZrUJc6vcKD7kxwIWYRxZIUEkkszMfRP&#10;2lf2kvhv+zH8Nrj4jfEPUCqrmPTdNh5uNQuMfLDEvcnuTgKMsxAFJ+0l+0p8OP2Y/hvcfEP4jaht&#10;Ufu9N02Hm41C4x8sMS9ye5PCjLMQBX5CftG/tG/Ef9qL4kT/ABF+It9gLuj0nSYJCbfTbcn/AFUY&#10;PUnALPgFyMnAAA+hy7LpYl3ekF+Pkv8AM6+OuO8DwVgVgsEk8Q17sekF/NL9FvJ76XZ7n+zH+0f8&#10;SP2ov+Clvgf4i/ES94W7vo9I0uGQm3023Nlcfu4we5wC74BcjJwAAP1Mkzjivx2/4Jp/8nyeAf8A&#10;r7vP/SG4r9iZK1ziMaeIjGKslFfmzg8GcXisfkOLxGIm5znXk5Se7fs6f9eS0R+bOuftJeOf2av2&#10;1fH3ibwxI11ptz4suF1rRJJSsV7GDjPosi/wvjjocgmvv34R/GHwL8cvAlp47+H+rLdWd0uJI24k&#10;tpQPmikX+F1PUfiMgg1+YH7Vgz+098QD/wBTXdf+hU/9mv8AaT8dfs0eOV8T+F5WudNunRdb0OSU&#10;rFexjOD/ALMigna+OMkHIOK+Hw+Olh60oy+G7+Wp5ORcYVchzivh8S28PKpP1g3J6ry7r5rXR/b/&#10;APwUB/4J+fDf9uD4bf2bqiw6X4u0uFj4Z8TrDua3bqYZQMGSBz1XqD8y4PX8M/jR8F/iR+z58SdS&#10;+E/xX8NTaXrWlzFJoZFOyZMnbNE2AJI2AyrDgj0IIH9FHwg+Lvgf46+CLPx94D1ZbmzuF+ePOJba&#10;T+KKVf4XU9R+IyCDXkf/AAUC/wCCf/w3/bi+HLaVqQh0zxdpcLHwz4mWPL27HnyZQMF4GI5XqD8y&#10;4PX0MVhY4iPtaW/5/wDB8/kex4g+H+D4wwf9pZbb6xa6a+GpG2ib25rfDL5PSzX4F0V1Hxo+DPxH&#10;/Z9+JWpfCb4r+HJdL1rS5ik0MinZMmTtmibAEkbjlWHBHoQQOXrxT+T8Rh62FrSo1ouMotppqzTW&#10;6aCiiigxDvX77f8ABKjWpNe/4J8fCu6mk3NB4cFqTnoIZpIgPwCCvwJHrX7xf8Eff+Ud3w5P/Tne&#10;f+ls9ehlv+8P0/VH7f4F1JLiTEQ6Ok/wnD/M8L/4ORP+TPvCP/ZQof8A0juq/Fmv2m/4ORP+TPvC&#10;P/ZQof8A0juq/Fmv6u8Mf+SVj/il+Zr4sf8AJWy/wQCiiiv0I/Mwo+tFev8A7Fv7FXxh/bj+LkPw&#10;w+F1i1vaw4l8QeI7iEta6Rb5/wBY/I3ueiRg7nPoAzDnxWKw+Bw8q9eSjCKu29kv6+/odWCweKzD&#10;FQw+Hg5Tk7JLr/X4Huv/AAQ68Tftg6f+1hbeHv2dbeS68KXU0cnxItL9iNNjssEec552XA6RbPmY&#10;jBBTeR+70IxEoAry/wDZI/ZJ+Dn7HHwhs/hB8HdCW3toSJdS1GRF+1apdbQrXM7gDc5AAHZVCquA&#10;AKd+0Z+1t8Gf2WLDS7j4qeIfs8mrX0dtY2cEfmTFSwDzso+7FGpLM544wMsQp/l/i3O6PEudOvhq&#10;XKrWWnvSt9qXn27JJdD+rOGcthwXw5y5jiNF70nJ2hC+nLFvpf729FqeoUVX07UbfVLWK/srmKa3&#10;niWSGaFgyyIRkMCDggg5BFWK+TPtk76oKKKKACiiigAr4W/4OJPi54w+FP8AwTb1mw8H3k1sfGXi&#10;Kx8OapcW8hVhYziWSdMjtIkJib1WQjvX3TXkX7cP7JHgf9uL9mzxJ+zh471GbT4dagV9P1e2jDya&#10;dexnfBcqp4bY4BKkgMu5cjdkAH5Lf8G3/wCzR+xp8cvE/jrWfjn4T8O+J/Gmgy2Z8M+G/EUCXEVv&#10;Y7WMl5FbvlJG8zCFirGMKuNu/n9Vvir/AME3v2EvjZo7aL8Qv2TfAdygUrHcWfhyCzuIc945oFSR&#10;D7qwr+fr9pn9hn9ub/gmH8WrbxZ4m0bWtHbRro3Hhv4neEJpfsTj7vmJcR82zEEhoZdrEEjDryfq&#10;/wDY0/4OYPjz8NIIfCf7YPgGD4gaUpUR+JtBEdnqsSYGTJFxBcnvkeSfXJoA9c/4Il/s73/7Jf8A&#10;wVa/aO/Z3e1u47Hw7ocaaTJcKxEtjJeJNaNvI+c+RLGC3qG96/WlmCjJrzD9lj9rz9n39s74awfF&#10;n9nr4g2uuabIdl5b4Md1p82MmG5hb54ZB/dYcjlSVIJ8A/4LU/8ABSPV/wDgn9+zra2/w0ihk+IH&#10;ji4lsfC80yK0emxooae/dD9/ywyKi9DJKmflDUAfVvjv4u/Cr4XW8d18S/iToPh+OUZjbWtWhtd4&#10;9R5jDP4VH4E+M3wi+KKO/wANPih4f8QeWMyf2LrEF1sHqfLY4/GvxT/4Jof8EdPEX/BUGw1D9t39&#10;ur4weKrvTdavbi30l4b9X1bWWiby3uJLiZJBDbpIGRIkUZKHGxdobzf9or/gjX+33+wH+034a1z9&#10;le31zxV/aGtpD4H8e+D4Ghu7WYv8sOoLH/x7jby7sfs7qGyV5QAH9DHmLWP40+I3w/8Ahxp39sfE&#10;LxvpOhWmcC61jUoraMn2aRgDXgX/AAUd/bmf/gnv+xnc/GbX7C31XxhdRwaT4e01Tthu9YljPztz&#10;nyY9skzAclIyBywr8r/+CfH/AATj+MH/AAWv8b61+1x+3F8dPEV34a0zU2063uoZoze6hchVkkgt&#10;BIrxWNrGHQHZH8zEqMFWagD9u/Avx5+CPxPumsfht8X/AAz4guEUlrfRtdt7mQAdTtjcn9K6rzV9&#10;DX4e/wDBUb/ghH4e/YY+FP8Aw2P+xt8SvFLW/g2aG41yx1O7RtQ06Myqov7S7t0idBGxUuhBIXLB&#10;gFKn68/4IK/8FJPG/wC218HfEHwb+PfiT+0vH3gMQs2sOqpPq+lzl1iuHC8GWNkaORwBuzGxG5mo&#10;A1P+C9/7emufsk/st2vhD4LfFFtD+Ini7Xre1sW02dPttjYIrTXNwAQxRSESIMQDmf5TkZHrX/BL&#10;b44ReMf+CfXwn8V/FT4tRan4ivvCMM2rX+t60sl3PMWbLStI24t0681+R3/Beb9gH4JfsO/FPwNr&#10;fwm13xVqeofESPWr/wATah4u1z7fNNNBLaeXtcorAf6RJncW4CgYxX0l+wL/AMG+v7AH7VH7HHw8&#10;/aE+J48af8JB4s8Ox3+rf2fr0McPnMzA7FNuxVeOhJoA/WjUvFPhjS9BfxVqfiKxt9Lih82TUp7x&#10;Et1jx98yE7QuO+cV+Sn/AATh/wCCkXxh/as/4LMeNpPFXx51Jvhl/YmvHwv4budSWHS4LeG5tIra&#10;QR/KruyAyB2y2ZWwccV9Zftcf8Ehf2V/jF+yn4R+C/i3X/HMfhr4P+Ebi38MaXp3iQQxXAigXy3u&#10;08opPIohG1toK7mxjNfjD/wR6/Y0+Df/AAUD/ayt/gR+0ANU/sOXwXe6u39i3iW8wuYpLYJ8zo42&#10;4lfIx1xzxQB/StpPjHwnr1w1poXibT72VE3vHaXiSMq5xkhSeMkc+9fLv/BVT/gnl+zR+3v4L0BP&#10;jf8AGSbwDqnhaaaTRfEtvfWseyObZ50Mkdz8kkbeWh4KsGQENjIMv7Cv/BG39j3/AIJ2/FXVPjJ+&#10;z0fFH9sax4ffRrz+3NWiuIvszTwznaqQoQ2+BOcnjPHp+cn/AAcV/wDBOH4QfAPWrD9snw14u8Ra&#10;nq3xG8eTW+saPr08V1a2kj209wZLY+WJIlBiCiMsygNwRxQB+ov/AATT/Ze/Zs/ZI/ZltPhl+y98&#10;QU8XaJNqtxean4qXUIbptU1A7YppGeD92pXyljCKAEEYHJyT9BtPGil3baoGSzdK+Hv+DeJVH/BL&#10;rwiqrjGva0Mf9v8ALXzR/wAHNn7Yvxc8D6z4M/Y/+H/ifUtF0TxB4cuNa8Wy6ddtC2qxGc28NozL&#10;g+UDHKzpnD74wRgYIB+nWqftXfswaJqzaDq/7RHgi1vVba1rP4qtFkVvQgyZBrstF8RaD4o02PVv&#10;DetWuoWk3+qurK4WWN/oykg/nX4+/wDBPH/g36/Yg/ah/Yl8I/G3xp8WvE95r/izR1vLh/Cep2kF&#10;no8zj/jz8prd90kJ+STeclw2AowKk/4JD/sq/E7/AIJ/f8Fk/G/7Id1401S78NWvgG61KyaJpLaz&#10;1i3eW0NtdvbKxi85d0sZbBwySbTg0AfTv/BxnGf+HYPiAkf8zZof/paleaf8Gw2o6fo/7F3xC1PV&#10;b2K2trf4jSyXFxcSBEjUafaEszHAAA7mvTv+DjX/AJRgeIP+xs0P/wBLUr82P+CbH7EX7bf/AAUK&#10;/ZZ8Ufs9/Cz4w+H/AAV8IP8AhNPtHjCW9jkmuNXvzbW5WB4YyDLBHGkbbC8as75O/aAoB+5qftff&#10;spS64vhmL9pTwG2oM+xbNfFlmZC3pt8zOa9EhmjuIlmhcMrLlWU5BHqK/nv/AOCkX/BBnxl+wL8A&#10;/wDhfemfGzTfG3h+1vrey1yyfw59gmtfPby0kQebKssfmFVK/Kw3Z5AOPvL/AINoPj78Rvil+x54&#10;k+GXj7xNdapB4B8UrYeHJL6ZpJLbT5baOVLbeSSUjfzAgP3VIUfKqgAH6QUUUUAFFFFABRRRQAUU&#10;UUAFFFFABRRRQAUUUUAFFFFABRRRQAUUUUAFFFFABRRRQAUUUUAFFFFABRRRQAV8O/8ABxH/AMot&#10;/F//AGHtE/8AThFX3FXw7/wcR/8AKLfxf/2HtE/9OEVRU/hs8/Nv+RXW/wAMvyP53aKKCcV5x+JB&#10;kV337MP7L/xn/bE+M2l/An4FeF5NS1jU5MyzMjC2063H37q5kAPlQoOpPLHCrlmAJ+zD+zF8Zf2w&#10;/jNpfwI+BXhhtR1rU3zJNIrLbafbj791cyAERQqOpPJJCqCzAH+j7/gnP/wTl+Df/BOf4Mx+A/AM&#10;C6l4i1JI5vGHi6aHbcatdBccDJ8qBeRHCDhQcnLFmOlOm6j8j6HIciq5tV5paU1u+/kv1fQP+Ccn&#10;/BOf4Mf8E6vgxH4C8DW8epeJNSjjl8YeL7i323GrXKr2BJMUCkt5cIJCgknczMx9C/aS/aU+G/7L&#10;/wAObn4ifETU9qL+703TYW/f6hOfuwxL3PqeijJOAKX9pT9pP4bfsxfDi4+IvxE1IKq/u9O02Jx9&#10;o1Gc/diiU9T3J6KoLNgA1+Qf7R37R/xL/aj+I03xF+Il/tC7o9J0iGYtb6Zbk5EUYOMk8bpMBnI5&#10;wAFH0OXZc8S7vSC/HyX+Z2cd8dYHgrArBYJJ4hr3Y9IL+aX6LeT8rsT9o79o74kftR/Eqb4jfEW6&#10;2qN8ek6PDIzW+m25bIijB6t03yYBcjOAAqjhfwoor62EI04qMVZI/kvF4vFY/FTxGIm5zm7tvVt/&#10;192y0Pcf+Can/J8ngH/r7vf/AEhuK/YmSvx2/wCCan/J8ngH/r7vf/SG4r9iZK+Zzv8A3qP+H9Wf&#10;054G/wDJL4j/AK/S/wDTdM/Jf9qv/k534gf9jXdf+hCuBYcdK779qv8A5Od+IH/Y13X/AKEK4Gvz&#10;Wt/Gl6v8z81zT/kZ1/8AHP8A9KZ6F+zZ+0l47/Zo8cr4n8MSSXWm3Tout6I022O9iHp1CSKCdr44&#10;6HIOK/Tz4P8Axf8AAXxv8CWfj/wHq8d1Z3S/vI2I823kH3opV/hdT1B+oyCDX5AkZr0H9nD9pLx1&#10;+zV43Hifwu7XWn3LKutaLJJtjvYweuTnZIoJ2vjjocgkV24HHSw8uWWsfyPreDuMKuQ1Vh8Q3LDt&#10;+rg31Xl3XzWuj+3/APgoB+wB8Of24vhodM1RI9L8W6XA58MeJBGS1s558mUDmSByBuXqD8y4Ir8M&#10;/jP8GfiR+z78StU+E3xX8OSaZrWkzFJ4WyUlX+GaJukkbjlWHBHoQQP6KPhD8Y/A3x28CWnjz4f6&#10;qtxaXS4kjYjzbWUfeilXOUcHseowRkEE+R/8FA/+Cf8A8Of24Pht/ZeqeXpnizSoZG8L+I1jy1vI&#10;efJlA/1kDEDcvUfeXBHPp4rCxxEfa09/z/4Pb8fL6fxA8P8AB8X4P+0stt9YsmmrWqx6Jv8Amt8M&#10;vk9LNfgXRXU/Gr4MfEf9nz4l6p8Jfix4dk0zWtJm2Twt8ySL/DLE/R42HKsOCPQggctXin8n4jD1&#10;sLWlRrRcZRbTT0aa3TQDpX7xf8Eff+Udvw5/687z/wBLZ6/B0dK/eL/gj7/yjt+HP/Xnef8ApbPX&#10;oZb/AB36fqj9m8C/+Sor/wDXl/8ApdM8L/4ORP8Akz7wj/2UKH/0juq/Fmv2m/4ORP8Akz7wj/2U&#10;KH/0juq/Fmv6u8Mf+SVj/il+Z0eLH/JWy/wQCiivXv2Lf2K/jB+3L8XYfhb8LrI29rEom1/xHc2z&#10;NaaTbbgDI5GA0h52RAhnIOMBWZfusVisPgcPKvXkowirtvZI/PcFgsVmGKhh8PBynJ2SW7D9i79i&#10;r4xftyfFyH4W/CyyNtbwqJte8SXNsz2mkW+ceZJgje5P3IgwZyDjChmX+gT9kv8AZK+D37Gnwls/&#10;hF8INAW3tY/3upalMim51O6KgNcTuB8znAAHRVAVQAAKP2TP2R/g/wDscfCCz+EXwd0Jbe1iPm6j&#10;qEwDXWpXJHz3E7/xOcYA6KoCqAABWb+2H+2P8PP2S/h7/b3iHbf65fhk8P8Ah+ObbJeSAfeY4Plx&#10;L/FIRgcAZYgH+buLuLsZxVi/q+HTVCL92PWT/ml+i+yvO5/TPDPDOU8BZTPH4+cVUUbzm9or+WPX&#10;fTTWTsl0Qv7Yn7YXw9/ZG8A/8JDrsi32uX4ZNA8PwybZL2UD7zEA7Il/ikIwOgyxAP5D/F74vfEP&#10;48fEC++J3xP1x7/Vr7AZhkRW8YzthhUk+XEuThR3JJJJJK/Fz4ufEP47+P774mfE/XWvtVvmAbqI&#10;reIZ2wwoSdka9lHUkkkkknnMfLtrkwOBhg4X3k93+iP584848xnGGM5IXhhoP3Id/wC9Lo5Potop&#10;2Wrbf6T/APBHv9qGXx38P7r9nPxddBtS8JwCXQpWk5m00kDyvrC52+mx4x/Ca+1gQRkGvw1/Zz+M&#10;Wp/s+fG/w38XtPuZI00nUFOoJHn9/ZuNk8ZHfMZJA/vKp6gV+4OkahZatpsOq6bdRz291EstvNC2&#10;5ZEZQVYHuCCCD714mbYVUcRzx2l+fX/M/dPCHiaedcPPB15XqYe0b9XB/A/lZx9Ip3uyzRRRXlH6&#10;wFFFFABXkf7T/wC2p8Av2Qtd8B6L8cvEN3psnxG8WQ+HfDk8OnSTQ/bJMY8+RRtgj5GZHIUV65X5&#10;Zf8AB1RpjXX7MHwvv1mkj8n4iyp5kcm1kLadckMD1DDbkEdCM0AfqJqem6ZrNhNpWqafb3VvcRmO&#10;4t7iEPHKpGCrKRggjseK/Ob/AIKM/wDBvr+z18cPBurfEX9j/wALWvgP4gQq93b6Pp5EOj6y/LNA&#10;8H3bZ3P3ZY9qq331YE45/wDZC/4OWP2VtW+HGjeH/wBrLRfEXhXxJZ6fDbahrFjpsmqWN/KiBWuF&#10;Nuplj3kbirRkKWxubrXV/tG/8HJ37C/gjwHqU37O93rnjzxR9jcaTZv4du9PsUnKnY8810kZ8sNg&#10;sIwzEcDHWgD8zP8Agih+0R8Sv2c/+Ci3gjQtCvbiz03xrq//AAjXjLQ5l+WeOTeI9y9pYbgIwbqB&#10;5i9HIr6A/wCDo/WdVm/a/wDhx4fmuG+w2vw2kuLeMn5RNLqEyyH6lYovyFcX/wAEFf2Hvir+05+2&#10;Rpn7XnjHTLi38F+B9Ym1m61q4s2SLW9YkWTy7e3JG11SSQzSMuQnlomctx9af8HLf7GXj74t/DHw&#10;n+1d8MvDE2rP4BjuLHxZb2ce6eLTJ2Rlugo+Z0ilU7woJVZmc/KjEAH1x/wR/h0u3/4Jh/A8aeqB&#10;W+HtjJLt/wCezJmU/XeWzX0gwTBIAr8Nf+CSP/BeDwT+yL8D7X9mf9pnwZrGoeH9FuJH8L+JPDqJ&#10;PLbW0jmRraeFmUsEdmKOhJ2sFKDbuP1R49/4Odv2EvD9msvgPwB8QfEczYCx/wBjRWS7vT99KGP/&#10;AAFT7ZoA81/4OrNU1WHwN8E9Eglb7Dca5rc1wo+6ZY4LVYyfcLJL+Zr6P/4N4odMi/4JbeD2sMbp&#10;Ne1xrnpzJ/aU4/8AQQtZ3/BcX9kXxX+3b+wppvjj4HaQ+q+IvCNxH4m0bSxGVn1GxktyLiCMEBvN&#10;MTCRY8Au8Sp1YV8U/wDBDf8A4LAfBL9jn4e6t+yx+1hf3uh6GNelv/DviRNPmuI7GWUD7RaXUUSt&#10;JFiRN4cKRmRw+3aCQD9df229L0bWv2NPi1petxRNaXHw011LjzFBGw6fNk8+nX8K/FL/AINkr3W4&#10;/wDgojeQ2bSfZbj4U6kdS29CBd2Bj3f8CzX0l/wV4/4LpfsyePv2Y/Ef7Nn7HfxAn8Uax40sv7M1&#10;jxFZ6dPBZ6fp8vy3CJJMqGaaSPdEAgYJvJJyAp7T/g3D/wCCf/jP4AfC/wAQftXfGHwjdaNr3xAt&#10;Le08N6bqMJiubbRY2MnmvGeYzcSFXCsA3lxREgbsAA8d/wCDrLH/AAsH4Gf9gfxH/wCjdNr9Av8A&#10;gjmyn/gmJ8FgD/zJMH/ob18K/wDB1Z4B8TSxfBX4p2+myyaNZTa1pF5eJGdkFzcC0mhVjjA3rbzb&#10;fUoa0f8AgmX/AMF4v2KP2c/2JfBPwG/aAm8UaT4k8G6a2nMmm+GZ76C/jWVzHLHJCCqEoygrJsww&#10;OMjBIB+pvxjx/wAKj8VA/wDQt33/AKTvX4J/8GzZX/h41Z5/6Jbqn/o2yr9mP2Wf2xPg7/wUm/Zm&#10;1z4l/AWTUIdOurjUtBkh1m3WG4guETbl0Vm2hlkjkHOdrjODkD8Ef+CT/wC1T4a/4Jx/txWXxI+O&#10;fhzUv7L03SdS8NeJoLO1L3enyMyAyCLILFJbcKyfewxIyQAToB/TN16ivy9/4OnR/wAYq/C/j/mp&#10;x/8ATZeV7X8H/wDgvp+wF8fPj14R/Z8+FOqeLL7VfGGpGxsr688MS2NrBL5UkiiQ3BR/mKbBtRvm&#10;dc4HNfIH/Byb+2t+zL8avCHhX9mf4UfFKz8QeLvBvj2S88UWWmxSSQ6cqWlxbtE9xt8ozCSQKYlY&#10;uuGyBigD6t/4N1gD/wAEwPDo/wCpn1r/ANK2rs/+Cqv/AASw8Cf8FKPh1pqp4qHhfx14XWY+F/En&#10;2Pz4SkpUy2tzGCrPC5RSCrBkb5hn5lb53/4N4f22P2XdN/ZV0D9kDWvjDpem/EYeIdTltfDOpM1v&#10;LerNM0qfZ3cCOdimTsRmcYOV4rif27f29tb/AOCen/BeCx+I/i7V9bvvAOufCnTLTxN4ftbySRY7&#10;eSa9UXVvbs2zzUmhiY7QGdd4zkrQB8f+M/2c/wDgrd/wRo8WXXjbwnc+ItB0K4YNdeJfBt0dS0G+&#10;AyAbqEqVjYDgNcRIf7rdDX6Af8Eif+C6tz+158RtN/Zm/ak8JaXpfj3UreQaD4o0OMxWOtNFGZGg&#10;eF2ZrefYrMMMyPtbGw4U+zeI/wDgu5/wSgk+HNx4ku/2kbPVI5rNt3htPDd9JfXGV/1BtngByeh3&#10;4UZ5OOa/Ir/gk98GNf8A2mP+CrnhjxZ8F/CFxpPhfw38QLnxbdRxqWi0PSY55Zre0dx8oZg0Vuq/&#10;xfNjKqSAD9V/+DjQ/wDGsDxB/wBjZof/AKWpXmf/AAa4AH9kb4iZH/NST/6b7Sq//Bxf+2p+zNP+&#10;y/rX7Gem/FKzvviRJr2k3lx4bsYZJnsoYpknY3EiqY4GMeGVHYOwYYBzXm//AAbZ/tm/szfCX4fe&#10;Iv2Z/iZ8WdP0Pxp4t8fR3HhnSdSWSJdSEltbwJHFMV8ppWkQqItwcnGFORQB9af8HBKj/h1t45wv&#10;/MU0X/05W9fPv/Bq6P8AiyHxbGP+Zysv/SMV2H/Bw5+2p+zRpX7Kfif9jWX4n2s3xK1O60q5Twva&#10;W8s0ttCl1DceZO6qY4AYl3KHYMwIwDkV4L/wbV/tf/s4/Bi08YfAD4p/FKx0PxZ448XWJ8J6bqCS&#10;IupsYBCIo5dvl+aZMKIywZiRgHNAH7QDpRSKcqCKWgAooooAKKKKACiiigAooooAKKKKACiiigAo&#10;oooAKKKKACiiigAooooAKKKKACiiigAooooAKKKKACvh3/g4j/5Rb+L/APsPaJ/6cIq+4q+Hf+Di&#10;Pn/glx4vA/6D2if+nCKoqfw2efm3/Irrf4ZfkfzunOK739mL9mP4y/th/GbS/gR8CvDR1HXNTJZ5&#10;Zdy21hbr9+6uZAD5cKdzjJJVVBZgCfsw/sx/Gf8AbD+MumfAb4DeGf7S17UsuzzMUtrC3UgPdXMg&#10;B8qFMjLYJJIVQzMAf6P/APgnN/wTp+DP/BOn4ND4f+AYP7R8Qapsn8XeLLqP/SNVuQuOOvlQJyEi&#10;BwoyTlmZjxU6bqPyPzPIciq5tU5paU1u+/kv1fQP+Cc3/BOX4L/8E7vgungLwBANR8Ramsc3i7xb&#10;cR4uNVuQuOMk+VAvISIHCgknLMzH0P8AaQ/aV+G/7MXw4n+IfxH1Ham7ytP02Fh9o1Ccg7YolJ5P&#10;GSeigEnAFJ+0n+0l8N/2YPh1cfET4h6ntXd5Wm6dCy/aNQuCCVhiUnknGSeigEnAFfkL+0b+0f8A&#10;Er9qL4kzfEb4jXu3api0rSYXJt9Nt8kiKPpknOWkI3OeuAFUfQ5flzxMrvSC/HyR2cd8dYHgrALB&#10;YJJ4hr3Y9IL+aX6LeT30uxv7Rn7R3xI/ak+I0/xF+I99twDHpWkwSlrfTbfdkRR8DJ/vSEBnPXAw&#10;BwtH4UV9bGEacVGKskfyXi8Xisfip4jETc5zd5Se7b/r0Wy0CiiiqOc9x/4Jqf8AJ8ngH/r7vf8A&#10;0huK/YmSvx2/4Jqf8nyeAf8Ar7vf/SG4r9iZK+Xzv/eo/wCH9Wf1J4G/8kviP+v0v/TdM/Jf9qv/&#10;AJOd+IH/AGNd1/6EK4Gu+/ar/wCTnfiB/wBjXdf+hCuBr81rfxper/M/Nc0/5Gdf/HP/ANKYUEA0&#10;UVmcJ3/7N/7R/jr9mjx0vizwlKbixuGVNa0WSTEd7ED/AOOyAZ2v1HQ5BIr9Pfg78XvAvx38D2vx&#10;B8B6qLizuBtkjbAltpB96KVf4XB7d+CMggn8gz7V337OP7Rvjr9mrxyvirwnIbixutqa1osj4ivY&#10;gff7kg/hccjocqSK9DA46WHlyy+H8v66n3fB/GFbIayw+Iblh5P1cG+q8u6+a10f3F/wUA/YB+G3&#10;7cfw5Olap5emeLNJhkPhnxIsfzW8hH+qlA5kgYgbl6j7y4I5/DP4zfBn4kfs+/ErU/hL8WPDkml6&#10;3pM2y4gZtySKfuyxt0kjYcqw6g9iCB/RR8HvjF4C+OXgO18feANVFxZ3WVkjcAS20o+9FIvO1x3H&#10;0IyCDXkf/BQD9gD4dftxfDb+ytXWPS/FmlxyN4Z8SRxgtBIR/qZcDMkDkDcvUfeXBHPqYrCxxEfa&#10;09/z/wCD/wAMz6fxA8PsHxfg/wC0sta+sWumvhqK2ib2vb4ZfJ6Wa/AsdK/eL/gj7/yjt+HP/Xne&#10;f+ls9fiN8Z/gz8R/2fPiTqfwl+LPhyTS9b0uTbPbscpIh5SWNujxsOVYdR6EED9uf+CPv/KO34c/&#10;9ed5/wCls9cuW/7w15fqj878E8PWwvF+Jo1ouMo0pJpqzTU4XTR4X/wcif8AJn3hH/soUP8A6R3V&#10;fizX7Tf8HIn/ACZ94R/7KFD/AOkV1X5b/sV/sWfF/wDbk+MEHwu+F1n5FrDsn8Q+ILmNja6TalsG&#10;RyPvSEZ8uPILkdQoZl/qbw7xWHwPBvt68lGEZTbb2SudniXg8VmHG/1fDxcpyjBJLq/6+4P2LP2K&#10;/jB+3J8Xofhd8LrL7PawhZvEHiK5gZrXSbbcAZHI4aQ87IshpCDjCqzL/QJ+yR+yX8Hv2OPhFZ/B&#10;74P6J5FrD+91DUZvmudTuiPnuJ3/AImPYdFUBVACgUn7JX7Jfwi/Yx+EVj8IPhBonkWcJ87UdRuP&#10;mudSum+/cTP/ABMT0H3UUKqgKAKzv2yP2w/h7+yR8Pf+Eh1uSPUNevkkTw74djmCS3soH3m4JSJT&#10;jdJg4yAAWIB/MeLuLsZxVjFh8OmqCfux6yf80v0Wy9T9N4Z4ZyngHKZ4/HziqiV5ze0V/LHrvppr&#10;J6JbIX9sL9sTwB+yF4COua60d9rl8rp4e8PJMFkvZQPvMcExwqcbpCOMgDLEA/kR8Xfi78Qfjv8A&#10;EG++JnxN12S+1TUGwxyRFbxj7sMKHISNeyjqcsckkk+MHxf+IPx3+IN/8TviXrsmoapqD9eRFbxj&#10;7sMKZxHGo6KOpJJyxLHncAdBXHgcDDBwu9ZPd/ov61P594848xnGGM5IXhhoP3Id/wC9LvJ9FtFa&#10;LW7YFA5ooor0D8+GygFeRX65f8EtPie/xH/Y38O2tzdtJdeGpJdEnLnLBYMeUCT/ANMWir8jnGR0&#10;r7x/4IgeNLmPUviF8N5pf3LpY6pbxns58yGUj6hYvyry83p+0wbl2af6H6l4P5nLA8ZU6LelaMoP&#10;1S50/vjb5n6GA5GaKF+6KK+TP66CiiigArzP9pn9j79nv9sLSPDvh/8AaH8Br4hsPC/iWDXtJs5b&#10;yWKMXkKuqGRY2XzoyrsGifKMD8ymvTKQuo6mgD5e+Lv/AARf/wCCZXxq1m48SeK/2TtBstQupN9x&#10;eeGpp9JaRvUrZyRqT7lay/hz/wAEMP8Aglt8NNah1/Tv2WNP1a4t5A8I8TareanErDp+5uZXjP4q&#10;a+ts0E460AU9D8O6D4Y0e38PeGtGtdPsLSMR2tjY26wwwoOioiAKoHoBirEltDNE0M0YZXXDKwyC&#10;PSn71zjdS0AfMvxd/wCCOP8AwTS+N3iefxn44/ZN8Ox6pdSeZd3mhPPpbXDd2cWkkauT1JIJJ710&#10;HwD/AOCX/wCwF+zJqy+I/g1+y14W07Vo8eXrF5Zm+vIyO6T3TSSIf90iveqKAGiFANoFeC/tC/8A&#10;BLv9gT9qbX28XfGz9mLw5qWtSf67W7OOSxvJv+uk1q0by9B98tXvlFAHzj8DP+CSH/BOj9nPxPD4&#10;3+F37K3h2LWrZt1rqmr+bqU9u2QQ0bXbyeWwI4ZcEdjX0YkaxrtQcdKdRQBzPxb+Dfwq+PPgS++G&#10;Pxn8AaV4m8P6nHsvtH1mzWeCXHQ7WHDA8hhgqeQQea+dPD3/AAQ3/wCCVnhrXV8QWn7IOiXUiSB4&#10;7fVNSvby2Uj/AKYTTtGR7FSPavrGigDJ8HeAvBHw88PQeEvAHhHTND0q1Xbbabo9hHbW8S+ixxqF&#10;UfQV4X8ff+CTX/BPL9prxzcfE34wfsx6He+ILxg2oaxp80+nzXrD+Kc2skfnN23PlsADPAr6KooA&#10;8f8A2e/+Cf8A+xd+ypMb39n/APZt8K+G75vvatb6aJb4+xuZt82PbfisvxP/AMEx/wDgnt408Sah&#10;4x8WfsbfDzUNV1a+lvdT1C68MwPLdXErl5JXYr8zMxLEnqTXulFAHifgL/gm7+wR8LfGumfEf4c/&#10;si+AdF17Rbr7TpOr6b4bgiuLSbaV8yNwuVbDMMjnBNdN8fv2Q/2Yf2p9Hj0P9on4FeGfF8MK4tpN&#10;a0tJJ7cZziKbAki5/uMK9GooA+O4P+CB/wDwSmg1X+1P+GX1cBt32STxVqjQfTYbnGPbpX0p8Gvg&#10;B8Ev2d/CEXgL4FfCvQvCWjxcjT9B02O2jdsY3vsALt6sxLHua7CigDxr4mf8E8P2GfjN461D4m/F&#10;f9lHwL4h8Q6o0balrOreHYJri5ZI1jUu7LliERV57KKpeEf+CZv/AAT88A+LNL8eeCf2O/h9peta&#10;LqEN9pOp2PhqCOa0uYmDxyxsFyrKwBBHQivcqKAPH/it/wAE/P2JPjn47vPif8Yv2WvBHibxFqCR&#10;Jfa1rPh+Ge4nWNBHGGdlJIVFCj0ArN8I/wDBM3/gn34C8Vab458GfsdfD3TNY0e+ivdK1Kz8MwRz&#10;WlxEweOVGC5VlYAgjoRXuVFAAOBiiiigAooooAKKKKACiiigAooooAKKKKACiiigAooooAKKKKAC&#10;iiigAooooAKKKKACiiigAooooAKKKKACvlj/AILGfs2/Fv8Aa5/Yj1b4A/BLRoLzxBrniPRxb/a7&#10;gQwQRpexvLPK/JEaIrM2AzEDABOBX1PTWjjZtzDmlJc0bMxxFGOJoSpS2krP0Z89f8E6v+Cc/wAG&#10;f+CdPwZXwF8P0/tLX9S2T+LPFl1CBcapcAYx/wBM4U5CRA4UcnLMzH0P9pL9pP4b/sx/De4+InxG&#10;1DaqkxafpsDA3GoXBBKwxKSMk4ySeFAJOAKP2kP2k/hz+zB8Obj4ifEfUWEat5Wn6bb7TcahcbSV&#10;hiUkZJwSSSAoBJIAr8gf2jf2jviP+1F8SZ/iJ8Rr3G1THpOkwsTb6bb5z5UfqT1ZyMufQAAell+X&#10;PEO70gvx8kfmvHXHeA4JwKwWCSeIa92PSC/ml+i3k9Xpdjv2jv2jfiX+1F8RpviL8R9Q24Ux6XpM&#10;LZt9Nt858qPpknqznlz1wAAODoAwMCivrYRjTioxVkj+S8Vi8VjsTPEYibnObvKT1bf9fdstAooo&#10;qjnCiiigD3H/AIJqf8nyeAf+vu9/9Ibiv2Jkr8dv+Can/J8ngH/r7vf/AEhuK/YmSvl87/3qP+H9&#10;Wf1J4G/8kviP+v0v/TdM/Jf9qv8A5Od+IH/Y13X/AKEK4Gu+/ar/AOTnfiB/2Nd1/wChCuBr81rf&#10;xper/M/Nc0/5Gdf/ABz/APSmFFFFZnCFBHOc0UUAd9+zj+0b45/Zp8dDxZ4Tk+02NxtTWtGlbEV7&#10;ED/45Iv8L9uhyCRX6ffCH4xeBvjv4GtfHvw+1Pz7K4ysiSACW2lH3opF/gcdx6EEZBBP5B++K779&#10;nD9o7x3+zR46Xxb4Sk+0WNxtTWdHkb91exA/+OyL/C/UdDkEivQwONlh5csvh/L+ux91wfxhWyGq&#10;sPiG5UJP1cH3Xl3XzWuj+4v+CgP/AAT/APht+3B8OP7J1Ux6X4s0uN38M+JY4Rvgc/8ALGXHMkDH&#10;G5eoPzLgitL/AIJvfCbx98Bv2OvB/wAIfidof9n65ogvIL+3WVXUH7ZMysrLwyspVge4YcA8V6X8&#10;Hvi74F+OngW1+IXgPVPtVlcEo6SLtltpQBuhkXPyuueR7ggkEE9SIkByFr6CNOjKp7aPVdOux+04&#10;bJ8pnmyzrDJe0nDlco7Ti3Fpvu1yqz7aPZW+TP8Agrp+x98T/wBt34W+A/gz8Mjb2+fH0N1rmr3j&#10;futNsVtbhZJyvV2G4BUH3mZQSoyw9j/ZK/ZI+EH7HHwdsfg/8HtH8i1g/eajqFwN11qV0R89xM/8&#10;TE9B91FwqgKAK9QZUP3q8d/bE/bC8A/sg+ATr2uMl9rmoRyL4d8PRzBZb2UAZdu6QqSu98HGQBli&#10;Afc/tPMcVl1PLIv93FtqK6yb3fe3ToiMZh8kyXEV87xTUXypSnL7MVpZer6LWTsl0Qfth/tkfD39&#10;kn4etrev+Xfa9fRuvh3w7HcBZb2VR95upSFSV3yYOMgAFiAfyJ+L3xe+IPx4+IOofEv4l6899ql8&#10;/XpFbxj7kMSdEjUcBR15JyxJJ8Xvi/8AEL47fEO++JnxN16TUNUv5OeNsdvGPuQxL0SNBwB1PJJJ&#10;JJ5wKF6CvawOBhg4Xesnu/0X9an8qceceYzjDGckLww0H7kO725pdHJ9FtFOy1u2Ku1dtLRRXoH5&#10;8FFFFABX1t/wRn1NrX9qXVtN3/LdeDbg7c9SlxAR/M18k19Uf8EdRn9sGTP/AEJ97/6Ngrkx+uDn&#10;6H1/AMnHjPAtf8/Ir79P1P1UHSiiivij+3QooooAK+af+Ckv7I/7UP7VvgfQbX9lX9sjWfhFrnh2&#10;8uLqRtN85YdZ3xqqQ3DwyK6IhDMDtkGW+7xX0tTXUFSSO1AH81nwi/ad/wCCrnxu/aM079lzwH+3&#10;h4+/4SbVNfn0ezkv/HV1FZm4i8zcWkCMyqfKbB2E9OBzj7A/4dqf8HIMikN+3rkEYP8Axd/Uv/kK&#10;vkz/AIJvgf8AD5jwP/2VbU//AG8r+kgAL0oA/BHTrj/gqh+xl/wUm+DPwF/az/au8Zam3iDxLo12&#10;IdP+IF7fadf2Mt/5DxN5gjDHKMroyYwynnIr97q+dv2v/wDgnl8Of2vPjn8J/jx4j8Y6lourfCnX&#10;/wC0bH+zbeJv7RQSxTC3lLg7U8yFTlecMw4zmtP9vH/goR8A/wDgnr8LY/iJ8atTuLi81FpIfDfh&#10;vSoxJe6vOq5KRgkKiLkb5XIRAwySSqkA92or8g/Bn/BbL/grv+1HY3nxB/ZK/wCCd1ne+Fbe5kiW&#10;6XTL7UkLIfmjFyHt45ZBkbljUkHiuq/ZH/4OPTq3xhPwG/b6+B3/AArnUBff2fL4hs/OSHTrwNtM&#10;V/aXCiW0GePMDOFPLqq5cAH6pUVzfxP8W+J/CHwv8QeNfAvg+TxNq2maHdXmj+H7a4Eb6pcRws8V&#10;sr4IUyMFQNg43ZwelfkP8WP+Djr9ub4afFWz+HvxL/Yv0L4bz2+o2r65o/iY30t8li0qmRl3rAAW&#10;i37H2spIB5GaAP2cor8if26v+DmCTw14xn+Hv7CHgrSdas7MFbrx34mjla3uZPS0tkKNJGP+ezsA&#10;x+6jLhj9n/8ABKD9sL4vftWfsC6P+0/+04mkaXqFxeasbjUbO1NnaS2FpdSxLdEO7BF2xNubO35S&#10;RgUAfU9FflD8Zv8Ag4s+JfxP+N//AAon/gmt+y5N8QJpGkTT9Z1KKeWXUyn35reygwwtwOfOlkTI&#10;IJVQeeS8af8ABfD/AIKY/sj+N9L0f9tj9hbSNNtdUDS21oIrrS5ruFCvmG3nd54pHUMMr23LuKg5&#10;oA/YuivL/wBkX9rf4PftsfA3S/j78ENakutI1BnhuLW6QJdafdIcS2twgJ2SoSMjJBBVgSrAn4n/&#10;AOCk/wDwX/0/9ln413X7MX7L3woh8deLtLuls/EGoahNKtnZXjhdlnBFEpkvJ8su4KVVSQoLMGVQ&#10;D9KKK/Ibxp/wWC/4LbfAnwu3xV+On/BOuys/CsEYmvLubw3qFultGcDM8qzy/Zhkj5pEABPNfcP/&#10;AATt/wCChdz+33+yHfftLaZ8HLzRdS0rUr/TbrwzDqSXP2q7toY5MQSlUysnmKF3qpBzkYGSAdV+&#10;3Z+358C/+Cenwjt/i/8AHVdWntb7Uhp+l6boVqk91eXBjeTaiu6KAEjYlmYAceor0r4P/EvSfjN8&#10;KPDHxd0GwuLWx8U+HrLV7O1vAomhiuYEmRHCkruCuAcEjIOCetfz9/8ABbH9sb9sL9pjxv4T8G/t&#10;W/syTfB+10jTrrUvDvhW8vjdXU8Nwwia5nlGEdl8koNqKFJk+8CDX2N+zx/wUP8A+Cx/gv8AZz8D&#10;+GPhp/wSbHiDQtK8E6Za6DrX9uyr/aVpHaRrBcYA48xFV8dt1AH6xUV84/to/tXftWfs6/s2+Hfi&#10;v8Ef2NtS+JXirUpLZNe8K6Zdyq+kB7ZpJJCIoZZJQkoEe1Vz82cjFfCv7J//AAco+JvGvx9vNI/a&#10;98GeFvAvga10DUJpJNNhup72PUIQGjtsu3zu+2SMRiMMXKjjmgD9eKK/DX45/wDBzh+1n4w8evB+&#10;zR8JPDPh3QRfLHpdr4gtH1HUL9d4CCQpJHHE0mQPLQMVLYDsea+iv+CgP/Baj9vP9hj4pXHhfxR+&#10;wzo9v4Xu5oovC3jDVtWufI1Zvs0csoXy0Ko6uZF8stu2x7sYoA/UCivlX/gkX/wUE8Uf8FFf2cdT&#10;+LPjvwxpOi65pHiu50q+03R5JGhSNY4pYXzIS2WSXntkVT/4Km/ts/tifsR+GdN+I/7Pf7KNn8QP&#10;CdtpV7eeNtdu9UeEaEsJjKO0cYLNGUMrM+MKI+etAH1tRX5r/wDBK3/gsf8Atd/8FD/2lG+Herfs&#10;yeH9N8E6XpU1z4m8S6Pd3Eh02QqfsqFpSFYyurLtALYUtwAcfpRQAUUUUAFFFFABRRRQAUUUUAFF&#10;FFABRRRQAUUUUAFFFFABRRRQAUUUUAFFFFABRRRQAUUUUAFFFFABXC/tE/HLwh+zj8KtU+LnjeK4&#10;lstNjULbWke6W4mchI4lzwCzkDJIAzknAruq+Z/+Cti5/Yo145/5imm/+lcdbYenGpiIwls2l+J4&#10;vEmOxGV8P4vGULc9OnOUb6q6i2rr1PzV/aO/aN+JP7UfxJm+I/xGvQNuY9J0qBv9H023zxFH6k9W&#10;c8s3oAoHC0L0or7iEY04qMVZI/hXF4vE47FTxGIm5zm25Se7b/r0S0WgUUUVRzhRRRQAUUUUAe4/&#10;8E1P+T5PAP8A193v/pDcV+xMlfjt/wAE1P8Ak+TwD/193v8A6Q3FfsTJXy+d/wC9R/w/qz+pPA3/&#10;AJJfEf8AX6X/AKbpn5L/ALVf/JzvxA/7Gu6/9CFcDXfftV/8nO/ED/sa7r/0IVwNfmtb+NL1f5n5&#10;rmn/ACM6/wDjn/6UwooorM4QooooAKGyRxRRQB337OX7Rnjn9mrx2virwo/2mxucJrGjSORFexf+&#10;yyL/AAv2PBypIr9SPhV8TfC3xf8Ah/pfxF8HzStp+qWwlgE8ZR05KsjA9GVgVPbI4JFfjwwB7V+o&#10;H/BP0f8AGJPg4n/n1n/9KZa9jKa1R1HTvpa/5H6z4YZljJYupgZSvTUXJJ9HzJadk73a76976f7Y&#10;v7UHhr9k74PzfEfXNKm1C7nnFnoumw8fabtlYqrt0RAFZmbrtU4BOAfx7+MHxd+IXx4+IF98TfiZ&#10;rjahql8/J+7HbxD7kES/wRqDgDqepJJJP6I/8Frxn9nPw1/2Ocf/AKS3FfmWowvFfo2TUaccP7W3&#10;vNvXyPgPGfOsxrcQrLpT/c04xkorROUldyfd9F2V7at3UcDFFFFewfjIUUUUAFFFFABX1R/wR1/5&#10;PBk/7E+9/wDRsFfK9fVH/BHX/k8GT/sT73/0bBXLjv8Ac5+jPreA/wDkssB/19j+Z+qlFFFfEn9v&#10;hRRRQAUj/cP0pabI2FbjtQB/Lv8AAv4b/FX4v/8ABQ2z+GnwR+JB8H+LdY+IWpQaH4mWSRDp03m3&#10;DeZui+cfKrL8v96v0S1v/gjb/wAFwb3cY/8AgqLDdZ/57+N9ehz/AN8RNjmvi7/gm+3/ABuX8Dn/&#10;AKqtqf8A7eV/SOjlqAPkn/gkt+yD+2P+yJ8OvGnhn9sn43w+OtV1rxPFe6Jfw+Jr7Uhb2otIozHu&#10;vERo/wB4rttUbTnPUmvyR/4LB/EXxj+2N/wVr1T4P3+uzLpmkeJNN8EeG4VkOy0jeSFJ5FHZ3uJp&#10;GLdSEjHRRX9Exr+bn/gptZ6v+zF/wWI8Y+M9f02aOGw+IWm+LLMMpzcWbtBdCRPUbllTj+KNh2qo&#10;gf0TfCn4Y+Bvgv8ADjRfhR8M/DtvpOgeH9OisdJ0+1XCwwxqFUe54yWPJJJJJJNfj/8A8HR37Ofg&#10;vw/42+HP7S+gaLFbap4kjvNC8SyxKFW98hUltXcAcyKrzpuPJTaDwgFfsf4Q8U+HvHPhbTfGnhHW&#10;rfUtJ1axivNL1C0kDxXNvKgeORGHVWVgQfQ1+RX/AAdOfGvwjO3wr+AFlrVvJrNlNfeINWs0kG+z&#10;tmRbeB5P7okPn7fURMaS3A+zv+CHHxm8T/G3/gml8O9c8Y6lLeahotvc6DLd3Em6SaOyuHghZyeS&#10;3krGCTycZ6k1+U//AAcdjP8AwU61Lj/mQ9F/9uK/VL/ghZ8JfEfwf/4JlfDvT/FWnyWt5r0N1r/2&#10;a4jKyJDe3DzwbgehMLRtjtmvyt/4OOSf+HnWpED/AJkPRv8A24pAfsdpH/BNv9gXxV4P0y41/wDY&#10;5+G9xJNpkBllPhK1V2JjXJyqA5NfPv8AwXw8R6d+zH/wSrk+Dvwh0m38O6Pr2rab4TtdP0iMQw2+&#10;nbXlkt1VeiNFbtGQOquwPU194eBf+RJ0f/sF2/8A6LWvg/8A4OVvA+r+Kv8AgnPH4h0y3aSHwz49&#10;0zUL7aD8kLrNabj7B7lOe1AHwd/wRR/4KLfsaf8ABPbwV421r4xeCfF2reOvE2qww2beE/DC30qa&#10;XFECkfmNIgQNO8pKg87UJzhcd7/wVD/4Kg+HP+Cl37Oj/Ab4Q/sE/GI31vr1pqmi+JtU8LErayRF&#10;g+Et/NfLxPInBx83PAr0X/g11+Pfw+i8G/EL9mfVdatbfxM2ux+IdHsZ5Ast7ZtbxwTGIHlvKeJN&#10;4HQTKcYJNfreWwOBQB+U/wDwbN+AP2hvhLa/FjwZ8W/g/wCLvC+i6hNpepaO/iPw/c2MVxdbZ4pj&#10;H5yLvbYkGcZwFXPavhn/AIKDfDf9oH/gnn/wU/1T41eI/CA/ffEibxb4F1fULcyafrURuvtQQMDy&#10;yFjHJHkSKV3D5SrH+jwSCTO0g4447V8q/sf/ALV/7On/AAV1+CvjDw/8QvgjYH/hGPF11oniTwX4&#10;nSG/WMxufIulJQArImSGABVlkXOVyQDxL9nH/g4B/YN/ay8EXHwo/at0uT4c6hrVjJp+tWPiL9/o&#10;t5HKhjkC3qD5EYEj98sWPU9a+kv+CYf7EXgv9gL9m6b4N+APirL4x0fVPE15r+m61JGg3W9ykQiQ&#10;NGzLKBHEn7wH5yScDNfnt/wV1/4IP/Af4HfBDxT+1v8Aspa5eeHbXw5bre614G1C5a5sZIDIqO1r&#10;JITLC4D7tjM6Nt2qEJFbf/Brn8eviZrtj8SP2cNd8Q3V94X8O2un6r4dtbhiw0x5nmjmhiP8MT+W&#10;jiMfKGDkAbjkA8e/4Omzn9tLwKf+qR/+5G7r9hf2FP8AkyL4O/8AZLPD/wD6bYK/Hv8A4OmEkb9t&#10;HwGVjYhvhLtXjqf7RuuPryPzr9fP2B9TstR/YZ+DV7p91HPDJ8K/D5jlicMrD+zoOhFPoB67X84/&#10;/BKf4feB/il/wWM0vwL8SPCGm69ot94s8XfbdJ1iyS4t59sOoOu6NwVbDKGGRwQCK/o2EhIziv54&#10;f+CNJP8Aw+20EEf8zZ4w/wDSbUaQH7ZWH/BN39gvSPFGm+NdH/ZA+HtnqukahFfabfWvhi3ikt7i&#10;Nw8cilVHzKwDD0IBrz7/AILPfsp6j+1p/wAE/vGXhHw1pP2zxJ4bhXxJ4at1XLzXVmrO0Kf7UsJm&#10;iHvIK+r6ZLCkyskg3KwwynvQB+Gn/Bsf+1PH4A/aZ8T/ALMWuz4034h6KupaLI7EeXqVkDmIAnrL&#10;bSSN0z/oor67/wCDk/8Aalsvg1+w/b/A/S7xv7a+J2tJZG1hyZP7MtsT3T4HJDN9nh24+b7RivzI&#10;/a78EeLv+CTH/BWC68U+D9PaSx8L+Mrfxb4VgjyovdHuJDK1oMY4CG4tD/uZr7U1/VdI/wCCs3/B&#10;dnwxF4ViGrfDH4H+HbLVby8ZQ9tPPiO7VcdCZLmWCPbzlbKX0NAH2/8A8Env2K9K/Ye/Yw8L/Dif&#10;Q47bxRq1quseOLhh+9n1OdQzo59IU2QKOgWIdySfpehQQMGigAooooAKKKKACiiigAooooAKKKKA&#10;CiiigAooooAKKKKACiiigAooooAKKKKACiiigAooooAKKKKACvmn/grZ/wAmT69/2FNN/wDSuOvp&#10;avmn/grZ/wAmT69/2FNN/wDSuOunB/73T9V+Z8zxp/ySOP8A+vNT/wBJZ+TI6UUDpRX25/DIUUUU&#10;AFFFFABRkDgmgnAzitn4b/Dfxz8YPG+n/Dv4b+Hp9T1bUpNlvawrwo43SO3RI1ByzHgD1OBSlJRV&#10;2aUqNWvUjTpxcpSaSSV229EkurZ63/wTNtbq6/bk8Cm1tpJPKnvpJfLQtsQWU4LH0GWUZPGSB3Ff&#10;sNJjGTXh37FH7Engr9kXwUEgFvqfirUol/t7xB5OGk5yIIs8pCp6Dqx+ZuenuMqM64WvkMyxUMVi&#10;OaGyVvU/sbw04Xx3CvDvsMW17SpN1Gl9m8Yx5b7Nrlu2tLuyva7/ACb/AGtLW6sv2ofH0N7ayQu/&#10;ia4kRZEKlkfDKwz1BBBB6EV57X6a/ti/sdeG/wBpLw5/aeleRpviywhxpuqMp2zqMn7PNj7yEk4b&#10;BKHkcZB/NnxV4W8SeBvEd54P8YaLPp+p6fN5V5Z3C7Wjb+oI5DDgjBBIIr4fG4aph6zb2eqZ+X8X&#10;8O43JcynUmr06kpOMltq72fZr8VqutqFFFFcR8iFFFFABRRRQAHpX6gf8E/f+TSfBv8A16z/APpT&#10;LX5fnpX6gf8ABP3/AJNJ8G/9es//AKUy16eUf7zL0/VH6V4X/wDI8qf9e3/6VE8f/wCC13/Jufhr&#10;/sco/wD0kuK/MsdK/TT/AILXf8m5+Gv+xyj/APSS4r8yx0r9Pyf/AHFerPzvxh/5Lap/gh+QUUUV&#10;6Z+WhRRRQAUUUE4GTQAE45NfVX/BHOC5l/a7uLmK3kaKHwfeedIikrHumgC7j2zg4z1wfSvBfgR8&#10;CPiL+0f8RrP4afDTSGmupmDXl5Ip8iwgzhp5m7KOw6scAcmv14/ZW/ZS+Hn7Kvw3h8FeCbdbi8mC&#10;vrmuTwqtxqVwBy7kdFGSFTOFHqSSfLzTF06NF0t5SX9M/VvCvhPMs2zylmaXLQoSUnJr4pL7Me77&#10;vZLzsj1QdKKRRtUDHalr5M/rYKKKKACvlb/gpJ8Ef+CnHxvPh/QP2Bf2l/Cfw70lbW6Hi2XWIpFv&#10;rqYtF5AgmW0uPLQKJt+NjElcHg19U0UAfh74U/4Nxf8Agpj4D8f23xW8GftN/DPTPE1nfNe2uuWe&#10;u6qt1FcNu3Sh/sOdx3Nk99x9a/TX/gnF8H/+CgnwZ+H+veHP2/v2h9A+ImpPqkb+F9Q0SPDW1p5Q&#10;DxzObS3LsZMkEhjjv2r6NooAD06V8d/8FVP+CSXw8/4KSeHdL8SWfin/AIRT4geHYWg0fxItmJob&#10;m1Ysxs7pOGaLexdWUhkbJGQzq32JRQB+L/w6/YG/4OOP2Q/Dx+C/7N/xv0Sbwnbq0enpZ+JrKa1t&#10;UJ6wJqNr5tuP9lRtHYV2X7Mf/BvZ8bfiX8cof2kf+CnvxvtfFV5JfR3+p+G9LvpbyXVpU+5FeXci&#10;IBCCBmGFcFRtDqpIP63UUAcP8c9F+Md18D/EXh79mfWdD0TxrJoskPhHUNetWk0+yu9uI3mRFYmN&#10;fQKe3B6V+RPxy/4N9v8Agqt+0z8RLr4t/Hr9qv4X+JvEl5CkM+q3uoX8beUmdkapFpyoiLuOFCgc&#10;1+11FAHy7/wTg+Df/BS/4JabrXhL9vX9oLwX4+0uG1tI/B9x4etZFvrZlMgmW4kNrbrIm3yQnys2&#10;Q+49K+gvip8MvA3xn+HetfCf4m+G7fWPD/iLTZrDV9NulzHcQSLtZT3B5yCMEEAgggGugooA/EH4&#10;6/8ABtt+2H8HfiD/AMJ7+xD8atM1m1sr5p9B/tDWptH1vT+TtAnRDHIyg7fMDxlu69a6DwV/wTX/&#10;AODh/wCJu3wl8Tf2vrzwlo6qFkub34nXFw+3/ZFkjO5x/edfqK/Z6igD5z/4JrfsH6h/wT8+Beof&#10;CjVfjjrnjy/1rxBNrepalqyBY4bmWONJFgUlnVGMe8+Y7sXZjkZwPz78Y/8ABGb/AIKzfso/HXxV&#10;8bv+Cfn7RWh+X4m1i5u5LW01U6fcPDJO8yQzwXUMtrMEMhAYtnqQFyRX7IUUAfjF8Tf2Af8Ag4l/&#10;bl01fhZ+1T8YPD+k+E5ZI2vLW516yhtJmRgytJDpduzXBDAMFkO3coPBAI++/wDgmB/wTK+Hn/BN&#10;r4S6h4X0bxC3iLxZ4jukufFXiea38kXBQERW8MeW8qCMFtqlmYs7szEkAfUVFAHwT/wWs/4JN+Of&#10;+CiGm+FfiJ8EPEujaf408H211afZdeeSKDVLOUpJ5Xmxo5jkSRMqSpU+YwJHBHyD+z//AMEsP+Dg&#10;HwT4at/gp4Z/aNtvh14Otd6Q26/ER5be3jJyRAltDJIgJJIUFBknpmv20ooA+H/G/wCx5/wVa8Gf&#10;sU+B/wBm/wDZq/bi0E+MNLvLz/hMviB4us5/tl7aSO0kMNvI8V2wZC2wyON7Iq4ZTXxb8Kf+De//&#10;AIKo/Ar4r2nx1+En7U/wv0PxfY3VxcWuvQahfyyrJOHEzFZdOZG3iRw25SCGNftlRQB5v+yVof7U&#10;Xhz4EaPov7ZHjTwz4h+INu066zrHhC1khsblfOfyWVJEQh/J8sP8irvDbQBivSCRjGaK/Mn/AILI&#10;/wDBYT9p3/gnz+1x4H+HHwu8B6FN4Vm0D+1NY/4SCzkP/CQM8rxtbwTqw8gwqgYlQ53SruBUbWAK&#10;/wDwck/sQx/Fb4L6T+2X4d8RaTpeofDezntvEEOpSPG2q6fM6eVFCVRt9wtxhY0barC4k+YYFd7/&#10;AMG7H7IFx+z3+xIvxk8VWSw6/wDFa6XWGhKfNb6WgKWUZ453IXuPb7TjtXzX45/a/wDi3/wcMeMP&#10;Bv7H/wAG/g9rngr4V2GsW+rfGTxFPcJMdkPItY5o/wB2oYlvLU/vXcxuURYmB/Ybwx4f0bwn4esf&#10;C3h3T47TT9NtI7WxtYVwsMMahUQewUAfhQBfHAooooAKKKKACiiigAooooAKKKKACiiigAooooAK&#10;KKKACiiigAooooAKKKKACiiigAooooAKKKKACiiigAr5p/4K1B3/AGKfEAVc7dU00n2H2uOvpavB&#10;/wDgpf4ePiL9ibx4kSFpLHTY79V/64Txyn9FNdGEly4qDfdfmfO8X05VuFMfCO7o1P8A0hn49jpR&#10;SBlI4NLX3B/CoUUUUAFBPFBIHBNbPw2+G3jj4v8AjnT/AIc/DnQptS1bUptlvbxKcKM/NI7dEjUc&#10;sx4A/AUnKMVdmlGlUr1Y06cXKUmkkldtvZJLdsPhv8N/HPxi8baf8Ofhz4fm1LVtSmCW9vCvCrn5&#10;pHbokajlnPAA9SBX63/sTfsTeBP2S/A/lxmHU/FepRL/AG94g8rBk5yIIs8pCp6L1Y/M3OMH7E37&#10;FHgf9kLwUIlWHUfFWpQKPEHiAx480jkQQg8pCpPA6sfmbnp2X7Sv7SPwk/ZR+E+pfGX4w+KI9N0n&#10;T4j5canM17OR8lvCnWSVzwAPqSACR81i8XWzCssPh03d2SW8n00/JH9T+H3h7heE8L/aua2+sWvq&#10;1y0o21125rfFLp8K0u5dhq3inRNBvbHTtY1e1tZdSvPsunx3EwVrmbaz+WgJy7bEdsDPCsegrQlk&#10;KDIFfi/+y9+3r8Wv29P+Cxvwv8beNZpNO8P6fqmqp4V8KxXBaDTYW026yx6CSdwBvkxz0GFAFftB&#10;IMjkVtxBw/iOHatGjiHec4KbS2jdyXLfrZLV7XvbTV/f8O8RYXiSjWr4Ze5Cbgm/tWjF81uibei3&#10;tuZPhzxn4V8aRXd14T8R2OpLp+oz2F81jdLILe6hcpLA+0nbIjAhlPINeR/thfsd+G/2lPDn9q6S&#10;INP8XafDjTdUkyFmQZP2ebHVCTw2CUJyMgsD+Plz/wAFOPi3/wAE5v8Agrv8ctV0prvW/AWs/FTU&#10;P+Ev8G/aAFnG4KLq33fLHcoMYPAkVdjkDa6ft78Afj98J/2n/hPo/wAa/gn4xtda8P61bLLa3Vu4&#10;3I2PmhkXrHKhyrxthlYEEV8v+7xMHCa+QRr5ZxJhquDxEU7NqUX5PSSf5PdM/J/xT4W8SeB/El54&#10;P8YaNNp+p6fMYryzuFw0bf1BHIYcEHIyKo1+mv7Yf7Hvh39pbw5/aulNDp/i3T4dul6o2QkqAk/Z&#10;5sA5Q5OGwShORkblP5seKfC3iPwN4jvPB/i/SJtP1PT5jFeWdwPmjYH9VPUMMggggkGvncXhJ4Wp&#10;rs9mfhPE/DOK4cxfLL3qUvhl38n2kvue66pUaKKK5D5cKKKKAA9K/UD/AIJ+/wDJpPg3/r1n/wDS&#10;mWvy/PSv1A/4J+/8mk+Df+vWf/0plr08o/3mXp+qP0rwv/5HlT/r2/8A0qJ4/wD8Frv+Tc/DX/Y5&#10;R/8ApJcV+ZY6V+mn/Ba7/k3Pw1/2OUf/AKSXFfmWOlfp+T/7ivVn534w/wDJbVP8EPyCiiivTPy0&#10;KKKCcdaACuw+A/wI+I/7R/xGtPhn8NdIaa6nO68vJIz9nsIM4aeZh91R2HVjhRyaPgR8B/iP+0f8&#10;R7T4afDLSmmup/nvLyRT9n0+DPzTzMOijoB1ZsAZNfrx+yr+yt8O/wBlP4dx+C/BFn515cbJdc1u&#10;aICfUrgLgu3oo6KgOEHTnJPnZhj44SNlrJ7f5s/RuAOAcXxdi/bVrwwsH70usn/LHz7v7K87IP2U&#10;v2Vfhx+yt8Oo/BHgq1868mVJNc1yaNRcalcAY3ueyjkLGDhAeMkkn0O98RaLpWsWnhy41a3jvr6O&#10;SSzs5JgJJljx5hVepC7lye24Z615p+2L+2J8Iv2MPhNN8S/iPqIkuJCYtD0O1kH2nVLjHEUY7KOr&#10;OflReTzgH8+f+CW37UnxZ/a+/wCCoeo/Fr4u6v5txJ4E1KLTdNgZvsumWv2i3ZbeBWJwozkt1dvm&#10;Pt8RiMZ/tCjJ3lJ6/P8ArY/o7GcRZHwxjsHkOEiuepKMVCO0It/FLzetlu3q31f6xKSRk0UifcH0&#10;pa6D7gKKKKACiiigAooooAKKKKACiiigAooooAKKKKACiiigAooooAKKKKACiiigAooooAK5v4mf&#10;B/4UfGnQR4W+L/w10HxRpiy+Yun+IdIhvIQ+MbgkysAcd8ZrpKKAMXwJ8N/h/wDC7w5D4P8Ahp4I&#10;0nw9pNvkwaXoemxWtvGT1IjiVVBPfjmthUCdDTqKACiiigAooooAKKKKACiiigAooooAKKKKACii&#10;igAooooAKKKKACiiigAooooAKKKKACiiigAooooAKKKKACuf+KHg+z+IXw917wDqK5t9c0W5sZuO&#10;iyxNGT/49XQUjKG6inF8skzOrThWpSpzV1JNP0e5+A13p19ol9NompRlbiyme3uEPVZEYqwPvkGm&#10;17p/wUi+Cp+C37W/iKCxt/L0zxJINb035cAeeT5yD6TLJ+DL614XX3dGoq1KM11Vz+B82y6tlGaV&#10;sFVXvU5Sj62dk/RrVeTCkZtozilra+GHw08c/Gbx3p/w2+HWhyahq2pTbLeBAQqL1aSRsYjjUcsx&#10;4A9yAblKMY3Zx0aNXEVo0qUXKUmkkldtvRJLq29EJ8N/hv42+MPjnTvhz8OtAl1LV9TmEdtbxj5V&#10;H8Ujtj5I1HzMx4AHrgH9b/2KP2JfBX7I3gQLC8OpeK9ShU+INe8s/vCOfJizykKnoOCx+Zuekn7F&#10;P7FPgL9krwN9mthHqXinUoU/4SDxAyYaZhz5UWeUhU5wvU/ebJ6dd+0j+0n8Kf2T/hNqnxi+MniW&#10;PT9H02P93HkGe8mPCW8CZzJKx4CjtknCqSPmsXi62YVlh8Om7uyS3k+mn5I/qjw/8PsLwnhf7UzS&#10;31i19bctKNtddua3xS6bR0u2v7Sn7Svwl/ZX+Eep/GP4yeI49O0rTo/3ceQZryY/ct4E6ySOeAo9&#10;ycAEj8AP29v29/i1+3p8WX8beM5pNO8O6fLInhPwpHcFoNNgY/ebGBJO4C75MDOMABQBR+3t+3v8&#10;Wf29fi0/jXxrNLpvh/T5JE8K+E47jdDpsDH7zYwJJ2GN8mMnAAwoArwuv3bgjgmlkFJYvFJSxEl6&#10;qCfRefd/JaXb+C4949q8QVXg8G3HDxfo5tdX/d7L5vXRfT3/AARo4/4KY/Csf9P2o/8Apsu6/oUf&#10;pX89f/BGj/lJj8K/+v7Uf/TZd1/Qo/SvgfFr/koKP/Xpf+lzP0Pwd/5Jut/1+f8A6RA/lx/4Ke/8&#10;pHvjn/2U3U//AEYK6b/gmR/wU2+LP/BOT4r/ANq6SbnWvAetXKf8Jh4P84BZ1A2/arYtxFcoMYOQ&#10;siqEfgI6cz/wU9/5SPfHPj/mpup/+jBXhZGRivxu7jK6PNqYmtg80nVpO0lJ/mf1lfAD4+/Cf9p7&#10;4S6P8bPgp4ut9a8P65bLNa3Vuw3Rtj5oZF6xyocq8bYZWBBGRXC/tifsfeHP2lvDX9raT5Nh4s0+&#10;DbpWpNwsy5z9nmx1Q84bqhORkblP4E/8EyP+Cm3xW/4Jx/FsatpZudZ8Ba3dR/8ACZeD1kX9+o+X&#10;7VbbiBHcop4OQsgAR+NrJ/Rh8APj98Kf2nvhJo3xs+Cni221nw/rdqs1rdW7fNGf4oZF6xyo2VeN&#10;sMrAgiur93iqbhNH6Jg8Zl3FWWyw2Jim2vej+Uo/PZ7pn5QeKvC3iPwN4lvfB3i/R5tP1TT5zDeW&#10;c4+ZGH8weoYcEEEHmqFfpp+2J+x74c/aU8N/2rpTRaf4s02Bl0vUmGFnXOfs82ByhOcN1QnI4LA/&#10;m14p8K+JPA3iW+8HeMNIlsNU064aG8s5vvRsPpwQRyGHDAgjg187i8JUws9duj/rqfh/E/C+L4cx&#10;Vpe9Sl8Mv0faS/HddlQooorjPlwPSv1A/wCCfv8AyaT4N/69Z/8A0plr8vz0r9QP+Cfv/JpPg3/r&#10;1n/9KZa9TJ/94l6fqj9K8L/+R5U/69v/ANKieP8A/Ba7/k3Pw1/2OUf/AKSXFfmWOlfpp/wWu/5N&#10;z8Nf9jlH/wCklxX5ljpX6fk/+4r1Z+d+MP8AyW1T/BD8gooor0z8tCuv+BHwJ+Iv7SPxFtfhj8M9&#10;K868uPnuryVG+z2EA+9PMwHCjsOrnCrkml+BPwI+JH7R3xHtfhl8MtL868uPnuryZT9nsIB96eZg&#10;PlUdh1Y/KOTX68fsrfsr/Df9lX4ex+B/BFr511cbZda1qZf3+oXG3Bdj/Co5CoOFHTkknzsfj44O&#10;PKtZPp283/Wp+jcAcA4ri7F+2rXhhYP3pdZP+WPn3f2U+9kH7Kv7Knw6/ZX+HUfgvwNaiW8mKy65&#10;rU0f7/Ubjbgux52qOioDhRxySSa/7YP7Y/wk/Yt+E9x8RfibfCSeTMGh6FbyD7TqlxjiKMc4UdWc&#10;jai8nsCfti/tifCb9in4VTfEn4laiJJpcxaJoVvIPtWqXOMiKMc4UdWkI2oOTyQD+Ev7Un7UvxZ/&#10;a9+LF38Wvi3q5kuJB5Wm6bC7fZdMts5WCFT0Azkt95mJJ56fCY/MJQk9bzf4ep+4cacaZXwDlccu&#10;y2MfbctoQW0F/NL80nrJ6vzb+1F+1H8WP2vPitd/Fn4tax5lxJmLTdNgkb7LpltklbeFSeFGeW6u&#10;csfb6R/4IJf8n1Tf9iNqH/o22r4qr7V/4IJ/8n1Tf9iNqH/o22rxcPd4iLe90fz3wXjMVmHH2DxG&#10;Im5TlVTberbZ+09FFFfTH9tBRRRQAUE45oqG6uobSKS4uZ1jjjQvJJIwCqoHJJPQYoAk85Ko3Pi3&#10;wtZ3BtLzxHYQyj/lnJeIrfkTX5n/ALUX7dvx1/a1+K3/AAov9mW71Gx0G+v/ALBpUOi3Bhu9bboZ&#10;ZJgVMMJ5IAZQEG5zyQvSeE/+CJPxD13SP7V+Ifx203TtSmXc1rZaI96Eb0eZ5Yy5z3Cj8arlXVk3&#10;P0Uk1SwhtG1Ca8iW3VdxnaQBAPXPSpLe5gu4VuLeVZI5FDI6NkMCM5BHUYr8nf2q/wBlf9qb9jD4&#10;X3Wg6p8XJda+H/ia6jsbyGwuZltzKMyxrJbSFhDkx/eRiGI2n72D+kX7JLrN+zB8PZkk3BvBem85&#10;/wCnaOi2lyj0SiiipAKr6jqlhpFpJqGqXkVvbwrumuJ5AiIPUk8D8asV8y/8FTvgz8YvjZ+z7a6F&#10;8INHudVksdbjvNU0a0mCyXlusbgBVYgSFXKvs6kgEAkAUID6O0nXtH8QWMeqaBqlvfWsn+ruLOdZ&#10;I2+jKSDT9Q1jS9Jh8/VdQgtU/v3EyoPzJr5M/wCCSXwH+OXwT+H3ieX4u6HeaJZ61qNvNoug6gwE&#10;sJRHWaYxgnyt+Yxg4Y+Xkjpn0b9uX9j/AOGv7T3gyPXvG+r6vZ3nhbTb6bTJNNnQISyK7CRHVg4z&#10;EnoRzg80/tWA9U0H4u/C3xV4hfwl4Y+I2h6lqkcDTSabY6tDNOsYIBcorFgoLKM4xyK3rm5t7SEz&#10;3U6xxr955GCgfia/Lf8A4IyrG/7Wt5KI1Xd4DvDhR/082lfox+0B8D/CH7RXwuv/AIUeObm+h07U&#10;HiaSXTbgRzK0cgdSCVYdVGQQcim1Z2AvT/GX4SW2uW3hm4+J3h9NSvJlhtLBtYgE00h6IqbtzMew&#10;AzXTA5Ga/Hr4X/D3RfhJ/wAFF9F+Gui3U1xZaD8TIbG1uLpV810ScAF9oA3fQAV+wgyFolHlBC0V&#10;4d+0j+3F4M/Z1+KvhP4O3nhe81fWPFdxbrGttMkcdnDLcCASyM2Sfm3EKBzsOSOK9vjYsMmpAdRR&#10;RQAUUUUAFFFFABRRRQAUUUUAFFFFABRRRQAUUUUAU9V8QaJoa+ZrWr2tmuM7rq4WMf8AjxFZvhj4&#10;p/DXxrq9x4f8H/EDRdUvrSIS3VnpuqRTywoTgMyoxKjPGTXhn/BQ39kL4XfHr4e6r8WvFl9qlvrH&#10;gzwnqE+ltZXSrE+yJp9kiMrAgsg5GDgnBFfMn/BEVUHxz8ZusSqW8IwZ2j/p5FVy+7cD9LKKKKkA&#10;ooooAo6t4m8O6DGZdb16zs1UZLXV0keB6/MRVTwl8Q/Afj77V/wg/jPStY+wyLHe/wBl6hHceQ5G&#10;Qr7GO0kc4NfIn/BVD9jz4aa/8P8AxR+1pJqmrR+ItJ0+zjFqtwjWkyidIQCjKSpxITlWGTjIrF/4&#10;IcIieD/iQI0A/wCJ5YdB/wBO7VXL7txXPu6iiipGFFFFABRRRQAUUUUAFFFFABRRRQAUUUUAFFFF&#10;AHyJ/wAFd/2cl+JvwHj+Meh2DPrHgVnuJmjXLSaa+PtC4HXZtSX2Eb+tfl4rLnOePWv34v7S2v7G&#10;axvbeOWGaMxzRSKGV1IwQQeoI7V+RP7TX7BXxL+Hf7VMfwT+FfhmTU7LxTM934NZcqi23BkjlfBE&#10;YgJwzHI2eW3VttfQ5PjIqm6M3tqvTr/mfzn4xcH4iWPp5vgqbl7RxhNJXfPtB2Wr5laPqo9WeM/D&#10;P4Z+OPjN480/4bfDfQpNS1fU5dlvbocKqjlpHbHyRqOWY8D3OAf1y/Yq/Yv8E/sh+B/stuI9Q8Ta&#10;lEh8Qa8ycyuB/qYs/chU5wvUn5myTwfsV/sU+Bv2SfAX2WykTUfE+pxo3iDXmj5lYD/UxZ5SFT0X&#10;qT8zZJ47D9pH9pX4Tfsr/CPUvjJ8Z/EKabpOnqAqqwaa8mP3LeBCQZJWPRR2yTgAkYYrF1swrLD4&#10;dN3dklvJ9P8AgI+s8PvD/C8J4X+1M0t9Ys3ra1KNtddua3xS6fCtLuSftK/tIfCT9lX4T6h8ZvjF&#10;4nj07SdPTCorAz3kx+5bwISDJKx6KO2ScAEj8AP29/29/i1+3r8WW8beNZJNO8P6e8kfhXwrHcbo&#10;dNgJ+82ABJOwxvkIz2GFAFH7ev7fHxZ/b1+LLeNvG0z6f4f01nj8LeFoZt0OmwEn5mIAEk7DG+Q+&#10;yrhQBXhY4GK/duCeCaWQUlisUlLENeqgn0Xn3fyWl2/guPePa3EFZ4PBtxw8X6ObXV/3ey+b12KK&#10;KK/RD8wPp7/gjR/ykx+Ff/X9qP8A6bLuv6FH6V/PX/wRo/5SY/Cv/r+1H/02Xdf0KP0r+ffFr/ko&#10;KP8A16X/AKXM/pLwd/5Jut/1+f8A6RA/lx/4Ke/8pHvjn/2UzU//AEZXhde6f8FPf+Uj3xz/AOym&#10;6n/6MFeF1+NS+I8bHf77U/xP8w69q+mf+CZH/BTX4sf8E5Pi2dW0lbjWfAeuXUQ8ZeEQ4xOg4+1W&#10;24gR3SKeDkLIAEfgKyfM1FJNxd0RhsVWwdaNWlK0kf1lfAH4+fCj9p74S6P8b/gr4rg1jw/rlr51&#10;ldQt8yHOHikXrHIjAqyNgqwINcL+2H+x54a/aU8NnVtKMVh4t06BhpepMMLOvX7PPxyh7HqhORwS&#10;p/Aj/gmP/wAFM/iv/wAE4vi1/a+jibWfAmuXUQ8ZeEdw/fqDj7VbbiBHdIvQ5CyABH6Kyf0Y/AL4&#10;+fCn9p74S6P8bvgr4qh1nw7rlt51ndw8MpBIeKResciMCrI2GVlINdn7vFU3CaP07B4zLeKstlhs&#10;TFNte9H/ANui/wAnumfk/wCKfC3iPwN4kvfB3jDSJrDVNOnMN5ZzD5o2H04IIwQwyGBBBOao1+mn&#10;7Yv7Hnhz9pXw1/a2kiLT/FunQMNL1LaAs69fs85Ay0ZPQ9UJyOCwP5t+K/CviTwL4mvfBvjDRptP&#10;1PT5zFeWc4G6Nh9OCCOQwJBBBBIIr53F4SeFnZ6ro/66n4fxPwxiuHMVZ3lSl8Mu/k+0l267rss8&#10;9K/UD/gn7/yaT4N/69Z//SmWvy/PSv1A/wCCfv8AyaT4N/69Z/8A0plroyj/AHmXp+qPovC//keV&#10;P+vb/wDSonj/APwWu/5Nz8Nf9jlH/wCklxX5ljpX6af8Frv+Tc/DX/Y5R/8ApJcV+ZY6V+n5P/uK&#10;9WfnfjD/AMltU/wQ/ICcDJrr/gX8CfiN+0h8RbX4Y/DHTVmvbhfMurqZT9nsYAQGnmYA7VGcAdWJ&#10;AAJ6J8CfgV8Rv2kPiJa/DH4Y6Ws19MvmXN1NkQWMAIDTysAdqgngdWOABk1+vf7Kv7Kvw4/ZW+HK&#10;eBvA0DTXMzCXWdZuFHn6hcYwXY/wqOioOFHqSSbx+Pjg42jrJ/h5s4+AOAMVxdi/a1bww0H70usn&#10;/LHz7vaK87IT9ln9lX4d/sq/DmPwV4FtWmupyJta1mdR5+o3GMF2PO1R0VBwo6ckk1/2xv2x/hF+&#10;xl8Jp/iV8StREtxIxh0PQreULdapc4yIowc4UdWkI2oOT1AJ+2D+2R8J/wBir4VT/Ef4m3vnTybo&#10;tD0O3mVbrVbnaSIowegH8UhBVByewP4SftR/tSfFj9r34r3nxY+LOrtJPIPK03TYXP2XTLYfdghX&#10;sO7N1dss2TXwePzCUJPW83+H9dEft/GnGuV8AZXHLstjH23LaEFtBfzS/RPWT1fmn7UX7UfxZ/a7&#10;+K118WfizrLSTyfutN0yGRvsumWwOVggU9B3LfediWJyePO6KK+f1erP5MxmMxWYYqeIxE3Kcndt&#10;6tthX2r/AMEE/wDk+qb/ALEbUP8A0bbV8VV9q/8ABBP/AJPqm/7EbUP/AEbbVthv94j6o+m8P/8A&#10;ktMD/wBfIn7T0UUV9Mf3IFFFFABXz1/wVB+It78PP2OvE39nXbwXGvNDo0ckbFW23DYlAI6ExCQZ&#10;96+ha+SP+CzcUr/soadJGmVj8cWLSey+RcjP5kU4/EB5D/wRQ+FWj6n408X/ABf1GwWS60e1g0zS&#10;pGUEQedueYrxwxVIlz/dLDvX6K/hXw//AMERLmH/AIVn47sQ371fEdvIy/7LWwAP5qfyr7gpy+IF&#10;scf8c/gv4O/aC+GOqfCbx9FP/ZeqJGJZLVgssbJIsiujEHDBlB6VJ4e0jwX8BPhLZ6I+rfY/D/hP&#10;Q0ha81GYfurWCIDe7YGSFXJOOTXWHnivj/8A4LLfEvXfCP7Omj+A9Du2hj8WeIFg1JkbBe1hjaYx&#10;/RpFiz6gEdCaS10A4Xxb/wAFRf2gfjn8TP8AhWn7EnwdW+jG4w6hqlo81xcRg4MzRlkjtYuRzKxO&#10;SAdpO2svx7+27/wUu/ZbvLHVf2hPhRos2k3k2xZJLVVhlbk+ULi2kZY3wDgMpzgkA4Nemf8ABGj4&#10;Z6JoX7Omp/EsWSf2p4i8Qzxy3RUbhbW4WOOMHrtDea2PVzX0J+058NNE+K37P/i7wNrtpHNDeaDc&#10;GISLny5kQvFIPRldVYH1FX7t7WAzf2WP2o/h9+1d8Nx4+8Eebaz2832fV9HunUz2FxtDbWx95SDl&#10;XHDD0IKjxD9vD9rz9s39m7Xr2/8ABPwe0VPBMTW8dr4uvVa53ySBQVdElXyv3h2jIweOea+df+CN&#10;njW90b9p+78LRXDLa+I/C832iL+F5IGWSNiPUBpR/wACNfVf/BXRf+MJdaOf+Y9pP/pbFU294XQv&#10;f8E1f2kfin+058Ldf8Z/FW+s5ryy8SNaW32GzEMaQ/Z4X24BOfmduSSa9y+KH/JNvEH/AGA7z/0S&#10;9fKP/BFFx/woDxUnf/hMmz7f6Jb19XfFD/km3iD/ALAd5/6Jeh/EM/Mv/gjU0i/tdSKrfK3gS+3L&#10;6/6RaV+qXXqK/K7/AII1f8ndyf8AYiX3/o+0r9UaJ/EKOx+S13/ylYbj/msMf/pQtfp78adc+KPh&#10;r4caprfwa8DW3iPxJCiDS9HvL4W0UzGRQxZzgAKpZsZGduMjOa/MK7/5SsN/2WFP/Sha/WmnLoKJ&#10;+NPxq8cftEeL/wBsldb+J+kWP/CwLDXtPtYdJiZRawzxtG1vbriQrsJZSTv5LsSRX3N4D+JX/BV6&#10;98baRZ+OvgN4PtdDl1OBNYure6jMkVqXAkdcXZ+YLkjg89q+Qv2h/wDlKLqn/ZTNK/na1+toGOlE&#10;tkM85/aX/aU+H37Lfw2m+I3xAuJJFaUW+m6ba4NxfXBBIijB9gWLHhVBJ7A/IHgn9tf/AIKWftTT&#10;32v/ALO3wb0ey0O1mMQma3V0Ruvl/aLmRFmkAxuCIMZ5xkVyP/BaP4hajq/x78O/DRLjFloXhn7d&#10;5Z6G4uZpFLH6JAgHplvWvQ/2dP28ovg58A/Cfws+Gf7G3xO8QSaVosMd1eW+gtFBdXJUNNMjqr71&#10;eRmYNjkEGny2QGL4L/4KqftD/Bj4rP8ADf8AbF+GVrHDbTLFqUlham3vLEEcTBd7x3EZHPykZHKl&#10;j8tfelz4t0t/BUnjfRS2pWn9lm+tfsLBjdR+X5i+WcgEsMY5A5HNfmD+2Fpn7U37ZvxI034jaf8A&#10;sReMvDb2Wk/YGVtPmla6QSM6M7NDFgruYAc8N1r7o/4J++H/AIl+Ev2SvCfg74ueHbzS9Y0qG4tG&#10;sdQx5yW6TyCDcMnA8rZgegHSpkla4I+V/Ef/AAVO/bC+KmpOv7Of7Nl1b6aWP2eb+wLzVZnX1Zol&#10;WJD/ALI3Y9TiuVm/4Kl/t1/CfxLHY/FjwPYo3+sk0jX/AAzNp0ssf+w2VI/3trAHrX3d8Rv2uf2X&#10;PglcnQfHnxm8O6XdRr/yDIboSTp7GKIMy/iBXxf/AMFNv2wP2YP2lPhXovh74U+JW1XXtK8RJcLM&#10;+kTw+XamCVJAJJEXgsYvlzzgHtTj6DPur4A/Grwx+0N8JdF+L/g5JI7PWLcsbeZgZLaVWKSRNj+J&#10;HVl9DjI4NfOX7c/7XP7bX7OXiTUrzwZ8GdFi8DwSwR2Hi66Vroys8aZEkaSr5R80sg3Lg4HrW3/w&#10;R2z/AMMbwgtwvirUwo9P3oP8yfzrS/4K0r/xhfrLZ/5jGnf+lK0l8VgPBPDv/BZLxFon7P5PiXQL&#10;PVviRJqlxDCqwG3sIbX5WinkAOWPzFPLU5Yx5JUEE9D/AME4f20P2pv2l/2jNS8P/EHxNZX3h218&#10;Oz3l3b2+lRQpay+dEsWxlG7Jy42szZAPpmrH/BGXwf4U8UfBLxoviXw1p+oBfGQCi+s0lwPsVvwN&#10;wOBX2X4a+HPgDwJLcXXgvwRo+kyXm0XT6XpkVu023ON5RRuxk4z0yaJcq0FqfIP7T/8AwUy+Nvg/&#10;4sa18EfgB+z7dahqOhXhtb3Uruynvi0m1WBjt7UcKVYEMzjII+UV5B4q/wCCjf8AwUi+Hix654/8&#10;AnRrOZgsba14Dntrdz2AdyvJ9N2TX6DfEj43fA/4I27an8UPiRoHh3z/AJsahfRxSz8YyEzvf04B&#10;r5t/ay/4KE/sY/Eb4CeMfhjovxFXWNQ1bQri30+FNFuWje4KnyjvaMKMPtIbPGAe1Negz0j9gf8A&#10;bTsv2vvBGoSavosOleJtBkjTWrC3kZoZEk3eXcRFudrbWBU5KspGSCCfWviv8U/BHwV8B6n8TPiJ&#10;rcen6TpcHmXM0nVjkBUQdWdmIVVHLMQBXwH/AMERt4+LnjoEkbvDlmWX1/fyf4muk/4Lb/Ee9i/4&#10;QX4Q2tw6wXH2rV76P+GRo9kUP5F5T9cUuX3rE30K9v8A8FIv2yv2nPiLdeDf2PfgvZxWdqpfzNQh&#10;E86Q9pZ5XdIYC3ZPmJ6Atg1yek/8FZP2uPhD8QJPC3x8+H2mXg0268rWdJm017C9jUHkowJUnHKn&#10;aVcYwcHNfUH/AASx+HGk+C/2OfD2uWdsi3nih5tU1CZVw0heRljBP+zGqD2xXo3xy/ZH+Af7Rl1p&#10;eofFrwHb6jdaTdJNbXSSNDK6g5MEjxkNJC3eNiVPoKLx7DF+N/iHT/F/7I3jHxZpW82uqfDjULu1&#10;8xdreXJYSOuR2OCOK/Mn/gn/APtReGP2TtX8ZePta0yTUr++8MwWXh/SIGIa9u/O3BS2DsQAZZuS&#10;BwAx4r9Q/wBo+1gsv2ZfH9laxLHHF4E1RI441wqKLKUAAdgB2r8//wDgixoWjax+0H4ln1XSra6k&#10;svB8ctnJcQK7QSG5RSyEg7WI4yMHHFOPwsTI/FP/AAUi/wCCi+j6cni/XfAh0HSZmHl3V14DuIrX&#10;k8DzZ/yGSM9q+nP+CdH7d/iD9q+HWfBXxH0extPE2hxJc+dpoZIb21dtu/YxJRlfCkbiDuUjHIHt&#10;H7TXh/SvEX7OfjrRtbtEuLabwjqIkjkXji2kIPsQQCD1BANfn3/wRTaR/wBpXXGZ/veApS3v/pdq&#10;aNHF6D1P0a+MPxW8G/BL4cap8UfHuom20vR4PNuGjXc7nICxoP4nZiFUdyRX596z/wAFTf2xvjZ4&#10;9k8Nfs3fDKG3iZibHTLHR21K98oH/WTPny046/KFU8bj1Pff8Ft/Hmp2nhHwP8MrS6eO31HUrnUr&#10;6NTxL5CKkat7Bpy31APavSf+CS/wf8N+Bv2U7Dx9ZWi/2t4vu57zUrp0y/lpK0UMQPUIEjDY/vOx&#10;70to3YdT5c/aL/ak/wCCgF98FNc+F37S/wAEZ7PRddgihk1ybw5LbfZ2WZJVbzY2aHkoF2sFzng5&#10;r1r/AIIdD/ijviR/2HLD/wBJ2r3T/gpjGB+w34+3c/6Haf8Apbb14X/wQ6/5E74kHP8AzHLD/wBJ&#10;3p3vAXU+7KKKKgoKKKKACiiigAooooAKKKKACiiigAooooAKKKKAAgEYNRGytGnW5a3UyIpVJCvz&#10;KDjIB98DPrgVLRQB5/8AtIftI/Cj9k/4Val8ZPjL4lXTtF05QqooDT3czfct4EJBklY5wufUkgAk&#10;fz//ALev7e3xb/b1+LLeNvHEj6foOnM8fhfwvDJmHTYSfvMR/rJ2GN8h5/hGFAFftl/wUh/4J5+C&#10;v+Cgfwlh8LalrEmj+JtDeS58J64sjmK3nZNrRzRA4kifABON64BUjkN+Bvx//Z3+MX7LvxMuvhJ8&#10;b/BVzous2q+YqyKWhu4SxVbi3kwBNExDYZe4IOGBA/avCvC5DJTrc18Ur6PTlj3h3v8Aae62slq/&#10;w3xcxXEMYwoxjbCPdx+1LtPtbotnvdvRcWOOgoozRX7UfgoUUUUAfT3/AARo/wCUmPwr/wCv7Uf/&#10;AE2Xdf0KSHgfWv56/wDgjR/ykx+Ff/X9qP8A6bLuv6FJD8uMV/Pviz/yUFH/AK9L/wBLmf0l4Of8&#10;k3W/6+y/9Igfy4/8FP0eL/go/wDHJJVKn/hZmpH5vQuCD+Rrwuvqv/guB4G/4QH/AIKn/FixjH7r&#10;U9Q0/VYjt6/aNOtnb/yJvH4V8qDPevxuXxM8nMoSp5hWi+kpfmFFFFScYEBhgivpj/gmR/wU1+K3&#10;/BOL4uf2vo6zaz4E1y4jHjLwiWyJkBAN3bZIWO6RehJ2yKNj4+Vk+Z6Kabi7o2w2IrYSsqtKVpI/&#10;rK+AXx9+FP7Tvwm0f42/BPxbDrXh3WrfzLO8iBVlIOHikQ/NHIjAqyMAVYEGuF/bD/Y98OftJ+Gv&#10;7W0nydP8WadAw0vUvLAFwOv2ec9ShPRuqE5GRuU/gP8A8Eyf+CmnxY/4Jx/FltY0hJta8C63cIPG&#10;HhFpPlmXIH2u2yQsd0i5wT8sg+R/4HT+jL4A/H34T/tPfCfSPjb8E/F0GteHtbt/Ns7yEFWVgSrx&#10;yI2GjkRgVZGAKspBHFdf7vFU3CaP07CYvLuKstlhsTFNte9H/wBuX6PdM/KDxZ4U8S+BPEl74O8Y&#10;6NNp+qafceTeWdwuGRuv0IIIIYEggggkHNfpj/wT9/5NJ8G/9es//pTLVP8AbD/Y88NftK+Gv7W0&#10;gQaf4s06BjpuqeXgXAxkW8xHJjJ6HkoTkZBKnc/Yq8J+JPAf7N3hrwd4x0WfTtT0+O4hvLO4XDRs&#10;LmT8CCCCGGQQQQcGuHB4OphcY76prR/NHzHC/DOL4c4oqxl71KVOXLLv70dH2kvx3XZeH/8ABa//&#10;AJNz8Nf9jlH/AOklxX58/Aj4E/Ef9o74jWvwy+GOmLNeTL5t1dTZEFjbggNPMw+6oz06scBcmv04&#10;/wCCm/wE+JH7R/w28I/DX4Z6UJrubxlFJd3UxKwWNuLecPPKR0Vc9BksSFAJNehfsr/srfDz9lb4&#10;bx+CPAtubi4mxLrOtXCj7RqE/wDeYjooyQqDhF4GTkn7LD4+OEy9Jaybdl+rPmuIuAMZxd4gVKta&#10;8MLCMOaXWTt8MfPu9orzaQfsrfss/Dn9lP4dx+BfBMDT3M7CXWtZuFHn6hPj7zHso6Kg4Ucdck1/&#10;2xf2wfhP+xX8KJviZ8Rr/wAy4m3RaHoNvKoudVuQuRFGCeB03yEbUByewJ+2P+2L8Jv2MvhFcfEn&#10;4lX5kuJt0Wg6Hbuv2nVboLkRRg9FHG9/uopyeoB/CT9qT9qP4r/tefFi8+LHxX1fzJpCY9N02Di2&#10;0y2z8sEK9gO7H5nOWbk18vj8fKMnreb/AA/roj3eNONMr4ByuOXZdGPtuW0ILaC/ml+aT1k9X5r+&#10;1J+1N8Wv2vvixefFr4t6x5lxL+607TYWIttMtgflghXsB1LH5nbLHmvOaKK+f1bu3c/kzG4zFZhi&#10;p4jETcpybbbd22wooooOUK+1v+CCMcr/ALdFw6L8qeBdQLH0/fWw/nXxTX3x/wAG9vhya/8A2pvF&#10;3iZYyU07wSYWb0M11Fj/ANFH8q3wuuIivM+18OqcqvG2BS/nT+5N/ofsICSMmihTlQaK+lP7fCii&#10;igArxv8Ab0+DGr/Hj9l3xP4G8NWX2nVo7dL7SLfgGa4gYSLGCehcAoPdq9koPSgD8m/+CZf7V+g/&#10;szfGDUNE+I92LHw34qt47e/vrhdo066iZvKkkz91PmkR/wC6dpPCmv1c0rVNP1myj1PSr+G6tpo1&#10;eC4t5VdJFIyGDKSCCO4r5U/av/4JT/Dn48eJrz4kfDXxEPCPiC+zJqES2nm2N7N3kaMEGNz/ABMh&#10;weSVJJNfPdl/wSy/4KAeBmbSPAvxO0WCy3fK2l+Mr6zQ+/lrEMfrV+7LUSP0t1LVtO0e1kv9W1KC&#10;1t4VLzTXEqoiKOpJJwB718f/APBZXwTqni39nTw78R/D0YurPw/4ijmvpYfmVbW4iaJZcjjb5rRD&#10;PTD1534c/wCCPf7QPj2VX/aB/aMtzbfx2tnNdalIR3XdcFFXjvhvpX234c+CfhXSvglY/AbxEJPE&#10;Gi2ugx6Rcf2xteS7t0jEf7zaFGSAOQBjtS0iB8z/APBGP4paJrXwG1j4TG/VdW8P69NdNatgM1rc&#10;BWSQeo8wSqfQgeor6H/ao+K2gfBv9n/xX468R6jDBHb6NNFapIwHn3EiFIYl9WZ2VQB6+xr5H8X/&#10;APBIf4xfDbxk3jT9kn4//wBlsjN9lh1W7ntbq3QnIj+0wBvNHT76DOBnceahm/4Jiftq/HXV7Vv2&#10;pv2oba60+0fMSw3k99InGMpGyQxIxGRuwT7HpRpe9xnCf8EY/hzqetftCar8QFtGOn+GfDrW8lyV&#10;O0XFwyhEB7tsjkJHYY9RX1D/AMFcz/xhHrH/AGHtJ/8AS2KvYvgB+z38PP2a/hva/DL4aadJHaQs&#10;Zbm6uJN095OwG+aVsDLHA6AAAAAAACvBf2uP2C/2kf2ovG2oT3H7Usdn4RlmifS/Cc2kuYbXYi8v&#10;5ciiVvMBYM2SMjHQUX94XQwv+CJ4X/hR3i8/9Td/7aw19Z/FAj/hW3iDn/mB3n/ol6+R/gF/wTe/&#10;as/Z08R2uofDj9r21sNNbUobjWNIi0F3t76MMvmKUkkZQ7RgqHADDjnivXv2xP2cf2jf2gzYaJ8K&#10;v2jj4L0FbGSLWNMhsWZ7+Rm4YzRsrhAvBQMAc85ofxDPib/gjSf+Mu5P+xEvv/R9pX6o5HrXwD4A&#10;/wCCQ/7Qvwo8Rx+MPhj+1jZ6DqkUbRpfadosqP5ZIJQ5lKshKjKsCDgccV9T/FT4V/tGeMfgBpvw&#10;88EfHyPQfGCRWqax4wh0lSbrYmJikY/1RdsMCvK9BiiWrA/O28P/ABtYb/ssMf8A6ULX605z0r89&#10;/wDhzX8bf+EmHjT/AIajtDrAvPtf9rHS7j7SLjdu87zPP3b887s5z3r7B/Zo+HHxt+GXw+k8MfHb&#10;4xL441Vb93tdY/s9bdktiiBYmx99gwc7zyQwBzinKzBaH5qftKXltp3/AAU51jUNQuUhgh+JGmST&#10;TSsFVFH2UliewAr9cFcbN7MMeua+Mf25v+CW/iD9oL4n3Xxm+DvjDS9P1LVIY11rS9a8xYJ5I0CL&#10;MkkasVYoqKylSDtzkEkHi/BX/BK39sLXbWPQfiv+1nLpujxpsFjoutX96QoHCqspiRAO3Bx6dqb5&#10;WhHHf8Fovh/qGlftA+H/AIh+Qxsde8Liz83sJ7aaQsv/AHxOhH4+lfXv/BOj43+GvjH+y34XtLLW&#10;LeTVvDej2+k65YrIPNglhQRqzL1CuihlOMEE+hA6r48/ss+A/wBo/wCDsPwm+J9zdXclrFE1nryF&#10;Vu4LpF2/aFIG3c3O5cbWDEYxjHxTrH/BHn9qHwJ4jfVPgx8atDkQ/LFetfXel3QX0byVk/Rvwpe6&#10;42Gfo5qF/YaXayX2o3sNvBEpaSaaQIqKOpJPAFfP/wDwU3+Kvi/4W/sh6zrXgDWJLK81W7tdO/tK&#10;1b95DDM+JGRh91mQFQw5G/I5Arwrwr/wSN+PPxAZV/aa/acuLqx4L6bpt9dX7sO48y6IVD7+W1fX&#10;PxG/Zs8BfE/9nyT9nLxObybR/wCx4LG2upbjzLmFoFXyZ/MP3pEZEbJ4JHIIJFLRAfBv/BK/9kP4&#10;J/tCS+IviJ8W7Rdak0PUYYLbw/NKRCS8e/z5wDmXJyqqfl+RshjwPSP+Ct/hD4GfDX4B6D4R8BeG&#10;PC+iaxP4qhmj0/SrOC3uJLVLe4DvtQBjGGZAT0yR3riY/wDgkd+2D8PvF1xJ8IvjdodrZzfuhq1v&#10;rF7p1w8OekkcMbZ9cByM9MV32sf8Efrm++BGo2N18SYdW+J9/fQ3b+JtV85rcKm4G0UktIEYOS0h&#10;yzMqkjACirrmvcnod9/wR3I/4Y3i5/5mrU//AEYK0v8AgrSR/wAMWa1z/wAxjTv/AEpWvNP2Ov8A&#10;gmv+0t8DfiRpXjPxn8e7bTtJ02+FzP4b8N313LDqHHKSh/KjCnqfkY8Vv/tU/sC/tVftMeOtWvNQ&#10;/apt4fCc94JNF8LTafIIbOMBdquI2VZXDAtubJ6YqdOYfQy/+CJBH/ClPG3P/M6L/wCkVvX178Q/&#10;EVx4R8A614ssrYTTaXpNzdwwtnEjRxM4Xj1IxXyH+zd/wTk/aq/Zs8ZWOp+Cv2rLG10RtWhudf0O&#10;10lzDqMSlRIpWRmUOYxtDgBhxzxX2hc2sV3bvaXMKyRyKVkjdcqykYIPsaJfFcZ+PP7HXw70/wDb&#10;X/avtNP+PnjG6uZNYtbnVNUl+0FJtSkQBvs0b9Y1wxOExtSMhcDkfe/7UHwK/Zd+Bn7JvjQ+H/ht&#10;4Q8PSDwzdW+m3TWcKTSXDRMI0WVxveQt05LE14L8YP8Agjl8UtF+ID+K/wBmL4jaXa6ebtrjT7PV&#10;Lye0udLJJISKaJX3qoOFb5WA4Oep7D4Uf8EnfFmvHUPEH7XPxhl8Vam2mz2+h28N/c3UOnzSRsgu&#10;We4IMjpuyq7VUEZOTjFXW9yUee/8ERm/4u946/7Fuz/9HvW1/wAFu/A17/bfgH4nQqzW32e90u4b&#10;Hyxvujmj/FgJf++Kw/h5/wAEgf2tPC/ilprT4/6L4bt8+W+seHb69F1JGDwRGFjAPfaZCAe5r7j+&#10;KP7PPgr42fBY/Bb4qrNq1q1jFE2oyNtuVuI1AW6Rv4ZQw3Z5ByQcgkEbXNcFseMf8Envjd4R8dfs&#10;yaX8Lo9cthr3hEy2t5prSATfZzK7wzBTyUKtt3DjcrDjFfUF5e2tjA1xd3ccMaqWeSRwqqB3JNfn&#10;H4w/4IzfH/wp4j/tb4LfGPRLuGNv9Gn1Ca40+8iX/ehWQH6grn0FbHhb/gkP+0V48mRf2h/2lB9h&#10;GN9np99dajKy9wGudiKcd9rfQ1LUe4an2p+0Z5Vx+zn48O4MsngvVOQeoNpLXwJ/wRGP/F/vF3/Y&#10;kxf+lSV9N/tR/sfftG/GLQ9D+Hnwq/aam8OeE9O8Ox6dqWm3VuzTanIi7PNmli2s4ZAAyZCk545r&#10;xf4bf8Enf2pvgzrreKvhJ+1lpvh/Umh8prqw0mX95HnIR0ZirrkA7WBFNcvLa4H2h+0Af+LD+Nf+&#10;xR1L/wBJZK/O3/gih/ycnrX/AGIMv/pVbV9dftb/ALMn7Tv7QGiaJ4X+H/7SKeGdMh0d7fxPaLZs&#10;P7WuGCguWiKsEI3gpkKd3INeB/D3/gkn+1B8IdbPiv4TftYab4e1b7OYVvNP0mYZjyDsZSxV0yqn&#10;awI4HFEbcthl7/gt14P1CXQ/APxDhgkaztry8024kVfljklRJY8ntkQOPqK9E/4JJ/HPwt42/Zqt&#10;PhKuoxxa94QuJ4bqxkkG+S3kmeWKdR3T5yhPZkIPbPuvxP8AgZoPxy+CU/wd+Lsh1BL7Toor6+t1&#10;EcguUAP2mLjCMJBvHYdMEZFfCHin/gjX+0l4U8Wfb/hF8WvD93aq5+y6hd3Vzp95Ep/vCKNxn3Vh&#10;n0HSlo42DzPpz/gqP468I6H+xz4q8L6z4psLXUtaitoNJ0+a6VZruRbuF2WNM7mwqsTgcAc15D/w&#10;Q7OPB3xIz/0HLH/0nerHw6/4JFX9h8O/FmpfF/xtY+JvHmsaHcWfh+5mkmez0uZlykpeQGSR9wHz&#10;7RtGdq5JJj/Zo/4JcftH/BXxVZ+Km/amj0GOO+t7jUtL8MQzyRX6RuC0MpkaNWDLlNxQkBjin7vL&#10;YXU+6M0UiDauMUtQUFFFFABRRRQAUUUUAFFFFABRRRQAUUUUAFFFFABRRRQAV5P+1n+xn8Bv2yvh&#10;xL8Pvjd4SjvFRWOl6tb4jvdMlI/1sEuMq3TKnKsBhlYcV6xQyhhhhW2HxGIwlaNajJxlF3TTs0zH&#10;EYfD4ujKjWipRkrNNXTXofgT+3P/AMEbP2mv2Rry88W+C9KuPHngWNWmTXdGtGa6sox1F3brlkwB&#10;kyJujxySnIHx+jiRBJGysrchl5Br+rTy0/uCvlX9rb/gjz+xh+1f9q1q98Ct4Q8SXEhk/wCEl8IB&#10;LaWRzyTNCVMM2T1LJv8ARhX7Dw/4qShGNHNoX6c8V/6VH9Y/cfivEfhHTqSlXyifL/clt/27Lp6O&#10;/qfz70V+gX7Qf/Bu/wDtY/D0S6t8CfGGh+PrFclbGST+zdQxjsspML/9/V+lfJ/xL/Yi/bA+DpkP&#10;xI/Zp8ZabHD/AK25/sGaaFffzYQ6f+PV+pZfxJkWaRTw2IhK/S6Uv/AXZ/gfkmZcKcRZTJrE4aaX&#10;dK6/8CV1+J6Z/wAEaP8AlJj8K/8Ar+1H/wBNl3X9CjoH61/PT/wRtb7P/wAFO/hbZXP7qZdQ1EGG&#10;TKsP+JZd9jzX9DFfjHiw/wDhfo/9el/6XM/c/B2Mo8N1k/8An7L/ANIgfg5/wc9/Cifwf+2x4T+K&#10;qW2228ZeBxEJguA1xYzFJBnuRHcQfhivzeFfv1/wck/s6/8AC3f2DV+LmmaUZtS+GWvQ6s00a5aP&#10;T5h9nuv+ADdFK3oIM9q/AUGvx2tHlqMjijCvDZxN9J2kvnv+KCiiisz54KKKKAA8jFfTH/BMr/gp&#10;r8WP+CcPxX/tjR1n1rwLrVwg8XeDzMQsy/KPtVtk7Y7pFGATxIvyPxtZPmeggHqKak4u6NsNiK2E&#10;rKrSdpI/rL+Afx++E37Tvwo0n41/BLxdb634d1qHzLO8hyrKwOHjkQ4aORGyrRsAykEECu1jjwN2&#10;fev5l/8AgmZ/wU4+LP8AwTi+LB1fR0uNc8C6zMo8W+D2uCFm+6Ptdtk7Y7pFHB4WRfkf+Bk/o6+B&#10;fxw+G/7SHwo0H42/B7xKureG/EVmLnTb6ONk3rkqVZWAZWVgyspAIZSD0rvp1PaR8z9ayXOqObUe&#10;01uv1Xl+R2EkYkxz0ryX9sT9sT4VfsU/Ci4+JPxJu/Mmk3RaFotvIPtOqXW3IijBPCjgu54RTk84&#10;Bn/bH/a0+HH7GfwXvPi/8RHmmCyfZtI0u1XM2o3jKTHAueFztJZjwqqx5wAfwe/am/ak+LH7Xnxb&#10;vPi38WdX824lZo9N02HIt9Mtc5W3hXsBxlj8zt8zc9OXGYxUFyx+L8vM+P8AELxBw3COF+r4e0sV&#10;Ne6ukU/tS/RdfQP2pP2pPiv+158Wrz4s/FjVvNnkLR6ZpsORbaZa5+W3hXsBxlj8ztlmJJ485oor&#10;wdW7s/kHGYzFZhip4jETcpzd23q2wooooOUKKKKAA9K/Vv8A4N3/AITXGk/Cvx98br2LaNb1y30m&#10;xJ6mO0iMjsPYvc7frGa/KQkgcBj7KOT7V/Qf/wAE7PgLffs4/sb+B/hhr1gLfV4tJW81yHHMd5cE&#10;zSxn3Rn2f8Arty+nzYrm7L/gf5n7F4K5TLG8USxjXu0IN3/vS91L7uZ/I9tX7oooHHAor3z+sgoo&#10;ooAKKKKACiiigAooooAKKKKACiiigAorP8XajrOj+FNT1bw5o39paha6fNLYaeJAn2qZUJSLceF3&#10;MAue2a/Pf4y/8FZf2wvhtrFx4U8Qfs+6D4T1RbbzfseuRXM8qKc4YbZI1YZB5GQcGmlcD9GKKzvC&#10;Gp3WteE9L1m92+dd6fDNN5Ywu5kDHHtk1o0gCiiigAooooAKKa7KFYlun6V8Uad/wWB0bWf2irP4&#10;XWPw5gj8Kz+KDpTeJpNUZneMymFLlYxGAEL7GOWJCHPWna4H2zRSJ93Oc0rEhcikAUV8D/tCf8FQ&#10;f2t/gv4jk8P63+zHpvhoS3NxHptx4ge4mW8jjfHmRtGY1b5ShIDHbvGa+r/2Vfiv4p+NH7M/hT4t&#10;+J7a3bVtZ0b7TdQ2cRjiaXcwwqlmIHy9yarle4HpNFfnx8aP+Crn7W3ws1z/AIRnxJ+zJpPhW9eM&#10;vDB4ga5naRM43oUaNXGe6kjNfbvwN8aav8Rvg54X8fa/DDHe61oNpe3SWylYxJLErsFBJIXJ4BJ4&#10;pONgOqooopAFFFFABRRRQAUUUUAFFFFABRRRQAUUUUAFFFFABRRRQAUUUUAFFFFABRRRQAUUUUAF&#10;FFFABRRRQAUUUUAFFFFABRRRQAUUUUAFNdGboadRQBlzeDvDVzrUPiK58O6fJf27bob6SzQzR8EZ&#10;V8bhwccHoa1KKKfNJ7slRjHZGL8QfAnh34neB9Z+HXjHTIb3R9e0u40/VLOZcrNbzRtHIh9irEV/&#10;Kr+1j+zd4x/ZD/aQ8Xfs5+OLWSO68M6vJBaXEg4vbJvntrpT3WSEo/sSynlSK/rEr8wf+DjL/gnn&#10;P8bPhLa/tp/C7S5pvE3gCxaDxTY2sO9tQ0XcWM2ANxe2Ys4x/wAs5Js52rXNiIc0brofM8VZZLHY&#10;H2tNe9T19V1/zPw5opscgcbgwORkYp1cZ+UhRRRQAUUUUAB6V/SV/wAEKVx/wSt+E3H/ADD77/04&#10;XNfzanpX9Jf/AAQq/wCUVvwl/wCwdff+l9zW+H+M+w4L/wCRpP8AwP8A9KicB/wcKjP7JvhXP/Q+&#10;w/8ApHc1+PdfsJ/wcK/8mm+Ff+x+h/8ASS5r8e68zMP96foj8R8Zv+S0n/gh+QUUUVxn5OFFFFAB&#10;R14oqS0tL3ULyPT9Ospbi4nkWK3ggQs8kjEBVUDkkkgAdSTQVGMpSSR9Hf8ABKf9li7/AGov2utD&#10;s7+0DeHfCcia34ikZcq8cTgwwemZJdox/cWQ9q/eeDITpXzN/wAEsf2K4f2Of2dbbTvE2lpH4y8T&#10;bNR8WSbgzQyFf3dpuHG2FTtwCQXaRh96vpxV29K+gwOHdCj7271f6I/tDw04Xlwzw3GNZWrVffn3&#10;V17sf+3Vv5thRRRXYfoQUUUUAFc78QPi38MfhRaQ33xL8faRoMNwWFvJquoRweaVxkLvI3YyOmet&#10;dFXlv7UX7MXwY/aL8KiX4teFnv5dDtbmTSrmG8kgktmdAWKlCM52LwwI46UeoG58Lf2jvgf8bL/U&#10;dM+FHxJ03XptJWNtQXT5CwhV9205xgg7W5BPSuN8Qf8ABQ/9i/wxqMmlat8fdI8+KRo5FtYp7hVY&#10;HBG6KNl4PvX5o/sL/DT4i/HL4q3/AMF/A3xQm8KReJPDM6+Ib6GEubixjki3whQRyxde68bgcgkH&#10;658Y/wDBGH4Kad8NL1PBfxB8UN4ktbF3sry+uIGtpZlXIVoUiGEJGPlbI68975YrcVz60+Fvxr+F&#10;Pxs0JvEnwo8dafrtnHII5pLCYMYnIztdeGQ45wwBrqWYKMmvyv8A+COvi/W9K/avfw3Z3DJZ694W&#10;uhqFuzZDNC0ckbf7ykuAfR29a/ST46fDJfjN8IfEHwsOu3Gl/wBuabJarqFru327MOHAVlJweq5G&#10;RkHgmlJWYzm/Hf7aX7Kvw1v5dK8Z/HTw/a3UDbZrWG8+0Sxn0KRBmH4iovh7+2/+yh8U9ch8NeB/&#10;jfot1qFzJstbOaR7eSZuyoJlTcT6DJrwrwf/AMEU/wBm3SNPWDxP498X6pMoxvgu7e1jH+6iQkj8&#10;WNfLP/BQ39i/w9+yD4y0F/APifULvRfEMNw9mmoyK11ZT27R7h5iKoZT5iMpwGBU5zwaEosD9blc&#10;McAU6vMf2MviDr3xV/Zb8C/EDxRc+fqWo+HYGv7g9ZZlGxnPuxUsfc16dUgDdK/LL/gsnG0f7Vcb&#10;n+LwZaf+jbiv1NPSvy1/4LLlB+1XamRcr/whtpuHqPOuKqHxA9j721n9p34B/AfwP4bs/i38UdL0&#10;W4utCtpbe1uJC00kYjUbxGgLFc8Zx1pvw3/bg/ZS+LfiKHwl4A+Nek32p3T7LWxkElvJO391BMi7&#10;z7Lk189/D/8A4JNeHPidaw/E39pf43eI/EetatY28jDSpI7aKGPyx5cYLo7EIuFAGxQOi9a+RP24&#10;/wBmiL9kT44f8IR4P8W311ZzafDqmh38zBLq1O9woZ0ABdHjLK4A4xwCCaajFkn7KK4bpS1zfwk1&#10;++8T/Czw54l1N911qGg2lzcN6yPCrMfzJrogWIyMVBQ6ikyR94ihTkdaAPFP2/8A45QfAD9lzxL4&#10;qgvPK1TULf8AsvRcN8xubjKBh/uJvkPtHX5Y/GP9nnxf8EfB3w/8X6vHNFbeOPCq6rasybWtZvMP&#10;7n6iF7Z89cyH0FfXn/BRrxFL+0t+2N8PP2NfDgae1sb6ObXPLPAknG+QH0MVojtn/ptivVv+Crvw&#10;R/4Tr9k1vEnh3Tla68C3UV/BDEn/AC54EU6jHZY2EmOn7qtI+7Yk9Q/Ym+OZ/aC/Zp8MfEG+kDal&#10;9jFnrQHa8g/dyt7Biu8ezivWPpX5y/8ABF/43T6P458Rfs/6ref6HrFuNW0WNm+5cxAJOo/34/Lb&#10;/tix71+jQ6VMtGUj8/v+C43/AB8/DH6av/K0r6X/AOCdP/Jknw5/7AP/ALVkr5o/4Ljf8fPwx/3d&#10;X/laV9L/APBOn/kyT4c/9gH/ANqyUfZJ+0fIH/Ba/C/HLwiT/wBCrJ/6UGvrH4Y/tJfAz4B/sxfD&#10;Y/F/4ladob3ng2wa0guXLSzKtvHlljQFiBnrjGa+Tv8Agtj/AMly8IZ/6FWT/wBKGruf2ff+CXPh&#10;D41+APD/AMYv2hPi74i1y41Xw9YnTdN06RLaKxtBCvkwbirsQinHy7Fzk4JJJrTlVwPp74aftr/s&#10;r/F/XIvDPw++NWj32o3DbbexkZ7eWZv7qLMqFz7Lk16h5q1+Tn/BQb9hOz/ZB1TR/FngTxFqF94Z&#10;1q6aG2a+YfadOvEXzFQyIF3AqrMjYDAxnOTgn7p/4JzfH/Vf2hf2YdM8Q+Kb+S61zRrqXSNauJmy&#10;00sW0pKfUvE8bE92LVLjpdDPTfiT8ffgt8HlU/FD4naLobSLmOHUL9Ekceqpnc34CuCsf+CjX7E+&#10;o34063/aB0hZC2N00M8Uf/fbxhf1ryvXv+CP/wAIfHvxU8Q/E7x/8VvFF1/b2rT3osbAww+Ssjlx&#10;GZXWR3C5wOQAMADivL/22v8Agl58Ivgl8CNW+Mfwk8T69HcaCsct7p+sXiXEV1C0qRnaQisjjduB&#10;yQcYI5yBKIan6C6Jr2jeJdLt9b8Papb31ldQrLa3lpMskU0Z6MrKSGB9Qat18O/8ES/iLr2sfD/x&#10;p8L9RvHmsdB1K2u9LVuRAtysnmRr6Lvi347F29a+4ql6DCiiigAooooAKKKKACiiigAooooAKKKK&#10;ACiiigAooooAKKKKACiiigAooooAKKKKACiiigAooooAKKKKACiiigAooooAKKKKACo7iCG4gaCa&#10;JWR1KsrLkEHqKkooA/nj/wCC1/8AwSk1j9hn4ry/Gf4PeH7mT4S+K74tZ+TDuXw3fPy1jIV+7Czb&#10;mgYgDH7sklAX+FVYbck1/XJ8WPhT8Pvjj8O9X+E/xW8J2eueHdesXtNW0q/j3R3ETDkHuCOoYEMp&#10;AIIIBr+en/gq/wD8Efvij/wT58XXHxB8FR3niP4T6jeMNL15Yy82i7uVtL7HT0SfASTGDtcgNw1q&#10;PLqtj804k4elhZyxWGXuPVpfZ/4H5HxnRSBsmlrE+NCiiigAPSv6S/8AghV/yit+Ev8A2Dr7/wBL&#10;7mv5tD0r+kv/AIIVf8orfhL/ANg6+/8AS+5rfD/GfX8F/wDI0n/gf/pUTgP+DhX/AJNN8K/9j9D/&#10;AOklzX491+wn/Bwr/wAmm+Ff+x+h/wDSS5r8e68zMP8Aen6I/EfGb/ktJ/4IfkFFFFcZ+ThRRSF1&#10;UbmOAOpNALUGYL1r9LP+CK//AATduNWv9P8A2zPjn4c22cDeb4B0e66yycf8TGRP7o5ESt1P7zH+&#10;rJ5X/glz/wAEida+MF9p/wC0H+1L4cls/B6/v9C8LXibZdbYEbZZ0PKW3XCMA0vB4T7/AOutnZwW&#10;VrHaWdvHDFEoSOKNAqoo4CgDoAOwr0sDg3KSqz26Lv5n9DeFvhvV9rDOc1hZLWnBrVvpOSfRbxXX&#10;fa15gAOgooor2j+jgooooAKKKKACs3xfj/hE9U/7B0//AKLatKvD/wBsv9tD4Wfss6Lb+H/G2m6v&#10;fap4i0+6/suy0uz3B1QKjM8jEIgBkXqcnsDQB8L/APBHXH/DYcGP+hL1D/0O2r9T9W/5B1x/17v/&#10;AOgmvx1/YH/aA8JfsufH+3+JvxB0vUrjTf7DudPmGmQCSRGleJg+1iuVAjPQ55r9HPj7+3v8Ffgt&#10;8KfDvxG1ay1vUIfGmmtceHbSx04iSaPy1bMm8qIsCReGOeuAcVctyYnwt/wSP5/bT03/ALFvU/5R&#10;1+gv7Yn7V3hX9kb4WL491rSpNSvr68Wy0TSYpNhurgqzHc2DsRUVmZsHpgAkgV+YP7DXx68Lfsz/&#10;ALQ9j8VfHOk6jcabDpt3aTrpsIeVDKFw4ViMgbecHPpmvsP/AIKfeFtX/ab/AGUPB3x6+D+m3mp6&#10;Xp866vNbfZWS4/s+4gx53lEbsoShZcZClm6Kacl72ofZOF+EH7Q3/BUD9tzULzUvhJq2heFPD9rc&#10;GKbU4tPWO3ikxnyVkmWWSZwCCdqgDIztyBXmn/BRr4VftK/DVPBlx+0Z8eY/G02oG+/syOGxEK2G&#10;wQeZyAN2/cnYY2e9a/7E3/BTvwx+y98GpPhH4y+H13qq2moT3OlXml30UeVlO4xSh8YIfcd4JyGA&#10;xxk4P7fHxg+Pf7RPhHwb8dfiT8NrXwt4Ourq8t/Btn5jyXMgZYmeeaRgoKyBB5Y2rkRsQGBDE+0H&#10;Q+9v+CchH/DEPw5H/UB/9qyV7ZXxR/wSz/bQ8NeLPCvhn9k+38B6ouoaHosobXIZEktHWNi+Xxho&#10;y27ABB5HWvtZW3DOKh7lCnpX5a/8FliD+1RAP+pLtf8A0bcV+m3jbxdovw/8G6t478SSSJp+i6bP&#10;f37wwtI6wwxmRyFUEsdqngDJr8hv2+f2jvCP7VXxuPxE8A6Lqdrp8ehw2EP9qQBJJSjytv2qW2qR&#10;IMAnPHIFOHxAfrr8PAP+EA0Pj/mD2v8A6KWvzZ/4LSBR+0tpJx/zJMP/AKUXFfYf7KP7b/we+OHw&#10;s1PUdAs9ZsX8C6FBL4gt7/TzuSMQud0ZQsJciF/lX5unHIr89f8AgoH+014K/ay+MVr4++Hejapb&#10;aba6DHYRtqluI5JiJJX8wKCdqkSDg4PByBTiveE9j9VfgKGPwM8G4H/Mr2H/AKTpXxnqn/BPX/go&#10;peard3ln+1vNHDNdyyQx/wDCZaoNiM5KrgLgYBAwOK9+/YK/ay+G37QXw0tvBfhCw1S11Lwhotjb&#10;atBqNqFU/uyivG6kq4JibuCOMgZr34HIzS1iM+KfgJ+w9+3V8PfjV4Z8c/ET9puXV9B0vUvO1XSz&#10;4q1GYXUXlOuzy5F2N8zKcNxxX2B4w8VaP4F8J6n408RXXk2Ok2Mt3eSN/DHGhZj+Q/OtYnAzX5//&#10;APBSL/goVoPiXwt4p/Za+HPh3WLe/XUhp2vaxdRqkPlRSZljiAYsd5UJuIA2luuRR8TA8l/Zg+Hv&#10;7Wn7Xnxr8ZftP/BXxbp/hjWl1RzcalqDn9z9qBYW0X7qTJjiVFJwMKV55r3nX/2Uf+Cq3iTRbrw9&#10;r/7VWgXVjfW0lveWssmVmidSrIf9D6EEg+1c1/wTB/bM+Dnw38N+Hf2X7vwZr0Gva/4glMmrRwRy&#10;W1xdTH5dx3BkAjRFyVI+WvvDx54v0n4f+C9W8c68kzWOj6dNe3a20e+QxxIXbavc4BwO5ptyQkfi&#10;/wCGtU8dfsd/tOWt7en7PrHgTxN5eoLAxKzwo2yZVOAWSWBmAJAyHBr9qtB1zTfEei2fiHSLpZrW&#10;/tY7i1mjYFXjdQysPUEEGvxt/bX+Nvw//aP+PV78W/hv4W1TTLXULG3jvIdURA81xGCnm4QsADGI&#10;xgkn5e2a+vv+CXP7bWma94R0P9lnxhpOrPrGjadcnTtW8tWt3socukbfNvDInyDgghV57U5K+okc&#10;9/wXF5ufhj/u6v8AytK+lf8AgnNIkn7Efw5aNsj+wsflNIK+E/8AgpV+2B8NP2r/ABB4YtPhdpmr&#10;fZfDJvlmvtStPJW6M3kgGNCd4A8o8sBnI4r6Q/4Jefti/CzWvhp4T/ZSey1a18UaTpVwFaaxJtbp&#10;Ud5GZJFJ24Vxw4Untmh/CH2jx/8A4LX4/wCF5+EM/wDQqyf+lDV9xfsjlf8Ahl/4fZ/6E/Tv/SdK&#10;+If+Czlle65+0N4H0PSLKa6vb3w20NnZ20ZeWeRrkqqIo5YkkDAFb3wo/wCCsFh8AvAGj/Bb4tfs&#10;867p+qeGdMh06UC+SN5PJQJuaOZEZCcZxlvYkYo3irD6np3/AAWdurGL9lDTrW4ljE03jax+yqT8&#10;xIiuC2P+A7vwrkf+COusWHgX9mT4h/EDxXdfZNHs/FUt1cXT8qscOn25lb8B+eK+b/2k/wBpj4x/&#10;8FGPilo/hPwH8PJvsdjIY9A8N6fIZ3EsmA9xcS4CrwANxCpGuck5JP3p4H/ZAufAX7BupfsvaPfW&#10;39tan4avYr6+TiObULlWZmzxlQ7BAf7qijaNhdT5p1D/AIKWfth/tQ/E6P4a/sg/D+z0qO5LNa/a&#10;bVbi88gYzPPJIfJt1GRn5WwSFBY4B0P2n/gV/wAFAtH/AGa/FPjH48ftTafqGj2tgkmpeG9PsVK3&#10;SmWMBPMEUeMMQeAfu18+/siftI6z+wl8d9T1H4h/D26keSwk0vXtGmYQXVqwlVw6bhhiGTGMhWBy&#10;G6Z96+Of7bnxf/bh+CvjPwl8CPgi2n+EdL0d7vxZr2r3HnSvDGVcW8CxjYsx27sbnO1Sfl4Jez0G&#10;Xf8Agh2R/aPxLJP/ACz0n+d1X6B5r8kf+Cdf7aPhb9lLxD4gs9Z8D6l4g/4So2UcI0WZGmiMRlGB&#10;G339xl7EdO+a/Wu3cSwrIoxuXOD1FRL4giPoooqRhRRRQAUUUUAFFFFABRRRQAUUUUAFFFFABRRR&#10;QAUUUUAFFFFABRRRQAUUUUAFFFFABRRRQAUUUUAFFFFABRRRQAUUUUAFFFFABVHxH4Y8OeMNEvPD&#10;PizQbPVNN1C3aC/0/ULZJoLmJhho5I3BV1IJBUggjrV6igN9GfjX/wAFHv8Ag3C1Oyu7z4u/8E9E&#10;Sa18tptQ+Gmo3gVo25P/ABL55MDbjgW8rcH7smMIPyd8WeFPF3gHxJdeDPHvhbUtD1iwkMd9pGsW&#10;Mltc2zg4IeOQBl/EYPUZBFf16OPlwBXjf7Wn7An7KX7bnhpdA/aH+EGn6vPCP9A1uFTb6lZN6w3M&#10;eJFHquSh7qa56mHT1ifHZrwlh8U3Uwr5Jdvsv/L8vI/lhGcc0V+rn7VX/Brz8StEvJvEH7HPxus9&#10;bsWyV8N+Nl+z3UXsl3Cpjl+jxxn1Y18HfHv/AIJu/t3fszXbx/F/9lnxda2sf/MW0fTG1OxI9fPs&#10;/MRf+BFT64rllTnHdHxGLybM8C/3tN27rVfev1PFD0r+kv8A4IVf8orfhL/2Dr7/ANL7mv5tLvNj&#10;Kbe+VoZFOGjmXYw+oPIr+kn/AIITyxv/AMErPhKUcH/iX33T/sIXNa4f4z2uC/8AkaT/AMD/ADic&#10;F/wcK/8AJpvhX/sfof8A0kua/Huv2E/4OF2Vf2TfCm44/wCK+h/9JLmvyC0zS9U1udbTRNMubyZj&#10;hYbO3aV2PoFUEmvLzD/en6I/E/GSMp8bTUVf3IfkQUV7z8Ev+CZH7cfx4Mdz4S+AesabYyY/4mfi&#10;dBpkOD/EBPtkcf7itX2l+zb/AMG9+h6c8OvftU/FR9Sfhm8PeFMwwj/ZkuXG9/8AgCp9TWVPD4it&#10;8Mfnsj5vJfD3izPZL2GGlGL+1NckfW71fyTPza+EfwZ+K3x58a2vw9+DvgLUPEGrXUiqlrYw5WME&#10;/fkkOEhQd3cqo7mv1W/4J/f8EUPA/wAFbyx+K37UU1n4o8VW8i3Gn6DCN+m6Y45DPn/j5lDc5ICK&#10;RwrEBq+zPgz8AfhD+z54Qh8DfBn4d6Z4f02Ff9Tp9uFaZv78knLyue7OST612mB6V6mHy+FN81R3&#10;f4L/AD/rQ/oHg/wkyjIJRxWPar1lqtPci/JP4n5y+5MZHBHGuxBwBgCngYGBRRXpH66FFFFABRRR&#10;QAUUUUAFQ3Gn2N2we7s45Cv3fMjDY/OpqKAKv9i6R/0DLf8A78r/AIU+TTNPmRI5rKJljGEVowQv&#10;09KnooAqjRdIBz/Zlv8A9+V/wqZbWBE8pIwq7cBVHAH0qSigDl5Pgj8GZdZbxHL8JfDLag0m9r9t&#10;BtzMWzncX2bs++a1vEHhDwr4s0s6H4p8N2GpWLFS1nqFmk0RI6fI4K8duOK0qKAM3w94O8J+EbP+&#10;zvCfhnT9Lt85+z6bZpAn/fKACtJQFGBRRQA2RElRo5F3KwwynvVcaJo69NLt/wDvyv8AhVqigCGL&#10;TbCAMsFnFGHGGEcYGaj/ALE0f/oF2/8A35X/AAq1RQBDBp1jaktbWkce773lxhc/lUw4GKKKAAjN&#10;V30jS5XMkmnQszHLM0QyTViigCvHpGlwyLLDp0CspyrLCox+lTSRpKhjkQMrDBVh1p1FAFYaNpCj&#10;A0u3/wC/K/4UsOladbv5sFjDG3TckYB/lViigCqNF0gHP9l2/wD35X/CnRaVpsEnmwWEMbf3kjAP&#10;8qsUUAZupeD/AAnrOr2fiDV/DGn3V/pzFtPvbmzSSa1YjBMbsCyHBI4I61X8U/Dj4feOYlh8beBt&#10;H1hE+6uqabFcBfoJFNbVFAGT4Y8BeCPBVq1j4N8IaXpMLHLQ6XYR26n8EUCtQRKOgp1FAHP+KvhT&#10;8MPHVxHeeN/hzoOsTRDEUuq6RDcMg9jIpxWnpXhvw/oOmrouh6HZ2VmowtpaWyRxAem1QB+lXaKA&#10;Of8AD/wo+F/hK+bU/Cvw50HTLmT/AFlxp+jwQyN9WRQTXQKoUYAoooAKKKKACiiigAooooAKKKKA&#10;CiiigAooooAKKKKACiiigAooooAKKKKACiiigAooooAKKKKACiiigAooooAKKKKACiiigAooooAK&#10;KKKACiiigAooooADUbQBup+vHWpKKAOU8W/Av4L+P0MXjz4R+F9aVvvLq3h+2uQf+/iGtPwV4A8E&#10;/Dbw5a+Dvh54R0vQdHstws9J0XT47W2g3MWISKIKq5YknAGSSe9bFFBPs4KXMkrmH45+Gvw++Jun&#10;waV8RfA2ja9a2twJ7e31rS4buOKUAgSKsqsFbBI3DnBPrTvD3w78C+EoVg8K+DtJ0xF+6unabFAB&#10;9Aiitqilyq9yfY0fae05Vzd7K/3jFi2kHd+lPoopmg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9lQSwMECgAAAAAAAAAhAHRuYEP1&#10;GQAA9RkAABQAAABkcnMvbWVkaWEvaW1hZ2UzLnBuZ4lQTkcNChoKAAAADUlIRFIAAAGQAAAAyAgD&#10;AAAA8ctH0AAAAAFzUkdCAK7OHOkAAAAEZ0FNQQAAsY8L/GEFAAADAFBMVEUAAAD/////////////&#10;////////////////////////////////////////////////////////////////////////////&#10;////////////////////////////////////////////////////////////////////////////&#10;////////////////////////////////////////////////////////////////////////////&#10;////////////////////////////////////////////////////////////////////////////&#10;////////////////////////////////////////////////////////////////////////////&#10;////////////////////////////////////////////////////////////////////////////&#10;////////////////////////////////////////////////////////////////////////////&#10;////////////////////////////////////////////////////////////////////////////&#10;////////////////////////////////////////////////////////////////////////////&#10;////////////////////////////////////////////////////////////////////////////&#10;////////////////////////////////////////////////////////////////////////////&#10;////////////////////////////////////////////////////////////////////////////&#10;////////////////////////////////////////////////////////////////////////////&#10;//////////////////8HPQsIAAAA/3RSTlMAAQIDBAUGBwgJCgsMDQ4PEBESExQVFhcYGRobHB0e&#10;HyAhIiMkJSYnKCkqKywtLi8wMTIzNDU2Nzg5Ojs8PT4/QEFCQ0RFRkdISUpLTE1OT1BRUlNUVVZX&#10;WFlaW1xdXl9gYWJjZGVmZ2hpamtsbW5vcHFyc3R1dnd4eXp7fH1+f4CBgoOEhYaHiImKi4yNjo+Q&#10;kZKTlJWWl5iZmpucnZ6foKGio6SlpqeoqaqrrK2ur7CxsrO0tba3uLm6u7y9vr/AwcLDxMXGx8jJ&#10;ysvMzc7P0NHS09TV1tfY2drb3N3e3+Dh4uPk5ebn6Onq6+zt7u/w8fLz9PX29/j5+vv8/f7rCNk1&#10;AAAACXBIWXMAAA7DAAAOwwHHb6hkAAAVc0lEQVR4Xu2bB3wVxfbHz957U0khCSEhgUAIUUIviQQE&#10;KQooFvQpPixUQQzoXxGUJ0hR1AcIigriszwUREHKo9joBAQDiEhLSOglAUwI6eW28z9ndu/NDWB5&#10;//Lxvo/na9ydnZ2dnZ3fnHNmdi8gCIIgCIIgCIIgCIIgCIIgCIIgCIIgCIIgCIIgCIIgCIIgCIIg&#10;CIIgCIIgCIIgCIIgCIIgCIIgCIIgCIIgCIIgCIIgCIIgCIIgCIIgCIIgCIIgCIIgCIIgCIIgCILw&#10;H4T2OzGKe3D93OvzOwr+O9UJ12JSW03f/e/5P67uP5ewGxpEx/wWDeo3aXpNV5niWt0Y8bvGPhHh&#10;ayQYLSTUbCQNqBIttnXzSJcwf1o0aLog9/Lpc+d/lTPnincPurqn7tuYW1p49JOuxuE1aBaLvjNT&#10;J/c9uypI5RIaROw+1LaWkCbwG/n1mbKinIUpRs7/E0ajvBOjh7X+OfibLGikF3Z1ownSKNdB/9sn&#10;quFtMpn0U5TglAlSM/fEgwUeOPNZkAXmIranPD5JxaNt2AV8XFcoiTYY1ZU+rm7hqk9z16pv9UPO&#10;5YrUznVKXaNfyRl6S4yEyqXCcEvWhmjXM3gfrhjqP+kS2q2O62OvRtzcgwpzSeNR6SDyHO6/r0Ov&#10;accwjY6MB3dXSV0PXdDaCMwwDH8g95SwZIKrFOVFlThvVkm9tAb+WxA3DEzu8twJtHVw13dVjK+V&#10;aZyqXYKOjXu4z7iPCbr0NrxAXtY78evEfUPQpsUniDYaoM6rQKcN8cRIC6iRSU/r01k9qAn6OPEB&#10;TrUexluIHpA2pLl6/NaDRt8fRan4NGfJfW1CEqfj/u5ttJCbW1EX1bnjiRFd6XZRZdjadN+YR6P0&#10;bjPB3xDnqWT7lY8E8r7BA6MHtaShktI1mg8tyd2ozjr90oa24q6O654I7R/S4ro3gbbD0thpBnZK&#10;haiHx6TSlQ89yWJTbZ1GpPXiyoNSUyD0/jEDQ8An8Wk836+tl3qtgJML66kuVMOq735EKwngJFXI&#10;c/COjux2rHyHhpQaZ9STN27bxCk6vtWBn9ZXaWbEz3RN1XR/CHqHFMRLI8GcwQpf6Xge7Q48Yx6E&#10;Z8Kg5UE6hxnJ0KCiemwmJU8kccdpEPoj7vUFi4+Pivx0sxGX6Gz1XJNpK37EzeuJVZ2hz1G+fLaP&#10;Bq/hmolYQrvl73LWSwBtrCXTCiiZ9mAVb6mt9Vbwqe0JAClVeRNyKX0g2u8kN6owVB8H3oZfDh4f&#10;Qd3MjaNnDnj2PDrsShJlGiyJFfHLLoYdUZHgKZdxHae5D48hnlo0OoXjAoxEPLhwHWJX+BRx40c/&#10;IQ6Bedl26/5/3bDkFF7Z8zk8iieDIQPTJ05dj89AbJkTsz/aUIEfcNeYILkIp+h30aH4tH/hJsSF&#10;5PAuxtGZebgZOpfhppfmF+BsgJlYiceX0c5pX7voHNraQNtKxJ2L8rDCsYu2p4MhaDOenjV9N+6r&#10;D53KHHjgn9vsOBcW5Tgr9q2qY9zGy/DnWL6xfc3wb/IBhWj2W/wf/dFYP/YQnVbDiQrdc4jC7ld8&#10;wIrckc8jsGhbb4D653FZCMDwUXA74vMAdddgdiT0wZLm4ANPYEa4HwzBUz5tsIK8kOneuhBdjO/6&#10;g+kz3Oqjqr7diffTZa/MmjHz9VkLeoSdw6VU3wTE2y05+Cw5xGwa9BtJH4Dk4qqWMAtLRgf70+4M&#10;uase5XgvtC/HF4Du5XwOYBCWxsE4PNyEvMBGak9qKb7sA5a1+A1AfzzT5KrQ5DX4H0ObDStfCVMu&#10;S216bzf8FpkHeauiGWE1ciV8TGHG6hKEFGk0ZftF1mQQDMcCDt/Eh5hODh/aWfFuuBVLmlF6BGbQ&#10;hHcIngysewm3j+3LMSGqFNuBL3VaOvsolyDxXBsxqjdeaUlX+mbgu/AS/hBIXZwbmVDt6B3ZLKHu&#10;Z/hfZBpruQUzSSITBGaRIO2qquMButhzY8h92csbwC6cEpyYGPokroeUyoJ4utvz3PZ+eCaWrdIb&#10;IUEcbAWZfzWcEvken1FnyQ2QHA46saJdjbcyj8sjh4Z2tyAslF/SwFUOPKtNxg1sRmYzfIVvsw8M&#10;zMSx0BtLEslCRmJGsAkG44m6MKiczO/kmyEQXYY306lxuN2PatKgQyFOIwuZNW/eG6tt2GMwHgni&#10;m87DL6BdCfaGdfgh/AWtxaUlpcXVuIgF0ej8DFxMzQjNwv7QvspK4b67Pa8ZQEdHeZTpOJaWlZSU&#10;VOAFU4eqglak70T8GuAuPNvQmwXRe34ZDS5lCLSJ/oeNep4ys2gSpXsrEqUTmY6NTMdDECUgwAKs&#10;SHwOvzPr76HW4Htg0SD4JI6hGWbpDUqQ3SEmspAT5IRavLKRovX70KAMO1MXPasLAhC8F38K1MWf&#10;igURIzCb4q4JPsLPwfQVzmhc7ehEXVm9bvnKFau+WJdGSpCFsCCLqHND2ELaV1tbANxiz6Mg3sFR&#10;Hq3l4M7PV61YuWLlAuhQWdCC7vYCC3Innm3k1Rai+6aL4wNrOr/nt+Q2fn7J8GSc3+CNSn1S7GEh&#10;poWj1H4qFsf1wequ9JS+/jR0jwZTT92Ftm4kSHETqm8k7vQHtpBQ4LV6/YlYGBFeXksQE7kT/JDD&#10;CfS8hMuhr8PahzLrZ+PLfOW+xfgtQONCHMAlmNdcgiz+BUFiYT25O4PkyvwklyD98BTNn70TZSFq&#10;QkWTqX0Um13uCR49tSzR43D4aTIPngY73RZiIt9etfrhlJQXi/B7k3kPHuxmiliyypJYjivj4OYs&#10;3OYHXR22HsGBFGhPJ0VSFDge5Pv1bJpB98efQ8NLlSBjuRjfBPzIAncNTkmddBFLUyBwL+7vAo1W&#10;YEVbgLBTWI3DqfRCPN+Tws/c/gCv4hpdEGUhRziGVFYlAXSz5jYlQWyljeARxL/5gu8zJGly2SUW&#10;5G/4JcDdWNg5WjdLr8MQhP/Yb73dgJ+RoE0wbV0G03q17q3Un0sQDXrzHI3sCwu7AXS9jJhNy4A+&#10;MB6xJMuB+bxCK8HCS7fAHYgFx+s/jBcsXRDzN21z4lsQY6MZsg88hxl635ggmpbqqrqiAdR3txaR&#10;yyxG8nsmM/U+no2llsTTyiVj6xX80gSv84TJBHNwKbUk9CTNCDog0gyuB16mGJKM9liA9xBzvj2B&#10;xTdCqrOE5wiTkdZQyVV4mSbSXum0dEG4G2hDHulUmqEIb1WCzCNseiHa7GweqpzbZWkQO2lLXnlp&#10;9icd+Y1E8qe5jqKNd9OJv24tdOR+qjLH5FWf7waW2YW2Iw1uP7M+GHovvYCOrCmBUG/3oXbURYNP&#10;f2y8A6a50pgNFytLj8znl44adPws135lI78K0OCG3cemqsz4d447nTlvkGt6+sI8PjPu3AzaBq09&#10;3guS9u0nZ9Xxp62NKFId2BNJc72nMirw0op+Fmj9w3cJJOiIvPeovskFtsMxdJUXYgjCI5+7m4xk&#10;Ky1KPKBW35llmAeX8xREiVY/rhFFaipGfxGNDN+sRTVyvZMPb0ymRl4mLgDMAcoWwmJj1JsRf38u&#10;YPZXcYPhw6jGDSnK8FDg+hpSfaoW8AlQOzoIjo1RizpLgBLSJ0Bd7+tvAs2Pa9T8/dSWghbtfRo0&#10;pGk7JdU5aoK6KDJOtcALcVmIshHa09Sq5M16RicQGty4zIFWI87o5WoEAU3FGONdn+7guC9dpsVb&#10;3rh3RE2p66BnG4s2o1aVduOeZPw+3DGwFr/36j8AD0GUIhxIPo/0FKTFLo/wYQhCMxU3/M3V6B+P&#10;z6/XpNzHnud0ah3VOnl1SZ3rZnryyxW6+M0q/jCudVmHaALj0VxKjsnl5SCXYOmuFkSHx6Db9Qj/&#10;c/xzWBBj9JN5lEyl1ZjSg1yysYem7zvUEsQo6BJEg4glX60mVs1pS77hkX2jao9ND8ZvHXi9c9M3&#10;9b7aJf17WF7f3PfqijVIWPblmua01+ChbePpCWZuvu16d/dKDEF49LO3+ra1Pth5Q396hKBt38Ps&#10;t5R9eArSsIydGFFyN2i7MZtjtsZrd8MlqG97nF6B08FsfOnzyN6OT4AW9PHOm9RNlefTr6RKjLIE&#10;Z6la1YF+sX4AvvsxDSyuczpqhYmzqNkmeBlXUvt340iPQp4N9D5cFkLeyonHhtPjcEs5Vt+5Y55r&#10;UUJBMXBSAc98lXQ1gsTm4qqxL054+zLmNoRHvh9GWfoFxnl3cgm+qPZ81qPEN/gYQMAp5FHuUVrf&#10;ekhSc1JdrDYK3504QiVqssh17sYix1kKhCZ4ET8lQbag/gGNC9WaanghLAjrQeZhe4O/8XEmbRKX&#10;kos6+Tg1XbWdBEr6Qi1UallIbB6NPeIJft0bdEMdftCGPbv4QUyMD9fSsRctxuIiNViKkyD2lu7h&#10;VICKdOiVBH6NaV68iS4PaX4UB4bypLZNr1ZgjlMfvFr27Op+uaHVpxXejb1SLerikG49oiA8Tk2l&#10;AfwycCjE97wliKvVMUMfrP77BRxCJglT8DPKSafWtejZgVtMxZr1SiHbbqie1PvgoE5uyIq4p4fq&#10;dyVH4LgidPLLxY03GZk8sAYd0+dbtQR5Bvz9IKEAx8JLOI+KTS5EPHh3ZgGtZppvpKnAgjTrpkD4&#10;Al+dQNWd6Ua1JW2i7NnjcBnAZhwFs53VjtKqO6HJSmrEwqEVuwIhfjUJX/h6Q/0m4Rl5/ReRE9oS&#10;QxffcxyxbNRiHKcPHb89OG4WncvqqB8TJvgED9Tdiis4OQU/pwfYgU++QTP6TUmU4z+nFHHXwPO5&#10;ETUaehNKELsdc5/yq/FWA/YbPW/Dqn/EucxGg8i/l7ORXGshgxw4HGbjx0Cq4NHV56sqnKkQS8aX&#10;vqGqDH+sQzGk1J6+qQKzAiE6C6u3bLSV4gaALSTIK1cqnRcv9vTZh87t31SXYWYgbMD9r7yVSefo&#10;xnTXs/b8gnV7HEhr7LvseHntD1iMU/RG+e3FStvm9GrcRYOfofIJefgqTMJ8flMyFZdS5P8Or9g2&#10;b7HiyXiAjxD3ry1wWos95vbeBAlio6G7mLyC3u3km9Yp36QHFsRLT1KvqLaTVMnpdM5WI8gFfDP1&#10;9j5T8rGgGczEf0LCFf7MF/QWVqXCdCx5EKDVHsyoQxZytBPAU2htR11VOZCc2VFeXW7BxyEwPgcH&#10;BMJorBxFnnInHjAnVhdRc8LH1tVvEnkK18aA/3L8Dnx+wENJoA0pppCkC5KB+1sAxe78JnxImOgu&#10;5V2gQzG+QPNwXZDteKgdwIOF+Bp0r8Z5fhD+Cf7srYLkUFD46YEabxUxtYjfxbMeRmzBrbfW+C3t&#10;qfNorRGEf4bAVDwKMIMsJA0vRtHADC12ppA/ep+vexh311ExxALNShztYBfOpz6CZ/m16xY2sMBM&#10;7A2wDFdz6f54yCf6Cr53V3Oju0iQM5gC/P13O7Qpwr9wU9bgRLcgw6jf2zkKm0KDhrGxMWbw3Yxb&#10;fAG+wn0051OCmLdTIbrqQ9wK4zA7jO7e3FropS7LLxuLXwjW5x68GZzt/n5rSEJ+y7akaY0BNZzv&#10;dP/IIfYiHk/PcuKyFvTALMgbuIp9W71C7Gg5TPHWTMsTXZAp1A2Jhc7WcBIfAIuFeoYE2cyChGbi&#10;HVBnJ46nqSncjwfr0NwIMf975QxZkLOYCr4wnCzkNrzUjOtf7RZEzWihbfWVeEi/kpt/vDF0rqK4&#10;FggDkT8IT1OC7CBBTBaq4bDPLIotNO1Nrir0eD/kTQSc3NLSGP+0afuVy1uxFMaev+ZefiZAF437&#10;ofcx/WdAKoakQcwRXMuhhwWZjf9yC3KQ/BH1/ECXIGZoVuhsc60gIZl4O9T5Dp9jQR7AA4EUKhYf&#10;qEDKoJspC+lMgjxGgtzq1AWpsRBDECsJsunS6dzMOJiDVVk/HvzpUAUuZ0Fo6kCCDHcJMpMWJt4t&#10;yL1m/TdA9HxRM4vdaw1P1CTs+7voybgg6RLZXz2LIQgM499A+SpBnsIL7LJCivEm+JbEIZ7gGLIU&#10;J5MgCZedbSED32H5xuuCDAUIPqK7LCrNLosFAajbbj5m8UtdJYhuITugdRHeywPHU5ARSpDCeAiL&#10;CI+IgEj+8ZXOxeY0x1iiYshQLv4hbqPbHq1LFyRZvVUQgp+Mo7b6JmhocDV2KzqXJRh+S9kToUFM&#10;LklhNm/GU7SGfI2CemIxLg+FoPn8k7an0T4nNiLtZ7aQzygKkyD5jo7kjyoeAuiUowd16tiQI7xu&#10;G4PlY2imvAMPBGhzH6Ha78GcELoFmdtp7ESCDMN08FVBHYYUeQR1FqRN9WWaQClodMy/f+igwQPm&#10;OvBZivbrLWZTOh6kWfjAKxTUb7Xh234Q+anXBnV3q7puUFPdX4L9VuEkNe/R5eMdB/Unqa+623gg&#10;zjSmvTnr8mgi1hkC1iMWF+NB3MOzrKksSDF2gJgstKWnO8t52rsGz+2dAHvw+IEBpr1khZtsVsyG&#10;VMQdby7Ix7e4cWQhucpCyGVZ4F5qxTcHsYKqU4L47mW/CG2dJU3JlVG7TBvwkvrdKX/1zYCxWLx3&#10;md8unnRvt+HpeDAtRjz8dRG1zFsFYTRovKAMrVb7r2GrQjxA89gaNIg6UD2cF8Svl1y4AyZzD5qn&#10;XaaF4b2HC2ldXPf1zMvZgx9jC3nfPo4EaZyd3wqgNS8M5zzPS7au5F8+gEfLkOaoN6yhG3z8ePF3&#10;/r7DdtMQKJ4TqAsS8WNBR5pJPexYRx0+IAexZPTHjmf17vT5tnIQCdLyfLb6IqtBm6Nl74LFbDb7&#10;wJzSvI4R39OyI3J15RNv0XDb2J7aEDyf1Ngx+ORpL51lGST06dTxpt8iJblHd+Nrq4EWVk99A9TC&#10;64VCYKT6xx8N+nQ2Q0Q9C/s3U4QGc/nHIcH1+N2IKbyembuh3Z1NwRLFDql+v04+AE3v4R9hQ6u7&#10;aI1Rvy53bFLf7u7fDGt1I/iH0X6RodzjAd37hEFQpP79kKZoqgHm8DBlMDSNj4hQLSJ8w+vVAf+e&#10;PYMgNNICCf1oKaJenTTulwxQj1r250A9p9qEfDEuHPyH/0zzWaO3dGpKXLvVk3pxPX0V6lSt6n4V&#10;dx3u2nV3e926vQmN/13L78Eo78KIJvpeTxtvt03QgxYTh84gbuE3f8Y5fWfi6ZpK6m/VNfJ6aufK&#10;5nw9wRhXGRm1Xr+7y7szalJ6Ur8B/en34AO9gcbRn4nblmeePbF9Gi07jQzhj8Y3IIAHp3Ek/MHo&#10;PsLD9wiCIAiCIAiCIAiCIAiCIAiCIAiCIAiCIAiCIAiCIAiCIAiCIAiCIAiCIAiCIAiCIAiCIAiC&#10;IAiCIAiCIAiCIAiCIAiCIAiCIAiCIAiCIAiCIAiCIAiCIAiCIAiC4OUA/DcQnYBNeFopWgAAAABJ&#10;RU5ErkJgglBLAwQKAAAAAAAAACEAEC72wO42AADuNgAAFgAAAGRycy9tZWRpYS9oZHBob3RvMS53&#10;ZHBJSbwBCAAAAAsAAbwBABAAAACSAAAAArwEAAEAAAAAAAAABLwEAAEAAAAAAAAAgLwEAAEAAACQ&#10;AQAAgbwEAAEAAADIAAAAgrwLAAEAAAAlBsBCg7wLAAEAAAAlBsBCwLwEAAEAAACiAAAAwbwEAAEA&#10;AACyAwAAwrwEAAEAAABUBAAAw7wEAAEAAACaMgAAAAAAACTD3W8DTv5LsYU9d3aNyQ9XTVBIT1RP&#10;ABHEwHEBjwDHABAADXAAwgNjbCBISMMFRUAAAQAAAEUA6v8BygIOArn/AARCgAABAAABAeAIAAQA&#10;AAIAAAgAAQABAAgCBEqqqqqqqqqqqqqqqqqqqqrVWvpVVu5qeyqrW9Zzsqq3Vuqqqqqqqqqqqqqq&#10;qqqgAAABAgAAAAAAAAAAAAAAAAAAAAAAAAAAAAAAAAAAAAAAAAAAAAAAAAAAAAAAAAAAAAAAAAAA&#10;AAAAAAAAAAAAAAAAAAAACL9sgkTLRvszNu2G1F5SfdckvgnscZiRtNOsPoyCYPCwobIIvvAAABGu&#10;IdJX0vPIv3rjbaXfO2Q8uPmySvqNdiYa5AAACR3/X6SYYQ0im3any4AEYyCIxkOAAAAAAAAAAAAB&#10;A0cn///////////3R8LDIKFC4+NEihw4byqlf/SX2ctVuS0mJsGyJR55aJyfs83GGfZP0OI5wCpC&#10;1Em9/Y0kkmYlE0aJG0TBpUTQBSE9GwfHxQoRRFFx4eGTyR9Dho+PihwyiKLiwsInkz6EQUPi4yih&#10;lFD4zwZPe/XFc8lHEcyGW9+bdMxlGMZJRSQ4fWeVzWpM3l5jMoykoxjsK6LGxwocbHr8ug/ImiaN&#10;G3IXpYgJ67iTTzKUZRUSvI1xKlEmxshrT+s7tTO63KTdYQYsS0utFnwf//////////gAAAEJ4AgA&#10;BAAAAgAACAABAAEACAIESqqqqqqqqqqqqqqqqtW6vPZVzct4FlYur23WN7Kq3V7VVVVVVVVVVVVV&#10;VVVVUAAAAQoAAAAAAAAAAAAAAAAAAAAAAAAAAAAAAAAAAAAAAAAAAAAAAAAAAAAAAAAAAAAAAAAA&#10;AAAAAAAAAAAAAAAAAAAAh/7J7hRsKIEHtHQWEm6Kp6oFEQEIomjRI2i0G6KYO4J0aO+7GEEenZ64&#10;i+W2UngsACclBw10AQlLanummrySlJZJ/iXZLEcAQogR6OiNisAmoB+sX1pi1uqoCEiBVOISAAAA&#10;AAAAAAAAAQtHJ/////////85KZeRIOVHpQ3/3+wZNectHKOEQWGQeHhGEYZBIxBXF8lG0cJHDRQk&#10;SJFfe+BYs/5O3Xq09a20UN7lmMSYnfnpSAlW4fMgZxXgob/4J2yr01BMRs3ZuRZSrasZWs5pWWiz&#10;SbcXX/Whu9l+I7r4G188Ghb6a6+EjH9PA6NIbRmJz3gk3B9GaWt9bPR4UREsh55RUmuxQyZiPf1s&#10;l4nmPreeLWJF96NNb5xWx+dlyf//////////V01QSE9UTwARxMABAY8AxwAQAA0AgCAIAAABAAAA&#10;aQN9ERsZ4ho6HP4okAAEQoAAAQAAAQGcAgAAAAAAAAAAAAAAAAAAhUAIV/aFNChPa4SFuNKYyiyY&#10;AAAEJOyExjQigcIaNEZqTqJKPwAAIUvOEyphFNwkbuEEd+hu69UmAAAAAAISGeEIjL27yvyl6WuK&#10;AAAAAAAAAAAAAAAAAQIAAAAAAAAAAAAAAAAAAAAAAAAAAAAAAAAAAAAeFJIYVOggqKhhABBT1EEG&#10;GFMwQS+GFDUYIYTTCCesQTCcXCPeCZkYR+MKywYRmIJbiCszGE6Iwq2hhEown3EFAQQR4IKGvhML&#10;hIPgmLEEixhIYYVUowmMggmhEE9wwgowjYQQ4QRWP+EawROJwPCZIYQwQTxCCkQIIaMJXCBjCSIx&#10;RhLAYTFjRBEPAo1Xo58XBDhhFQwIwi4QReIIKMIOIIyEEOGYXGECEEN8uEGQUimdFAfhAhBBBiiI&#10;QmwjYIo39gJJKYyDUjyt/4cNHxHFx6jINFxJtE2aljijYzJl8nqy8hanqFPNQYYoTSN3kjGTS5RM&#10;EnujZNbxa9NOgFWZKbDJBSgAAAAAAAAAAAAAAAAAAAAAAAAAAAAAAAAAAAAAAAAAAAAAAAAAAAAO&#10;A0I4oQOjQIsgKAoWhCqNT08/fiaDVOdn5wRtAhMCIoJKhGtCH0aElAgEJAPKagKvLOyWUv4RXG+D&#10;UlLCwtYJMxld8RszXSsu+r4nwMy2oJSfNSPSnPFbrxDpvQPZ0kTKvSqZWLDJi4pi2cg5J2uJ8GHv&#10;YfibXUzaA478W0aEKPeeJ1MGR6/aHCVk+fIbGbMWf2lpUYilAC+6SgNBpzYmlw4WxgrTdj3Zm04q&#10;Zy8ktToMLjDsk5/xqzcP84B8+AAAAAAAAAAAAAAAAAAAAAAAAAAAAAAAAAAAAAAAAAAAAAAAAAAA&#10;AAAAE4JhqYSrIQSBBDGDQIQwMElcIdhFUEhMDhEWEDgir2BwgPstdy85XYp7YI8SCMCEEN/bAAAA&#10;AAAAwRBBAYITBCdggmwPthfP5GSoHs/ISXK23q3emtdn0RspIsrYhZcWZe3ZiciZKC6fcyhJj0Bj&#10;hLvOer292pT6aqQkhqcVGUie8MF2vIxvBxAXUMCu6uJukMSMRcg3OaokDwtfPVZFJRehmIyaHhIK&#10;AAAAAAAAAAAAAAAAAAAAAAAAAAAAAAAAAAAAAAAAAAAAAAAAAAAnBL+kEeEIGIgAAAAAAAAAAAAA&#10;AAABA0n//////////+cx+HxeC9H4OlE54TACCUgwl2IJKCCDiCRwwgowikeHDCFiAiAeEEgIYlEb&#10;aEnCOBHEEhBhFgwkAII3GEUDCHDGGEMEEQCAjAcewYlEbISKYRUjCIJYYQgERCEeEfDCPhBIsQRC&#10;IIeMIoGEVDEGMIIOIUQ4zea/CeWDaIJqhQkYSgHDRovP0z/F/XBQdGEzYwltBBKEQRWMIjECGDGE&#10;hhBIQZxhEPj4QikjUDwl2MJcCCZAYTgDCFDCRoggwghYzCCACBj4whfBBcIBwmeNiCTu0YRTCY2n&#10;Ci4IJnxhDBBBR4YTOiCMxnECGECEEJFDCQnfCCYKIAgg4wiKiCCiCFDCGDwgAggwwgAwYx+Nlktm&#10;ibQXCbwQTFCCZgYSiGCII8jCHiKIInGYZRBFfhBMBgkCMIiGEXiMIIQMIlEEPEERDBCCEjCDDCAC&#10;A+f+Ch0MJnBghhAx8QTQDAjCMRjjIIBRBIfy4vCMRBM4MJlxBOKLiHECEEDEYYSBEEWCRBGfjTQT&#10;3phKGNIHEjScBERGwoRyCckghKiwoRyCckghKhaU1TKLXYUI5BOShCVFhQjkE5KEJUBVAoTFfsvw&#10;wRqMIpGEYCCFCCQYwhgwjYYEQROMIaIIeIEIF5pdk/3VgmJEEmBhLAQRUMJiBBEIwkoIIiHhQwhg&#10;xxbgUPgo1DCUgwkyPCCFjCNxBKUQMQwgjIYSAGEEGEG80ESQyQdZCY3ncFBsYSgEEzIhBhLccMIo&#10;GENECEEgxBIcYRAM3bB4KEAglCIJlxHEEtaMIqGERiAjCPxhIcYQwRuEgghvyDRtzIKfhMgQSjhC&#10;M+EyBBKOEIzwMYwgQhRhBBjCCACBiMMYYozCL27BNkMggkUJGWDCRwwgguLEWIIhn+ElhBGwgiwY&#10;QgYR2MUQRaIaUwgkd9OCEiCCCCDiACCIBARBCRBAhFEBEBEYRu88gsMg4RhcfGQcLihwr0wSPEEY&#10;CCOhBBBBIUQAQRKIQRBmEYx/mysZ3teEQCCEjCGDBiCJxAhhDxhBBkECEEAGYdxThNWMIGMJGjhh&#10;BBIgkMIIOMUQ4gggwhRuPwlMIIxGEhxgBBIsWGEEFxkGEIGIIIOIsycJWjCMhhIYYwwkUPjBiIPC&#10;CFiBCCECLbcQZRnHhjDKM4xR4ZhkHx3/mXqJpwhoggQgggzjCFjhBA4McUM48PcO8guMg4RhcZBk&#10;HC4sNG9HCQwgi8ZRhBxFH6L2jXwgAzjCUI0VBYQQMQQARyYy+X+CQ4gioQQ0XGBEEFHxnEIPjAjN&#10;fIhBKJSCAIQggQSiUggEIQTBFgjjCLh8YRWIceFCKMQQgziE49sEZjCOR8XEEQ0QQCjhQ4fkeEZj&#10;CCDCOhCCCJBgBDiHFyEj5lxOElxBEwhBlHxcYsHD4gIicId8GIcQgymAkIQ+sEUQWGQRRghEEQZR&#10;FkvJ4UPDRcUPDR4UJtx4RSIIGOGQSNE0TBwXgRCCGHxghYhY+JP+cIkGMIHRGGUYQESI4sPDvfnH&#10;zCKo4eFxFEDJR73rPGDFxhDBhAhDCc2e+wAfMIoioIgjDAy0ZOJOCHiCACFEYRxFHhIuOHx47cCE&#10;IJEENEiEEIMAMY404RMIICIUeGYRRiQaMgiihpwgIiiMMIeJEYUMAIal2cRvjiMMojDqdEm1wYji&#10;4+ONRI2SV5hYYgijRR4tE7cUWEDEUdTLP9E64QUIGZ9GUZTo6SOHFxgxIiChcZBtJ3reJBABDGxm&#10;EUdCfngRcYIfFhoiiKbHDb8DURhiiHEmWJGnOWILiCBjJRQ+fRu44o0QoiENsFHfeYRBBARGo4ZD&#10;6K3UjB+EmfLKKC/ihGs8ULBfitGmooKgiExmuTVfijotQuhIxCeRr0KEYroocascRB/xQjE/FCxq&#10;hpCKGTGaCTo0SFCsIvKOFjkdRbNEL0bNEmxsXEhfeaxxnHxFxBgn0cJ+On6+EQUIlFjZKvFfHQm7&#10;ZHT3K0MwziLsgYcsRslkKOxnIZNXsI4kVYNHS9p0ZKPlSeoYTCIYEM+fMD5wV+WR2EEMGjHFDBJS&#10;NCJYEz8GoQ2hHVCE1noQSBCoEJ4sBDNISDq0H57rp6zRvujaXJhMrAk5QiqngQKahFEBQIpg9CKK&#10;SD/4FBLmBIuhGNqEiIeM9EgRBAhFCED8EmoEgYEYQ8CRMCAQIbPIwgGhAqLc0EYQIqoRDQgNCOIE&#10;CgRRNAg9AUIFJ/TBNBAkfAh9SCJtCNILQhVCD0IggsJIIDBFcCJYEQQHAjKBA4ETRgQSAIECL49a&#10;Up3V2mjVwqMpTxkpTRioYRBQhkCEwHAieg6EQUlCCwIBAgNNdxjCZ2hI6BEkYEVVgRhRYEFoQuhE&#10;Vx+CAYRzQi+hFFBUI8oQShFNaEBpaEBjNLfkTPSE5j+O/DcwjEhwj2hDIEY0DAiehDqEQQ8CB0DA&#10;gELBPG4IsJQ0JU3wHAkpAhMELaPQgd8P4GEgjqVCLpXwIbJXTVqvdggdBwSAKEEglB08CAQeiwtJ&#10;4nYTX0JF0BMYLAkVTQINCQFQiD5oJoaAmolCAX0DSUDT0Skv83G3gCEDCVUCRVCKHAkRdCTQSBD6&#10;EHgQk+wQKBIaBKWahIy+BCJ56EHhoEHp8IaAAcSHpaWD3Q81FpoS+XNwTkCwhlCDUIFTUIbRaEDd&#10;EsZ8SCStCJ9rGBE9qPVQIC9oWiU9LAEJRbQ9LCyrKgiShDIEFhqERQShAawtbqSfNhJOBEpgMHdC&#10;IJ4ND0BRY8ZwgcCAQFDUINTwICqLC0Q4wSDoRMYQXAh0Ya6ngQCg6eveYJE0ImgQOhCFGBAb6JQc&#10;CAXPypFDglFSCAIwghwSipBAEYQSFokPCUBCUWsNCUkndgkNSwIxupYEKq7uHCKqEhKEFcCJaSBA&#10;yCB1MzJi4RhKhIiV8JNKV1XG8cEosggBDCCQQiBIuhAYWBDILQg1CB3wcj46nhKWYghkEKoODwIP&#10;KiwFZrK4SlAIIZikEjcCIY0A4Ap6EIpiF6newhAsHgAiyFS8OxSqnVR4wtCJqeiTyVCBxI259nCG&#10;UBD0chsxAp7dbt3oEQ2gQe8gGrHRoJKGgpfDymnBAr4NS0soWnpKSUbTsInolEglEc8PaNq322EG&#10;osCCUeA74aGP4RjYIoh7oDppOkotTZaI4RbICQqqEAIIPhqyotaDO19ItFtQiOhB7rQaEpJbzLhB&#10;MCIjWDokjWCG4EGLsHnEiwUvkJhaUtPo28HcEhC+ZsGwFWC2hDbsHMY+gSJujdNNV/GWiEaRv1va&#10;S4QgIjuEDkQ4cFjdCB0SY3E+g/QF1HidlWYvr7LHw2lZxLhApnIRDvVlKVfjItBeCWhYSZSrcnjB&#10;08roeeLdcMSEnlZyTOCl19o67jLGvypT5jTnA4QaXIWpz0HSw0olpZ+HCCyIQsx5FIXh6JTEfTo7&#10;BO9OC+Eh50ri3+tHGEHcTQgenIkrAqAnBpicKxvppSvucYzVXbTxmhJlGMo4eh6wt9ymrarRkotA&#10;UkopzCNlvL4V2SpHuLVUILuqkqUYejUampTtZEytGFmECIa55hAyBhAtMXI6RyNzmEDMGCIYxl+D&#10;EsJFwRLhGmEBgjvFghEEW4QPCG4RtBD4TnGwmWdYULsJksTHglFBIGCDQRZBGEe6NGiJDJCaQcPB&#10;PqYTidqCXEqU/UoJ90wnFIgluQDM0g4iaYcH3Cgn3mE4pEEtzACGETUOCFhCgOpBPrJhONglvKFQ&#10;1gmVgkfhQLwiKCR0Eq4kEk82ENwjAgibxNFNhyGodhKnCXcEyLgldhF8EBwmGwiTCIIItgkDXWEK&#10;RaLraSbUGjppNghPwOSisZjsEyeErcKHNoI8wmEgkvBKeJvsIxwhHBE0SCH4QaCTsEjIaCKIIzwh&#10;0JhA4IhhsfggVExmIiIGVwmYgnWwkJhNXBHcEsKgm1jQRPhK3CI4IF1BCYIywlnhQHglpAMJiYIZ&#10;BI2CJcIpggOEEwPUYcZiIiKxBAglPBF0EJgnJwjfCP4IZhJhwQnAwTG4QDxIHhQqwjWCO8IXAoJy&#10;cIHBKLPhB4Irgi+fCDYQJUONFQhPMbCf2Cdswl5hsJQ4SBgibCQ8ERYSEwkZhCPCFQRrBCoJlcJT&#10;QS8WEY4TAdBB8IVhBYJOEEBgg5qiRCcIxwmfgktBKfCOII6wlZhGEEcYQHCEQSHry4QrCiZBHkEy&#10;vKCWsExXomAgiuCOK/4+EYYTGQSjwlphHWEfwSSgj7CQWLhJKCCYRfw2EPwpGQQqCLYIHgIIngkH&#10;WEBxoIVBGMA4sLhJOCZOCgHhKHCBYTdZIXBQRJhEeEwMbwhUEBFQltpCIliNsE9LCT+FCOCXcEjI&#10;I2glDhLiCNsIvgWEHghmEA5ghEEhIJY4SWgk1hFGESQRjBHkBhMIRBE2PxIIKYZIdjQzwk7hAoJg&#10;8KF8EYRM8J/CIYJL4TBbzUEnsJ/4I1iYRvBJLCZIggGCD4SHwj/NwQ7CLTGM0AjHQ4hB6WFHP8Ee&#10;1BA9gOENwi2CKIIFBKmJ4KCDQT3QTowTnwRThN1hHMeCXGEbZII8wiyCD8TCDqKOarUwUHEEBcIu&#10;wn4xsJewS5hMIBFy4RRhM1k8DBEmEYYSlgiDBQTZ4TMYSZwmQxcI4gg0EgMIu4IuyGqJHEJBjRzb&#10;r//////////8AAABBMAA2SLbaQvMPJsAAf+FGxOyf0RmK5GidAfIZrZieAA/AAAAAAAAAASlDh7Y&#10;NIjBiAmxytofAgdVgg276963OVYYGIUgQMaENgBAQEAwYNMGAROL3QlOf2gkSjTd/dFNUCNRAy2G&#10;T2AAAAAAAFPmkF/u85AaZRoU4AAAAAAAAAAAAAAAY/TdRigs/8g0RE0KSa1dIoeaf8dW6ZUNPOE3&#10;o1yBNThwAgJQ0PZwY24pNpxKgzYv+bs+NgSFL3rJXUAAAAAAAAAAAAAAAAAAADVmq8iLnDKJWfdV&#10;ax4g0BAAhgAAIBAMAApCkKQYCABiAF8u/Zoq1GMsrLtxkoyAOKoglpakyZhVkmDsZyuzR04w6MnJ&#10;tVifj9k1i5/suCBqsDOiDtlmekjXVGfaKMWplpDUhaoFMO8SwyTKGzMrzS0UQMUQUAQYQAAAAUQM&#10;AYAwgwgBChB8a785hc6VUeqE7A4mSU7mPXGklo5mPQezdop8daLFAAAAAAAAAAAAG7VegVsBt7jM&#10;ZQGXLlMZQLu0JX5QjhG9UiX8/71ZTP2HK6IEkuYJg44qpgcPcFa+2IxgHETOrqTENCsSJIQoogVQ&#10;Fi0HGEMCHDIZdtWwjlai2/bkQAdQwBWSLEQLKHXuITFSmWdO4DSwAAAAAAAAAAAAanZNjBEK5dfI&#10;Ukw1VVad9A1VFTi9gkm9ptj7hMFzi2UC1kWRmjQyUqHy4IAAAAAAAAADIoXtWrBuoKS3OgyYhYMT&#10;wLmepwvT54zfqKtbhkswHKASxhFPD4QBU4RVCE5TzOZzeVdgjp8whAoWBCgfEPEztSfFnFqiBFUB&#10;7+ttYRkeSRt4jwsBpAABQQAmiAAGELUYUJ4AgIEF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CAAIBgQATBAAAAAAAAAAABAC6vE3B3AWr+Yzx1lJQmCP4Ju3FvQy5aOl+NV89dXYqfWhJEIGT&#10;dCYpeSYUhBt5NaTlaVzhwAL0VbQZ1O/pvXbMQTaYUTQxRWKEABX8bkm45NnrYCAOxaMaSCYN/Cgw&#10;GDEgDAUDAITGCGxjFgVYZIaTYh0SSVxe6ihShNB7vKpYM3CUBEnHLSORpxqpjQm3QhyJY0QEBIAA&#10;AAAAMBAwAbAQDAhwhH4eKhUQLH1i37nmuzoDAQMABgIBgYGsctYDAQDAaEZQER15HPGpEB2DE5u8&#10;PG3RoAop3XTIpGLpvBbcCjSEEs+yU8Ny9kxmpG2fTe1UpKQPSohjFG75a9AKZAEoBGRg5Z97b76Q&#10;DlVL9neE6uclvGr9QpUKjB1QaI0LPgsm4HXXAEkSBMhhkU60zJQUkcGCgrnrqk17lpWEsuB1k+nr&#10;IMcMBDAQAIAAQAAhgAAIBAMAAAEAAADGMAAB2dlw1rbPd6jGQYAAAIYAAFAQxiGIYhgMAeMgLQbU&#10;Lemw8r67yVsFXHAY2AoFAQEDADI5HALKAwNcej+s0jS08zScdsoJnqfKOw/g+oFV5Aa/FOgrFIU0&#10;HMSlk8xo7+RjGdxXCWDrrPxixaDpBlTgGPd9Sq8Z7WJxtex4CuE4QuNb2lm8stVEEtqRqJUmABiA&#10;QAIYDAQxgMAAAEMAWcaJKXijL6ThuhdNoo+4bZAAPAAIADgAAGOBjCQGBiGOOqOV0J2I3YGpBUjy&#10;GpEoiQhEIMdDAOHKUqDQZj0WCyABig5xZwR6nOVMCDkZHyzoTKMQAMQAIYAMYAAAAAIQAAAQNBY2&#10;VJAUlKjJcpEKKUkKW7wXSYYbK5755xtoSRfi+BN/F60obBWKCweXBfPCkMBQGAwaBAIIgAAyGIYA&#10;AAMAKMPAQMADoQDUzwACC+EIbjiAVlEWBDDSiGMY/GIJIQRjKM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Fs/oAAAAAAAAAAAAAAAAAAAAAAAAAAAAABCZwCAAAAAAAAAAAAAAAAAQrlEKOC&#10;EgOXynKzy5svpoAAAFyiGbmFa0f8FXTbAgAAAQUvub+m+D5adMnvXoAAEI6mI8CbYEV809egAAAA&#10;AAAAAAAAAAAAAQoAAAAAAAAAAAAAAAAAAAAAAAAAAAAAAAAAADwnvGFR8IJLDCbYYTyCCLRBN0MJ&#10;fiCfIQSsEEtRhKwQTB8EMwoi+FQ7AmBupIFB6hEdCbiBOVBaBoRbAnHgQTwkLhQc41CPIEOcCREC&#10;H3QI5oSFoSUh4EyUCE+EzUEgjh9wQaFuoQ+BGNNQjCCmAiBiCJBBAPCF/xv/un8LQg0CBVMIdEEY&#10;mBjCADhEGEB8jl12BNdmHz3SnpXAMqWkKjN1ZgOG7GvVJC/0qvxsGUSLiOK92d+ZrKCUF4mXfuJB&#10;LowtrXyrVtKAfCb8LEGkB1eGY4cSsPQAAAAAAAAAAAAAAAAAAAAAAAAAAAAAAAAAAAAAAAAAAAAA&#10;AAAAAAAAAAAAAAA8IhgiTP6CB40wQnCDVsPvgIkiIICJSfOEnj2xLff4vnUcAanMTCmX1r/9UPq3&#10;R5SqdcZ00tqOgo26vnxKKqtgpKrywc1HBUq+Jk5RXuuhRCgRllF17oLAKJBK8lkZw/6uilS1Q/Ua&#10;sl51BV6OHYJtMnQjnUkog2v+ExNk/+b/y9DVYLBqzxLDk0tXLK6Oao2CCJThL8Z1yEFp6BLsvmQA&#10;AAAAAAAAAAAAAAAAAAAAAAAAAAAAAAAAAAAAAAAAAAAAAAAAAAAAAAYJDzGwUEcxOgiKCCbVn0Nc&#10;zUpHcbBBYSHmCAQtQuWb4i8vLuBe/MynlG4feULqi8me/PUCc+cFYTRaIrdSlqmiaQVcORKbWssr&#10;Sj5UuTCSUAiIhaa1q5jeY3dYvOyUXtfJQG5lDJF7rzK5sqkt8KqmsRbvQvTN0zRUIeZAjGYAiXre&#10;6ImgZ3fRCG3eq09rJWJCYMDgAAAAAAAAAAAAAAAAAAAAAAAAAAAAAAAAAAAAAAAAAAAAAAAAAAAA&#10;AAAnkyTHgAQAwAQAAAAAAAAAAAAAAAAAAAAAAAAAAAAAAQtJ/////////8QxETMzapBmyLhJAYSn&#10;EEqhBBRBI0YQsYSRFhhFwgYziCJhC/svCS4wkEIJOCCQwggIwkWMIQMIrFxBARBE4yDLxPcKFguP&#10;iCcYwgMQQIYSh/TLuCUwglgMKFgwkyMJRDCRowkKMIlGERiCJxAxBBxhDfCIpwUWBij4gmzEEHEI&#10;ICIIuGjCCkAjCF810XOi9PRNppQYUSqMIAIJuSBYMJBCu6IEekUgbBI0YSlGEqhBBRBIwYQwQSRH&#10;xhFggYjDCKBifogwUao0QQUQTKiH0QAYQP5oQrhNuMJkhBIgYTfDCWIgkMII4GEgxBHIgjUYQAQQ&#10;oYQDghOLwlQIJWiChSMJODCUQwkKII/GERiCJhBEIwgIwgogiHwiTLwowDEEQQTWCCFCGGCHDCLR&#10;hCBjCRBEHXhCYjwkBAjahIuBGUCEQI9oRHCUIfAhNCIaaj9nBPbAmpgTI0JdUJgoEFoRDfQj2BJa&#10;AYLXxcI54Q2hDYEUQIPAhFCH0IgoKg4EIgQGBAKP40XhRWoQ2BA4E1tCCwIDAgNLQjCD0IbKhAte&#10;EvoEpqEwkCSkCJYEnqEVX0IrgChFEFm8IBC8KGlCLoEcUJvL6EWQaEgQqiQIcY3ht4ScoUMKEW0I&#10;7gRTSQJKQJX0t0GoRVBPCL8IBtAhlChfQkXQmoo9CHw8CEwI8gOApeEAgijBKGhRomoRDCwIvoS2&#10;gRxDQILYgin4RJBAsFAOBJ2BGcCZOBIWhE0CJoEHgSLoQihFVJQhPhCcFgiajwJ+KDoT9QJCQILA&#10;gdBQI3V8A8bF4UP4EnqELgTMwJDUJG0IFBKEh6EYwI0gQOBDvCB7wg0CIaFAShEdCeyBElCNIeBC&#10;oEewaBAL/BQQkjfCUcCLKEaQI5oQ2BCoETWoQWhBqSaGu8SiQBDQ1Eot90LPCW/Twk5AjuhImBGl&#10;EgRbBaCoQKtBQIBXxZ4TCUIxgRnAkVQNHgQa6hC6EDokLBfNGwlCUECT9aEsoEDoSDgQCeA4ehA4&#10;XjX4R3QmKgQqFgSQgONFpaetCJ7cCcEZUJlKEWOBIWC0BQgE9CBXQIfLgPuEAgQmhKqhCqEPoQGB&#10;HkCQygtxBBuCJAiCBJ+iQJlYJQiihBHQiSFMIkROEFgSqgRDAl3AhdCQphA9CAUIqpKAgsggGCOq&#10;EpaEYOBIyBB4ES0IdD0aMZuBvCIoEqoLAlHB6EmYEVygQahAYPBaEE4XAkb4RpAhtCIoEOvgIj6P&#10;RfEbBA6ELgRDR4ehA6LCRnns8eEPoCAYEChbqSngta0abiOCA0IFAg9GoOgYEDnnok9IseAMItwI&#10;tpoEZUINQEHoKeU/iaOEhdCBUIsgReqCg5BAUZuECp5oEkKNBYAgCGdAUtv8bBCqElYLQkRAiKGh&#10;6LBYSaaXRgkTAjW+BDoEIoGhBINANGoCinW4RjQkVRqEMoRdaCUeHjG+tOYgjTSEEVtwghIYR/TC&#10;NyEAI3zUIkhriCB56WtbidMAoGg54JBaQ9iefTtCEzUeA7QDSukjFU7QihXQIIpGXLx4YIdjDQIG&#10;oWCcjaCLMjFqZ0fFtcYaCKZgADH4kPQiijzUhCbi0/14RFAgcCAQ8Aw9JaGtOXkRhGNhFEggpjOR&#10;vjRoQqDwIBfWVN983O4G6EIoQGAIaVbj2Ly5JqWHhKWkraeaL1HZhFUggfbyTtgiCAYEGpIBotNP&#10;CX0hk2cPQiuEgsoeFLZolTBEZBBgCG2GEZcIkoQKiGTANKr4eeGqpNRVAi0jNS6HhEtBwSGtQgTU&#10;8JfSR9MSenvgRVfZJlsvZI3tG6+VplWNWEcmjqGhftZA66EDUFWnfCMSZ8IZ2xdG4IBRboqFmq5q&#10;np9QgU9JGc3UmbcPat8GrCzVrGYKDCDc8NB0R8ZzsU4YIHCxuU1lSSNg5yKEfwQcsAfR6oGiKal+&#10;wibzX0sr5ouLNmqEAhHPCfIsidRlNGUkoxSBwgW6Eja43Fa7yvpJXTJxq2eNCqRJJCQIJFQRPhID&#10;CRkfCKYWHggF4IFiQsMIhjQRZhFsERw2ETVBBo2EDq3RfNBMneCU+dKCN9HAgmMm/YSscEQwRT6C&#10;RpOvAuEncIwwlrgMIygkXBJzFyYtXwf2EDgmpIJOp2iCFxnGCYkwlWkbhADBzCBnAKwLCDwSTwmf&#10;whWEU5oIZGwh7rxIIFBMvBAsJC4RthFuNhG2EXThDcIFBBf8JfCLiCJk1whAbBORBA6n1+wjqlvT&#10;6i2iw8SAw0DjwCYkWNNHqtX7e2p3ZrmyQSEgjHPlP+ghTBgUSCBQKCCxiCA4kIQmm+Dwh+EaYRvU&#10;ESYsEAxIFDr9MEFwg2TCQsEEggGEGh4BOECxv9WwGAgkDhEcEKx4IvzXxN+WvBAMIDhHGEUwQ6CA&#10;4RhCRbe8O+EZwRJhAMaCC4KBYQLEyRIvdgUcZAYSFIIxAGEKFgpKktQ4rBj+ggcChshCfQheG4mw&#10;QeCA4/Z9cLzBhoTB4RBhAokPpLOJ5GJgsIHhCIIFHwgNL3nWsETkEHCEJhEphAQhC4QiPhA1BBDz&#10;kXfriMJO4RVgMYi5Mk31uEXmU9oIeMRZLaSwBXIRwQeCAw8fTcKVBxbQ8JgMW5WIfgRLXtGiRLVN&#10;TXJlyQQCAZ8ufJMbtnHCBwLN6GiZ/GIbYwQ2HwObB58vLQ0sIDwhWEF35GxdjkX/cIKYRIEKwhpB&#10;BghgIINDZcIP6CCkAbznn+YQ0ggwQwEEVEECAEiCzFs48WJfW7E9S/jkVMv5aG+m9ZPU5nUCWTiY&#10;CGzylrJOEGOAEbEKmLIbcYbYCMZJE740sjGSYQGZdFw1wgvzJ1RBRtnabVe1KZlAF/HIqZfy0N9k&#10;wgWVF/UaovF+sq+UAamyt2WkwVcEAhxxoRb4LN6Nc62BFjc/b6w0NhoUhfn2RinuSQQU+uKaRcbX&#10;wgdoitSIsJxbZlasqJkwmMYQUAEIQwAiRjCCI0CEIYwiD3URlE5FQDuxRdpKD0T/dqNIBMUdAlOp&#10;KSqAt28TrdTBdvEvptAxzwA3xYh9AtX0eTUSr2T+QvkUCKXAGSGEAODcT2JbxseQZUqicpAbPZ78&#10;IGwi317uy2DiEQAbHIgArzGoJQYQKCC4TGQRtGgi2CBwRJBD4WLE8IAYSdwjGCTsEl4aCTmEicXP&#10;hBuywL6CAhkESwQDCTeErMJKYRNBCMsEMwgRBDPebCBQTIwQSCLIJTwR7hFEJhGOLBDYIfhBMnBA&#10;pI3FzwQPCaGCSEEGjZoIZOEVZwyQmEXQSOwlDhKLCS2EOggUELhoIXBAZwaVM1NImhTCVUEi4Iiw&#10;hGEXQRDBEGEUYQSHwOCjcfwT1gl5BIuCLMIfBGuETQRBBDMIHBAYIBCR/9YS2wjuCHYQnCMYInwg&#10;0ESQQGA4QCHxPHjYSqgiSLBIDCStoDOEJwieGggWLwQWYIli4SLwm4gjiCFwRrMeCFTFngEIGRCh&#10;WwkVhJ2CWsfCB4RHBClHwiX2EI8IJEwk5BIfCCQQzCKIIZBDsIqwgcLj4KNx/QTDQR3hEsEZQRvh&#10;FcEHi4OCCwQREeSN4TI4QPCN4JHYR/BF+eCL4kELwgUEC3wFoDDevE9eNymlrmi/68X//xc8xOug&#10;jvCTGEewSxwguEjcIyvBBYImIV82OE9dcEVQRru63BDGbcJg4+EdQR3hFUEhMIDBCMIHFzQ8J4PE&#10;wiKCWuEYYRPhG2EDgiOCCYRrgIaCEECwgEEtMHhHeEiIIFhE0ERwQ4gjrCQQWfPcMWO9kEPwiTCV&#10;cEtYIBBBsIkwhGEBgiq0BxOCD4QFwiPhHWEnsJHYRFBFloFYggG3i8GwSOgm6gjOCOYJAZIIqi5M&#10;IBhBc2L4QPEwgOEssIqgUEoIJN4Q7LBAcDbc/NgpHMIqwmSgiCCQGEk8IvwgOKhYWCJOCDYGCWGE&#10;LgkhBEkEX4RHBEMEV4QaBwGBQniX//////////8AAAEMAAAAAJ7trsAAAAAvI5maydxsL2QyD4eJ&#10;dKtkRtBacAAAAAAAAACbJOTf9UfwCwAAAAAAAAAOJujKIUmDjQk2QiG8g2ysue32V1gfKlwgVom2&#10;9jJaB2qs4+ptAhAL1gAAAAAAAAAAAAAAHB5yQkA91csDwxTCAAAAAAAAAAAAAAAI3HJPiniePDIl&#10;Oktvirz6oEVY99h6IEo8EZBjAggA8L3R+qGHQ7UkJmQ0nJaPOrCv63qQAEzphAKi4lLAjBgwAAAA&#10;AAAAAAAAAAEaW7zKQcJySPTQNuAAAAAAAAAAAAAABT9KfRJ9w9lMu2owBLkTnOY5rdRpUzBLTsfd&#10;lroZMjtpKEeKUxWUwkCLMnMdu+TeiKY5E0YaUDDL3JP+sCxAAAAAAAAAAAAAAAAAAAAPKBEQ7SZt&#10;p6rfYkGdXfPrgAAAAAAAAAAAAAAAAAAAFFSg/xfQ9RQVlq6FfGSnZZMu39hYtyUzNRTm+gkEbgTZ&#10;bRy8CXVul9rlmUCsQ5JjAd6okynD69kg/nl6NoUx2KyiGhBiYYhkAAMgzAg4EUmkOI5igMBjIMQD&#10;AAAAAAAAAAAPEgdEZoxesjVNZA5Nd6tHMAAAAAAAAAAAAAAAAAAAAAAAAAAAAAAAAAAAAAAAClHC&#10;CeTRRIgJ7I3hmZRsKjZ3f52Y2TsbLfltE8eeeNw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iUbqvFc5&#10;mFyMlPi7TRyI/hAN0jiqgqKgSsGkMKU6J6MxOGcJICEJlQpomKppjHQBoQDGtYKvlv/S+NnAAAAA&#10;YmAmAA1K2l797xrLKi7Oo5JoAtAIASGJkMTPLmo77lXlAxKABEVQQHGvFuqViK2Hl0MAwYBGRABQ&#10;QCkRkYAMEDBEQABEKTveT+RPgjBAECBgAzQAAAjAA7NASTdefAJSLV+3ZgU1GRAEI1M8AKhDoRza&#10;jIg0wJOKxO/ShmLzQQgpYGC45AEsXEGSUnjd7CZsn3BXJWEYAMjAIyMwAAAAAAANKCB5AGh3VdqT&#10;Vz33ozpY4wROBPR37Kfw+q0xA5EYBAwYIGRAAQEMQHAMAEAFADgAzKBAzMQEHE8pCZrBgHAAgBAY&#10;MHjUwiFCQIQRK0nMgxCnKMQLHKMWs0U3KAgEUQhiGAAMAAAAAAAAACGYRhCdQUxAGPrJ5EwwgU2g&#10;AAAAAAAAAHEBSDARTFACgaEgg7Z0T3VauTTdnwzI6noKIQpAQWMYyEIHeOlwKRKCkUoxiAAEAAAA&#10;AMau9hXkRAHh04sm0tlUUgQWRBkzNmiP2TVQCEKpc2fTkNHUgiqNRCEGYrEWv5TEJCSLeRC+sFTB&#10;UFZn6tZ1wTvGIgBiOcmI5RjOIHhaxisJtRXtnqeh+VT+c7Tjhei+dyXuMvT4RnijmgqA3Hsa42lJ&#10;HonvPtyJZyBgogUoAgCARgBQChgOygCjAM0bg8jPaJeajgMVkGKwGJgAG+R6pi4BwYECAC1DEGFD&#10;TgwYYYouzd2wRtvukhiiQFFECAGIEEAMAAwAyeAsMeQrmI6WT78vzo41bTIR3zngCDCDCDCAEAAY&#10;QBQAAGIKAIAAwABAWaB5aOzBFb2uXKDBGTKwMtw6dIAYOAADwQAfCDADgGQJAAAARAuApxvpRMe6&#10;+DjibD+RSLxAAK8ikUuHeH4CgUgCAEE8AHQVAKAqD8MIIQxNccejZk7jCECLVoJwJJITZsuIEhQB&#10;BgDCCAGEEAAAwBAAAIIMAAAAAAAAAAAAAAAAAAAAAAAAAAAAAAAAAAAAAAAAAAAAAAAAAAAAAAD5&#10;SdpISlRT9d5DRgCfLGgMKe/zqhjgMAYDgIAyA8AYAOAAGwABkI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efBZh9AWRgzA+hQMefQgQ&#10;AAAAAAAAAAAAAAAAAAAAAyLETzhVUjB46CCTsGyAABlAAAAAAAAAAAAAAAAAAAAAMZbRyAEABCDo&#10;aNuco3VebydAAAAAAAAAAAAAAAAAAAAAd8Sh9+QoqngAC6DpCgAAAIAAAAAAAAAAAAAAAAAAAAAg&#10;5y+ibUAwABkETHKAADAAAAAAAAAAAAAAAAAAAAAANDnLRgAAGUAS19tzRsai+sDAAAAAAAAAAAAA&#10;AAAAAAADk6uoYbJ4YfQQ66x8MEgNqGMAAAAAAAAAAAAAAAAAAACOxgqAbT6AEAAAAAAAAAAAAAAA&#10;AAAAAAAAAAAAAAAAAAAAAAAAAAAAAAAAAAAAAAAAAAAAAAAAAAAAAAAAUEsDBBQABgAIAAAAIQCD&#10;R0Rp4QAAAA4BAAAPAAAAZHJzL2Rvd25yZXYueG1sTI/BasJAEIbvhb7DMkJvulklksRsRKTtSQrV&#10;QultzY5JMLsbsmsS377jqb19w/z8802+nUzLBux946wEsYiAoS2dbmwl4ev0Nk+A+aCsVq2zKOGO&#10;HrbF81OuMu1G+4nDMVSMSqzPlIQ6hC7j3Jc1GuUXrkNLu4vrjQo09hXXvRqp3LR8GUVrblRj6UKt&#10;OtzXWF6PNyPhfVTjbiVeh8P1sr//nOKP74NAKV9m024DLOAU/sLw0Cd1KMjp7G5We9ZKmCdpSlEC&#10;sVoSPSIiWhOdieI4TYAXOf//RvELAAD//wMAUEsDBBQABgAIAAAAIQDFgpeG9AAAAKUCAAAZAAAA&#10;ZHJzL19yZWxzL2Uyb0RvYy54bWwucmVsc7ySwU4DIRCG7ya+A5m7sLs1akzZXkyTXk19AAKzLLow&#10;BKjat5emHlzT6q1HhvD9X+Znufr0E3vHlB0FCS1vgGHQZFywEl6265sHYLmoYNREASXsMcOqv75a&#10;PuOkSn2URxczq5SQJYylxEchsh7Rq8wpYqg3AyWvSj0mK6LSb8qi6JrmTqSfDOhnTLYxEtLGLIBt&#10;97Em/8+mYXAan0jvPIZyIkI4X7MrUCWLRYJH49RxuOAxWBCnHbrLOHT8NeJZifYyEu1fi7g94+Cd&#10;TpRpKFyTF8ceDvu/n1csRhNHKvS7ge9xyz9MPHQgZp+r/wIAAP//AwBQSwECLQAUAAYACAAAACEA&#10;w1OZSiIBAACCAgAAEwAAAAAAAAAAAAAAAAAAAAAAW0NvbnRlbnRfVHlwZXNdLnhtbFBLAQItABQA&#10;BgAIAAAAIQA4/SH/1gAAAJQBAAALAAAAAAAAAAAAAAAAAFMBAABfcmVscy8ucmVsc1BLAQItABQA&#10;BgAIAAAAIQAvfKrtWAQAAKsNAAAOAAAAAAAAAAAAAAAAAFICAABkcnMvZTJvRG9jLnhtbFBLAQIt&#10;AAoAAAAAAAAAIQAtDBZr9X8BAPV/AQAUAAAAAAAAAAAAAAAAANYGAABkcnMvbWVkaWEvaW1hZ2Ux&#10;LnBuZ1BLAQItAAoAAAAAAAAAIQB7ismfOskAADrJAAAVAAAAAAAAAAAAAAAAAP2GAQBkcnMvbWVk&#10;aWEvaW1hZ2UyLmpwZWdQSwECLQAKAAAAAAAAACEAdG5gQ/UZAAD1GQAAFAAAAAAAAAAAAAAAAABq&#10;UAIAZHJzL21lZGlhL2ltYWdlMy5wbmdQSwECLQAKAAAAAAAAACEAEC72wO42AADuNgAAFgAAAAAA&#10;AAAAAAAAAACRagIAZHJzL21lZGlhL2hkcGhvdG8xLndkcFBLAQItABQABgAIAAAAIQCDR0Rp4QAA&#10;AA4BAAAPAAAAAAAAAAAAAAAAALOhAgBkcnMvZG93bnJldi54bWxQSwECLQAUAAYACAAAACEAxYKX&#10;hvQAAAClAgAAGQAAAAAAAAAAAAAAAADBogIAZHJzL19yZWxzL2Uyb0RvYy54bWwucmVsc1BLBQYA&#10;AAAACQAJAEUCAADso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75996;height:10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WNlxQAAANoAAAAPAAAAZHJzL2Rvd25yZXYueG1sRI9Pa8JA&#10;FMTvgt9heUJvuokt/omuwRYKvRVtS/H2zD43wezbmN1q8u3dQqHHYWZ+w6zzztbiSq2vHCtIJwkI&#10;4sLpio2Cz4/X8QKED8gaa8ekoCcP+WY4WGOm3Y13dN0HIyKEfYYKyhCaTEpflGTRT1xDHL2Tay2G&#10;KFsjdYu3CLe1nCbJTFqsOC6U2NBLScV5/2MVXN6X/dE9JvPz92HeLfovM0ufjVIPo267AhGoC//h&#10;v/abVvAEv1fiDZCbOwAAAP//AwBQSwECLQAUAAYACAAAACEA2+H2y+4AAACFAQAAEwAAAAAAAAAA&#10;AAAAAAAAAAAAW0NvbnRlbnRfVHlwZXNdLnhtbFBLAQItABQABgAIAAAAIQBa9CxbvwAAABUBAAAL&#10;AAAAAAAAAAAAAAAAAB8BAABfcmVscy8ucmVsc1BLAQItABQABgAIAAAAIQCwrWNlxQAAANoAAAAP&#10;AAAAAAAAAAAAAAAAAAcCAABkcnMvZG93bnJldi54bWxQSwUGAAAAAAMAAwC3AAAA+QIAAAAA&#10;">
                  <v:imagedata r:id="rId12" o:title=""/>
                </v:shape>
                <v:shape id="Picture 14" o:spid="_x0000_s1029" type="#_x0000_t75" alt="A picture containing logo&#10;&#10;Description automatically generated" style="position:absolute;left:5638;top:3352;width:28575;height:14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BOwxAAAANsAAAAPAAAAZHJzL2Rvd25yZXYueG1sRE9Na8JA&#10;EL0X/A/LCL1Is2kpVdOsIsUSoYpoBa9jdpoEs7Mhu8b477sFobd5vM9J572pRUetqywreI5iEMS5&#10;1RUXCg7fn08TEM4ja6wtk4IbOZjPBg8pJtpeeUfd3hcihLBLUEHpfZNI6fKSDLrINsSB+7GtQR9g&#10;W0jd4jWEm1q+xPGbNFhxaCixoY+S8vP+YhSMsqmfZNvT7mu83KyX2YW3XXNU6nHYL95BeOr9v/ju&#10;Xukw/xX+fgkHyNkvAAAA//8DAFBLAQItABQABgAIAAAAIQDb4fbL7gAAAIUBAAATAAAAAAAAAAAA&#10;AAAAAAAAAABbQ29udGVudF9UeXBlc10ueG1sUEsBAi0AFAAGAAgAAAAhAFr0LFu/AAAAFQEAAAsA&#10;AAAAAAAAAAAAAAAAHwEAAF9yZWxzLy5yZWxzUEsBAi0AFAAGAAgAAAAhADdIE7DEAAAA2wAAAA8A&#10;AAAAAAAAAAAAAAAABwIAAGRycy9kb3ducmV2LnhtbFBLBQYAAAAAAwADALcAAAD4AgAAAAA=&#10;">
                  <v:imagedata r:id="rId13" o:title="A picture containing logo&#10;&#10;Description automatically generated" croptop="16622f" cropbottom="18490f" cropleft=".0625"/>
                </v:shape>
                <v:shape id="Text Box 15" o:spid="_x0000_s1030" type="#_x0000_t202" style="position:absolute;left:4876;top:95554;width:46152;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43613088"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 xml:space="preserve">Scottish Forestry is the Scottish Government agency </w:t>
                        </w:r>
                        <w:proofErr w:type="gramStart"/>
                        <w:r w:rsidRPr="00954333">
                          <w:rPr>
                            <w:rFonts w:ascii="Georgia" w:hAnsi="Georgia"/>
                            <w:color w:val="FFFFFF" w:themeColor="background1"/>
                            <w:sz w:val="16"/>
                            <w:szCs w:val="16"/>
                          </w:rPr>
                          <w:t>responsible</w:t>
                        </w:r>
                        <w:proofErr w:type="gramEnd"/>
                        <w:r w:rsidRPr="00954333">
                          <w:rPr>
                            <w:rFonts w:ascii="Georgia" w:hAnsi="Georgia"/>
                            <w:color w:val="FFFFFF" w:themeColor="background1"/>
                            <w:sz w:val="16"/>
                            <w:szCs w:val="16"/>
                          </w:rPr>
                          <w:t xml:space="preserve"> </w:t>
                        </w:r>
                      </w:p>
                      <w:p w14:paraId="028FB5AA" w14:textId="77777777" w:rsidR="00954333" w:rsidRPr="00954333" w:rsidRDefault="00954333" w:rsidP="00954333">
                        <w:pPr>
                          <w:spacing w:after="120" w:line="240" w:lineRule="exact"/>
                          <w:rPr>
                            <w:rFonts w:ascii="Georgia" w:hAnsi="Georgia"/>
                            <w:color w:val="FFFFFF" w:themeColor="background1"/>
                            <w:sz w:val="16"/>
                            <w:szCs w:val="16"/>
                          </w:rPr>
                        </w:pPr>
                        <w:r w:rsidRPr="00954333">
                          <w:rPr>
                            <w:rFonts w:ascii="Georgia" w:hAnsi="Georgia"/>
                            <w:color w:val="FFFFFF" w:themeColor="background1"/>
                            <w:sz w:val="16"/>
                            <w:szCs w:val="16"/>
                          </w:rPr>
                          <w:t xml:space="preserve">for forestry policy, </w:t>
                        </w:r>
                        <w:proofErr w:type="gramStart"/>
                        <w:r w:rsidRPr="00954333">
                          <w:rPr>
                            <w:rFonts w:ascii="Georgia" w:hAnsi="Georgia"/>
                            <w:color w:val="FFFFFF" w:themeColor="background1"/>
                            <w:sz w:val="16"/>
                            <w:szCs w:val="16"/>
                          </w:rPr>
                          <w:t>support</w:t>
                        </w:r>
                        <w:proofErr w:type="gramEnd"/>
                        <w:r w:rsidRPr="00954333">
                          <w:rPr>
                            <w:rFonts w:ascii="Georgia" w:hAnsi="Georgia"/>
                            <w:color w:val="FFFFFF" w:themeColor="background1"/>
                            <w:sz w:val="16"/>
                            <w:szCs w:val="16"/>
                          </w:rPr>
                          <w:t xml:space="preserve"> and regulation</w:t>
                        </w:r>
                      </w:p>
                      <w:p w14:paraId="5E38EF95" w14:textId="77777777" w:rsidR="00954333" w:rsidRPr="00954333" w:rsidRDefault="00954333" w:rsidP="00954333">
                        <w:pPr>
                          <w:rPr>
                            <w:rFonts w:ascii="Georgia" w:hAnsi="Georgia"/>
                            <w:color w:val="FFFFFF" w:themeColor="background1"/>
                            <w:sz w:val="16"/>
                            <w:szCs w:val="16"/>
                          </w:rPr>
                        </w:pPr>
                        <w:r w:rsidRPr="00954333">
                          <w:rPr>
                            <w:rFonts w:ascii="Georgia" w:hAnsi="Georgia"/>
                            <w:color w:val="FFFFFF" w:themeColor="background1"/>
                            <w:sz w:val="16"/>
                            <w:szCs w:val="16"/>
                          </w:rPr>
                          <w:t xml:space="preserve">Is e </w:t>
                        </w:r>
                        <w:proofErr w:type="spellStart"/>
                        <w:r w:rsidRPr="00954333">
                          <w:rPr>
                            <w:rFonts w:ascii="Georgia" w:hAnsi="Georgia"/>
                            <w:color w:val="FFFFFF" w:themeColor="background1"/>
                            <w:sz w:val="16"/>
                            <w:szCs w:val="16"/>
                          </w:rPr>
                          <w:t>Coilltearachd</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na</w:t>
                        </w:r>
                        <w:proofErr w:type="spellEnd"/>
                        <w:r w:rsidRPr="00954333">
                          <w:rPr>
                            <w:rFonts w:ascii="Georgia" w:hAnsi="Georgia"/>
                            <w:color w:val="FFFFFF" w:themeColor="background1"/>
                            <w:sz w:val="16"/>
                            <w:szCs w:val="16"/>
                          </w:rPr>
                          <w:t xml:space="preserve"> h-Alba a’ </w:t>
                        </w:r>
                        <w:proofErr w:type="spellStart"/>
                        <w:r w:rsidRPr="00954333">
                          <w:rPr>
                            <w:rFonts w:ascii="Georgia" w:hAnsi="Georgia"/>
                            <w:color w:val="FFFFFF" w:themeColor="background1"/>
                            <w:sz w:val="16"/>
                            <w:szCs w:val="16"/>
                          </w:rPr>
                          <w:t>bhuidheann-ghnìomha</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aig</w:t>
                        </w:r>
                        <w:proofErr w:type="spellEnd"/>
                        <w:r w:rsidRPr="00954333">
                          <w:rPr>
                            <w:rFonts w:ascii="Georgia" w:hAnsi="Georgia"/>
                            <w:color w:val="FFFFFF" w:themeColor="background1"/>
                            <w:sz w:val="16"/>
                            <w:szCs w:val="16"/>
                          </w:rPr>
                          <w:t xml:space="preserve"> </w:t>
                        </w:r>
                        <w:proofErr w:type="spellStart"/>
                        <w:proofErr w:type="gramStart"/>
                        <w:r w:rsidRPr="00954333">
                          <w:rPr>
                            <w:rFonts w:ascii="Georgia" w:hAnsi="Georgia"/>
                            <w:color w:val="FFFFFF" w:themeColor="background1"/>
                            <w:sz w:val="16"/>
                            <w:szCs w:val="16"/>
                          </w:rPr>
                          <w:t>Riaghaltas</w:t>
                        </w:r>
                        <w:proofErr w:type="spellEnd"/>
                        <w:proofErr w:type="gramEnd"/>
                      </w:p>
                      <w:p w14:paraId="494C0325" w14:textId="77777777" w:rsidR="00954333" w:rsidRPr="00954333" w:rsidRDefault="00954333" w:rsidP="00954333">
                        <w:pPr>
                          <w:rPr>
                            <w:rFonts w:ascii="Georgia" w:hAnsi="Georgia"/>
                            <w:color w:val="FFFFFF" w:themeColor="background1"/>
                            <w:sz w:val="16"/>
                            <w:szCs w:val="16"/>
                          </w:rPr>
                        </w:pPr>
                        <w:proofErr w:type="spellStart"/>
                        <w:r w:rsidRPr="00954333">
                          <w:rPr>
                            <w:rFonts w:ascii="Georgia" w:hAnsi="Georgia"/>
                            <w:color w:val="FFFFFF" w:themeColor="background1"/>
                            <w:sz w:val="16"/>
                            <w:szCs w:val="16"/>
                          </w:rPr>
                          <w:t>na</w:t>
                        </w:r>
                        <w:proofErr w:type="spellEnd"/>
                        <w:r w:rsidRPr="00954333">
                          <w:rPr>
                            <w:rFonts w:ascii="Georgia" w:hAnsi="Georgia"/>
                            <w:color w:val="FFFFFF" w:themeColor="background1"/>
                            <w:sz w:val="16"/>
                            <w:szCs w:val="16"/>
                          </w:rPr>
                          <w:t xml:space="preserve"> h-Alba a </w:t>
                        </w:r>
                        <w:proofErr w:type="spellStart"/>
                        <w:r w:rsidRPr="00954333">
                          <w:rPr>
                            <w:rFonts w:ascii="Georgia" w:hAnsi="Georgia"/>
                            <w:color w:val="FFFFFF" w:themeColor="background1"/>
                            <w:sz w:val="16"/>
                            <w:szCs w:val="16"/>
                          </w:rPr>
                          <w:t>tha</w:t>
                        </w:r>
                        <w:proofErr w:type="spellEnd"/>
                        <w:r w:rsidRPr="00954333">
                          <w:rPr>
                            <w:rFonts w:ascii="Georgia" w:hAnsi="Georgia"/>
                            <w:color w:val="FFFFFF" w:themeColor="background1"/>
                            <w:sz w:val="16"/>
                            <w:szCs w:val="16"/>
                          </w:rPr>
                          <w:t xml:space="preserve"> an </w:t>
                        </w:r>
                        <w:proofErr w:type="spellStart"/>
                        <w:r w:rsidRPr="00954333">
                          <w:rPr>
                            <w:rFonts w:ascii="Georgia" w:hAnsi="Georgia"/>
                            <w:color w:val="FFFFFF" w:themeColor="background1"/>
                            <w:sz w:val="16"/>
                            <w:szCs w:val="16"/>
                          </w:rPr>
                          <w:t>urra</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ri</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poileasaidh</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taic</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agus</w:t>
                        </w:r>
                        <w:proofErr w:type="spellEnd"/>
                        <w:r w:rsidRPr="00954333">
                          <w:rPr>
                            <w:rFonts w:ascii="Georgia" w:hAnsi="Georgia"/>
                            <w:color w:val="FFFFFF" w:themeColor="background1"/>
                            <w:sz w:val="16"/>
                            <w:szCs w:val="16"/>
                          </w:rPr>
                          <w:t xml:space="preserve"> </w:t>
                        </w:r>
                        <w:proofErr w:type="spellStart"/>
                        <w:r w:rsidRPr="00954333">
                          <w:rPr>
                            <w:rFonts w:ascii="Georgia" w:hAnsi="Georgia"/>
                            <w:color w:val="FFFFFF" w:themeColor="background1"/>
                            <w:sz w:val="16"/>
                            <w:szCs w:val="16"/>
                          </w:rPr>
                          <w:t>riaghladh</w:t>
                        </w:r>
                        <w:proofErr w:type="spellEnd"/>
                        <w:r w:rsidRPr="00954333">
                          <w:rPr>
                            <w:rFonts w:ascii="Georgia" w:hAnsi="Georgia"/>
                            <w:color w:val="FFFFFF" w:themeColor="background1"/>
                            <w:sz w:val="16"/>
                            <w:szCs w:val="16"/>
                          </w:rPr>
                          <w:t xml:space="preserve"> do </w:t>
                        </w:r>
                        <w:proofErr w:type="spellStart"/>
                        <w:proofErr w:type="gramStart"/>
                        <w:r w:rsidRPr="00954333">
                          <w:rPr>
                            <w:rFonts w:ascii="Georgia" w:hAnsi="Georgia"/>
                            <w:color w:val="FFFFFF" w:themeColor="background1"/>
                            <w:sz w:val="16"/>
                            <w:szCs w:val="16"/>
                          </w:rPr>
                          <w:t>choilltearachd</w:t>
                        </w:r>
                        <w:proofErr w:type="spellEnd"/>
                        <w:proofErr w:type="gramEnd"/>
                      </w:p>
                    </w:txbxContent>
                  </v:textbox>
                </v:shape>
                <v:shape id="Picture 18" o:spid="_x0000_s1031" type="#_x0000_t75" style="position:absolute;left:45720;top:95097;width:24225;height:5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h7/xgAAANsAAAAPAAAAZHJzL2Rvd25yZXYueG1sRI9Pa8Mw&#10;DMXvg34Ho8Juq73CRsnqlq1QaC+D/qFbbyLWkrBYDrabZvv002HQm8R7eu+n+XLwreoppiawhceJ&#10;AUVcBtdwZeF4WD/MQKWM7LANTBZ+KMFyMbqbY+HClXfU73OlJIRTgRbqnLtC61TW5DFNQkcs2leI&#10;HrOssdIu4lXCfaunxjxrjw1LQ40drWoqv/cXb+Fy/tz158P76WO7yib+PrnTm3HW3o+H1xdQmYZ8&#10;M/9fb5zgC6z8IgPoxR8AAAD//wMAUEsBAi0AFAAGAAgAAAAhANvh9svuAAAAhQEAABMAAAAAAAAA&#10;AAAAAAAAAAAAAFtDb250ZW50X1R5cGVzXS54bWxQSwECLQAUAAYACAAAACEAWvQsW78AAAAVAQAA&#10;CwAAAAAAAAAAAAAAAAAfAQAAX3JlbHMvLnJlbHNQSwECLQAUAAYACAAAACEAtzYe/8YAAADbAAAA&#10;DwAAAAAAAAAAAAAAAAAHAgAAZHJzL2Rvd25yZXYueG1sUEsFBgAAAAADAAMAtwAAAPoCAAAAAA==&#10;">
                  <v:imagedata r:id="rId14" o:title="" croptop="23219f" cropbottom="22468f" cropleft="11730f" cropright="11589f"/>
                </v:shape>
              </v:group>
            </w:pict>
          </mc:Fallback>
        </mc:AlternateContent>
      </w:r>
    </w:p>
    <w:p w14:paraId="3F39D99F" w14:textId="77777777" w:rsidR="00621CB9" w:rsidRDefault="00621CB9" w:rsidP="00DF21BC">
      <w:pPr>
        <w:rPr>
          <w:rStyle w:val="PlainTable31"/>
          <w:rFonts w:ascii="Arial" w:hAnsi="Arial"/>
          <w:i w:val="0"/>
          <w:iCs w:val="0"/>
          <w:color w:val="auto"/>
        </w:rPr>
      </w:pPr>
    </w:p>
    <w:p w14:paraId="295E8FCA" w14:textId="77777777" w:rsidR="00621CB9" w:rsidRDefault="00621CB9" w:rsidP="00DF21BC">
      <w:pPr>
        <w:rPr>
          <w:rStyle w:val="PlainTable31"/>
          <w:rFonts w:ascii="Arial" w:hAnsi="Arial"/>
          <w:i w:val="0"/>
          <w:iCs w:val="0"/>
          <w:color w:val="auto"/>
        </w:rPr>
      </w:pPr>
    </w:p>
    <w:p w14:paraId="2BBF08DB" w14:textId="77777777" w:rsidR="00621CB9" w:rsidRDefault="00621CB9" w:rsidP="00DF21BC">
      <w:pPr>
        <w:rPr>
          <w:rStyle w:val="PlainTable31"/>
          <w:rFonts w:ascii="Arial" w:hAnsi="Arial"/>
          <w:i w:val="0"/>
          <w:iCs w:val="0"/>
          <w:color w:val="auto"/>
        </w:rPr>
      </w:pPr>
    </w:p>
    <w:p w14:paraId="5AC3968B" w14:textId="77777777" w:rsidR="00621CB9" w:rsidRDefault="00621CB9" w:rsidP="00DF21BC">
      <w:pPr>
        <w:rPr>
          <w:rStyle w:val="PlainTable31"/>
          <w:rFonts w:ascii="Arial" w:hAnsi="Arial"/>
          <w:i w:val="0"/>
          <w:iCs w:val="0"/>
          <w:color w:val="auto"/>
        </w:rPr>
      </w:pPr>
    </w:p>
    <w:p w14:paraId="1C733C4C" w14:textId="77777777" w:rsidR="00621CB9" w:rsidRDefault="00621CB9" w:rsidP="00DF21BC">
      <w:pPr>
        <w:rPr>
          <w:rStyle w:val="PlainTable31"/>
          <w:rFonts w:ascii="Arial" w:hAnsi="Arial"/>
          <w:i w:val="0"/>
          <w:iCs w:val="0"/>
          <w:color w:val="auto"/>
        </w:rPr>
      </w:pPr>
    </w:p>
    <w:p w14:paraId="0BDCF55F" w14:textId="77777777" w:rsidR="00621CB9" w:rsidRDefault="00621CB9" w:rsidP="00DF21BC">
      <w:pPr>
        <w:rPr>
          <w:rStyle w:val="PlainTable31"/>
          <w:rFonts w:ascii="Arial" w:hAnsi="Arial"/>
          <w:i w:val="0"/>
          <w:iCs w:val="0"/>
          <w:color w:val="auto"/>
        </w:rPr>
      </w:pPr>
    </w:p>
    <w:p w14:paraId="36BDF51C" w14:textId="77777777" w:rsidR="00621CB9" w:rsidRDefault="00621CB9" w:rsidP="00DF21BC">
      <w:pPr>
        <w:rPr>
          <w:rStyle w:val="PlainTable31"/>
          <w:rFonts w:ascii="Arial" w:hAnsi="Arial"/>
          <w:i w:val="0"/>
          <w:iCs w:val="0"/>
          <w:color w:val="auto"/>
        </w:rPr>
      </w:pPr>
    </w:p>
    <w:p w14:paraId="30710478" w14:textId="77777777" w:rsidR="00621CB9" w:rsidRDefault="00621CB9" w:rsidP="00DF21BC">
      <w:pPr>
        <w:rPr>
          <w:rStyle w:val="PlainTable31"/>
          <w:rFonts w:ascii="Arial" w:hAnsi="Arial"/>
          <w:i w:val="0"/>
          <w:iCs w:val="0"/>
          <w:color w:val="auto"/>
        </w:rPr>
      </w:pPr>
    </w:p>
    <w:p w14:paraId="7AC54C80" w14:textId="77777777" w:rsidR="00621CB9" w:rsidRDefault="00621CB9" w:rsidP="00DF21BC">
      <w:pPr>
        <w:rPr>
          <w:rStyle w:val="PlainTable31"/>
          <w:rFonts w:ascii="Arial" w:hAnsi="Arial"/>
          <w:i w:val="0"/>
          <w:iCs w:val="0"/>
          <w:color w:val="auto"/>
        </w:rPr>
      </w:pPr>
    </w:p>
    <w:p w14:paraId="7E14D3B1" w14:textId="2F934EB1" w:rsidR="00621CB9" w:rsidRDefault="00621CB9" w:rsidP="00DF21BC">
      <w:pPr>
        <w:rPr>
          <w:rStyle w:val="PlainTable31"/>
          <w:rFonts w:ascii="Arial" w:hAnsi="Arial"/>
          <w:i w:val="0"/>
          <w:iCs w:val="0"/>
          <w:color w:val="auto"/>
        </w:rPr>
      </w:pPr>
    </w:p>
    <w:p w14:paraId="000A1D9F" w14:textId="77777777" w:rsidR="00621CB9" w:rsidRDefault="00621CB9" w:rsidP="00DF21BC">
      <w:pPr>
        <w:rPr>
          <w:rStyle w:val="PlainTable31"/>
          <w:rFonts w:ascii="Arial" w:hAnsi="Arial"/>
          <w:i w:val="0"/>
          <w:iCs w:val="0"/>
          <w:color w:val="auto"/>
        </w:rPr>
        <w:sectPr w:rsidR="00621CB9" w:rsidSect="0059124D">
          <w:headerReference w:type="default" r:id="rId15"/>
          <w:footerReference w:type="default" r:id="rId16"/>
          <w:headerReference w:type="first" r:id="rId17"/>
          <w:footerReference w:type="first" r:id="rId18"/>
          <w:pgSz w:w="11906" w:h="16838"/>
          <w:pgMar w:top="567" w:right="851" w:bottom="1134" w:left="851" w:header="340" w:footer="397" w:gutter="0"/>
          <w:cols w:space="708"/>
          <w:titlePg/>
          <w:docGrid w:linePitch="360"/>
        </w:sectPr>
      </w:pPr>
    </w:p>
    <w:p w14:paraId="1F1F1B08" w14:textId="77777777" w:rsidR="00621CB9" w:rsidRDefault="00621CB9" w:rsidP="00DF21BC">
      <w:pPr>
        <w:rPr>
          <w:rStyle w:val="PlainTable31"/>
          <w:rFonts w:ascii="Arial" w:hAnsi="Arial"/>
          <w:i w:val="0"/>
          <w:iCs w:val="0"/>
          <w:color w:val="auto"/>
        </w:rPr>
      </w:pPr>
    </w:p>
    <w:p w14:paraId="0A53F3AA" w14:textId="6575028B" w:rsidR="00A97B5B" w:rsidRPr="001D2EBD" w:rsidRDefault="00595D79" w:rsidP="001D2EBD">
      <w:pPr>
        <w:pStyle w:val="SFHeading1"/>
      </w:pPr>
      <w:r w:rsidRPr="001D2EBD">
        <w:t>F</w:t>
      </w:r>
      <w:r w:rsidR="009D1DC8" w:rsidRPr="001D2EBD">
        <w:t>uture Grant Support for Forestry</w:t>
      </w:r>
    </w:p>
    <w:p w14:paraId="51B77A74" w14:textId="77777777" w:rsidR="00A97B5B" w:rsidRPr="00DF21BC" w:rsidRDefault="00A97B5B" w:rsidP="00A97B5B">
      <w:pPr>
        <w:rPr>
          <w:rFonts w:ascii="Arial" w:hAnsi="Arial"/>
          <w:noProof/>
          <w:sz w:val="22"/>
          <w:szCs w:val="22"/>
          <w:lang w:val="en-US"/>
        </w:rPr>
      </w:pPr>
    </w:p>
    <w:p w14:paraId="06E188BD" w14:textId="77777777" w:rsidR="00A97B5B" w:rsidRDefault="00A97B5B" w:rsidP="001D2EBD">
      <w:pPr>
        <w:pStyle w:val="SFHeading2"/>
      </w:pPr>
      <w:r w:rsidRPr="00792074">
        <w:t>Respondent Information Form</w:t>
      </w:r>
    </w:p>
    <w:p w14:paraId="154770E9" w14:textId="77777777" w:rsidR="00A97B5B" w:rsidRDefault="00A97B5B" w:rsidP="00A97B5B">
      <w:pPr>
        <w:rPr>
          <w:rFonts w:ascii="Arial-BoldMT" w:hAnsi="Arial-BoldMT" w:cs="Arial-BoldMT"/>
          <w:noProof/>
          <w:sz w:val="28"/>
          <w:szCs w:val="28"/>
          <w:lang w:val="en-US"/>
        </w:rPr>
      </w:pPr>
    </w:p>
    <w:p w14:paraId="70C36199" w14:textId="77777777" w:rsidR="00A97B5B" w:rsidRPr="00792074" w:rsidRDefault="00A97B5B" w:rsidP="00A97B5B">
      <w:pPr>
        <w:tabs>
          <w:tab w:val="left" w:pos="720"/>
          <w:tab w:val="left" w:pos="1440"/>
          <w:tab w:val="left" w:pos="2160"/>
          <w:tab w:val="left" w:pos="2880"/>
          <w:tab w:val="right" w:pos="9907"/>
        </w:tabs>
        <w:autoSpaceDE w:val="0"/>
        <w:autoSpaceDN w:val="0"/>
        <w:adjustRightInd w:val="0"/>
        <w:spacing w:after="200" w:line="276" w:lineRule="auto"/>
        <w:rPr>
          <w:rFonts w:ascii="Arial" w:eastAsia="Calibri" w:hAnsi="Arial"/>
          <w:color w:val="000000"/>
          <w:sz w:val="22"/>
          <w:szCs w:val="22"/>
        </w:rPr>
      </w:pPr>
      <w:r w:rsidRPr="00792074">
        <w:rPr>
          <w:rFonts w:ascii="Arial" w:eastAsia="Calibri" w:hAnsi="Arial"/>
          <w:b/>
          <w:color w:val="000000"/>
          <w:sz w:val="22"/>
          <w:szCs w:val="22"/>
        </w:rPr>
        <w:t>Please Note</w:t>
      </w:r>
      <w:r w:rsidRPr="00792074">
        <w:rPr>
          <w:rFonts w:ascii="Arial" w:eastAsia="Calibri" w:hAnsi="Arial"/>
          <w:color w:val="000000"/>
          <w:sz w:val="22"/>
          <w:szCs w:val="22"/>
        </w:rPr>
        <w:t xml:space="preserve"> this form </w:t>
      </w:r>
      <w:r w:rsidRPr="00792074">
        <w:rPr>
          <w:rFonts w:ascii="Arial" w:eastAsia="Calibri" w:hAnsi="Arial"/>
          <w:b/>
          <w:bCs/>
          <w:color w:val="000000"/>
          <w:sz w:val="22"/>
          <w:szCs w:val="22"/>
        </w:rPr>
        <w:t>must</w:t>
      </w:r>
      <w:r w:rsidRPr="00792074">
        <w:rPr>
          <w:rFonts w:ascii="Arial" w:eastAsia="Calibri" w:hAnsi="Arial"/>
          <w:color w:val="000000"/>
          <w:sz w:val="22"/>
          <w:szCs w:val="22"/>
        </w:rPr>
        <w:t xml:space="preserve"> be completed and returned with your response.</w:t>
      </w:r>
    </w:p>
    <w:p w14:paraId="12842B50" w14:textId="77777777" w:rsidR="00A97B5B" w:rsidRDefault="00A97B5B" w:rsidP="00A97B5B">
      <w:pPr>
        <w:tabs>
          <w:tab w:val="left" w:pos="720"/>
          <w:tab w:val="left" w:pos="1440"/>
          <w:tab w:val="left" w:pos="2160"/>
          <w:tab w:val="left" w:pos="2880"/>
          <w:tab w:val="left" w:pos="4680"/>
          <w:tab w:val="left" w:pos="5400"/>
          <w:tab w:val="right" w:pos="9000"/>
          <w:tab w:val="right" w:pos="9907"/>
        </w:tabs>
        <w:autoSpaceDE w:val="0"/>
        <w:autoSpaceDN w:val="0"/>
        <w:adjustRightInd w:val="0"/>
        <w:spacing w:line="240" w:lineRule="atLeast"/>
        <w:rPr>
          <w:rFonts w:ascii="Arial" w:hAnsi="Arial"/>
          <w:sz w:val="22"/>
          <w:szCs w:val="22"/>
        </w:rPr>
      </w:pPr>
      <w:r w:rsidRPr="00792074">
        <w:rPr>
          <w:rFonts w:ascii="Arial" w:hAnsi="Arial"/>
          <w:sz w:val="22"/>
          <w:szCs w:val="22"/>
        </w:rPr>
        <w:t xml:space="preserve">To find out how we handle your personal data, please see our privacy policy: </w:t>
      </w:r>
    </w:p>
    <w:p w14:paraId="737E51EF" w14:textId="77777777" w:rsidR="00A97B5B" w:rsidRDefault="00A97B5B" w:rsidP="00A97B5B">
      <w:pPr>
        <w:tabs>
          <w:tab w:val="left" w:pos="720"/>
          <w:tab w:val="left" w:pos="1440"/>
          <w:tab w:val="left" w:pos="2160"/>
          <w:tab w:val="left" w:pos="2880"/>
          <w:tab w:val="left" w:pos="4680"/>
          <w:tab w:val="left" w:pos="5400"/>
          <w:tab w:val="right" w:pos="9000"/>
          <w:tab w:val="right" w:pos="9907"/>
        </w:tabs>
        <w:autoSpaceDE w:val="0"/>
        <w:autoSpaceDN w:val="0"/>
        <w:adjustRightInd w:val="0"/>
        <w:spacing w:line="240" w:lineRule="atLeast"/>
        <w:rPr>
          <w:rFonts w:ascii="Arial" w:hAnsi="Arial"/>
          <w:sz w:val="22"/>
          <w:szCs w:val="22"/>
        </w:rPr>
      </w:pPr>
    </w:p>
    <w:p w14:paraId="501A2EAA" w14:textId="77777777" w:rsidR="00A97B5B" w:rsidRPr="00792074" w:rsidRDefault="00000000" w:rsidP="00A97B5B">
      <w:pPr>
        <w:tabs>
          <w:tab w:val="left" w:pos="720"/>
          <w:tab w:val="left" w:pos="1440"/>
          <w:tab w:val="left" w:pos="2160"/>
          <w:tab w:val="left" w:pos="2880"/>
          <w:tab w:val="left" w:pos="4680"/>
          <w:tab w:val="left" w:pos="5400"/>
          <w:tab w:val="right" w:pos="9000"/>
          <w:tab w:val="right" w:pos="9907"/>
        </w:tabs>
        <w:autoSpaceDE w:val="0"/>
        <w:autoSpaceDN w:val="0"/>
        <w:adjustRightInd w:val="0"/>
        <w:spacing w:line="240" w:lineRule="atLeast"/>
        <w:rPr>
          <w:rFonts w:ascii="Arial" w:hAnsi="Arial"/>
          <w:color w:val="000000"/>
          <w:sz w:val="22"/>
          <w:szCs w:val="22"/>
        </w:rPr>
      </w:pPr>
      <w:hyperlink r:id="rId19" w:history="1">
        <w:r w:rsidR="00A97B5B">
          <w:rPr>
            <w:rStyle w:val="Hyperlink"/>
            <w:rFonts w:ascii="Arial" w:hAnsi="Arial"/>
            <w:noProof/>
            <w:sz w:val="22"/>
            <w:szCs w:val="22"/>
            <w:lang w:val="en-US"/>
          </w:rPr>
          <w:t>Privacy – Scottish Forestry (www.forestry.gov.scot)</w:t>
        </w:r>
      </w:hyperlink>
      <w:r w:rsidR="00A97B5B" w:rsidRPr="00792074">
        <w:rPr>
          <w:rFonts w:ascii="Arial" w:hAnsi="Arial"/>
          <w:color w:val="000000"/>
          <w:sz w:val="22"/>
          <w:szCs w:val="22"/>
        </w:rPr>
        <w:br/>
      </w:r>
    </w:p>
    <w:p w14:paraId="177D1EE1" w14:textId="77777777" w:rsidR="00A97B5B" w:rsidRPr="00792074" w:rsidRDefault="00A97B5B" w:rsidP="00A97B5B">
      <w:pPr>
        <w:tabs>
          <w:tab w:val="left" w:pos="720"/>
          <w:tab w:val="left" w:pos="1440"/>
          <w:tab w:val="left" w:pos="2160"/>
          <w:tab w:val="left" w:pos="2880"/>
          <w:tab w:val="right" w:pos="9907"/>
        </w:tabs>
        <w:spacing w:after="200" w:line="276" w:lineRule="auto"/>
        <w:rPr>
          <w:rFonts w:ascii="Arial" w:eastAsia="Calibri" w:hAnsi="Arial"/>
          <w:noProof/>
          <w:sz w:val="22"/>
          <w:szCs w:val="22"/>
        </w:rPr>
      </w:pPr>
      <w:r w:rsidRPr="00792074">
        <w:rPr>
          <w:rFonts w:ascii="Arial" w:eastAsia="Calibri" w:hAnsi="Arial"/>
          <w:sz w:val="22"/>
          <w:szCs w:val="22"/>
        </w:rPr>
        <w:t xml:space="preserve">Are you responding as an individual or an organisation? </w:t>
      </w:r>
      <w:r w:rsidRPr="00792074">
        <w:rPr>
          <w:rFonts w:ascii="Arial" w:eastAsia="Calibri" w:hAnsi="Arial"/>
          <w:noProof/>
          <w:sz w:val="22"/>
          <w:szCs w:val="22"/>
        </w:rPr>
        <w:t xml:space="preserve"> </w:t>
      </w:r>
    </w:p>
    <w:p w14:paraId="36165F87" w14:textId="77777777" w:rsidR="00A97B5B" w:rsidRPr="00792074"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sidRPr="00792074">
        <w:rPr>
          <w:rFonts w:ascii="Arial" w:eastAsia="Calibri" w:hAnsi="Arial"/>
          <w:sz w:val="22"/>
          <w:szCs w:val="22"/>
        </w:rPr>
        <w:fldChar w:fldCharType="begin">
          <w:ffData>
            <w:name w:val=""/>
            <w:enabled/>
            <w:calcOnExit w:val="0"/>
            <w:checkBox>
              <w:size w:val="22"/>
              <w:default w:val="0"/>
              <w:checked w:val="0"/>
            </w:checkBox>
          </w:ffData>
        </w:fldChar>
      </w:r>
      <w:r w:rsidRPr="00792074">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792074">
        <w:rPr>
          <w:rFonts w:ascii="Arial" w:eastAsia="Calibri" w:hAnsi="Arial"/>
          <w:sz w:val="22"/>
          <w:szCs w:val="22"/>
        </w:rPr>
        <w:fldChar w:fldCharType="end"/>
      </w:r>
      <w:r w:rsidRPr="00792074">
        <w:rPr>
          <w:rFonts w:ascii="Arial" w:eastAsia="Calibri" w:hAnsi="Arial"/>
          <w:sz w:val="22"/>
          <w:szCs w:val="22"/>
        </w:rPr>
        <w:tab/>
        <w:t>Individual</w:t>
      </w:r>
    </w:p>
    <w:p w14:paraId="135B83F4" w14:textId="1C82138F" w:rsidR="00A97B5B" w:rsidRPr="00792074" w:rsidRDefault="001726A1" w:rsidP="00A97B5B">
      <w:pPr>
        <w:tabs>
          <w:tab w:val="left" w:pos="720"/>
          <w:tab w:val="left" w:pos="1440"/>
          <w:tab w:val="left" w:pos="2160"/>
          <w:tab w:val="left" w:pos="2880"/>
          <w:tab w:val="right" w:pos="9907"/>
        </w:tabs>
        <w:spacing w:after="200" w:line="276" w:lineRule="auto"/>
        <w:rPr>
          <w:rFonts w:ascii="Arial" w:eastAsia="Calibri"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r w:rsidR="00A97B5B" w:rsidRPr="00792074">
        <w:rPr>
          <w:rFonts w:ascii="Arial" w:eastAsia="Calibri" w:hAnsi="Arial"/>
          <w:sz w:val="22"/>
          <w:szCs w:val="22"/>
        </w:rPr>
        <w:tab/>
        <w:t>Organisation</w:t>
      </w:r>
    </w:p>
    <w:p w14:paraId="38E1ED2D" w14:textId="77777777" w:rsidR="00A97B5B" w:rsidRPr="00792074"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sidRPr="00792074">
        <w:rPr>
          <w:rFonts w:ascii="Arial" w:hAnsi="Arial"/>
          <w:noProof/>
          <w:sz w:val="22"/>
          <w:szCs w:val="22"/>
        </w:rPr>
        <mc:AlternateContent>
          <mc:Choice Requires="wps">
            <w:drawing>
              <wp:anchor distT="0" distB="0" distL="114300" distR="114300" simplePos="0" relativeHeight="251702272" behindDoc="0" locked="0" layoutInCell="1" allowOverlap="1" wp14:anchorId="14B90C25" wp14:editId="6C377D61">
                <wp:simplePos x="0" y="0"/>
                <wp:positionH relativeFrom="column">
                  <wp:posOffset>0</wp:posOffset>
                </wp:positionH>
                <wp:positionV relativeFrom="paragraph">
                  <wp:posOffset>250723</wp:posOffset>
                </wp:positionV>
                <wp:extent cx="5943600" cy="338455"/>
                <wp:effectExtent l="0" t="0" r="19050" b="23495"/>
                <wp:wrapTight wrapText="bothSides">
                  <wp:wrapPolygon edited="0">
                    <wp:start x="0" y="0"/>
                    <wp:lineTo x="0" y="21884"/>
                    <wp:lineTo x="21600" y="21884"/>
                    <wp:lineTo x="21600" y="0"/>
                    <wp:lineTo x="0" y="0"/>
                  </wp:wrapPolygon>
                </wp:wrapTight>
                <wp:docPr id="40" name="Text Box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8455"/>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4C3307EC" w14:textId="76D9E11F" w:rsidR="00A97B5B" w:rsidRDefault="005235E6" w:rsidP="00A97B5B">
                            <w:r>
                              <w:t xml:space="preserve">Confederation of Forest Industries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90C25" id="Text Box 40" o:spid="_x0000_s1032" type="#_x0000_t202" alt="&quot;&quot;" style="position:absolute;margin-left:0;margin-top:19.75pt;width:468pt;height:2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aaEQIAAAkEAAAOAAAAZHJzL2Uyb0RvYy54bWysU9tu2zAMfR+wfxD0vjjXIjHiFF26DgO6&#10;bkC3D5BlORYmixqlxM6+fpTspsH2NswPAmlSh+Th0fa2bw07KfQabMFnkylnykqotD0U/Pu3h3dr&#10;znwQthIGrCr4WXl+u3v7Ztu5XM2hAVMpZARifd65gjchuDzLvGxUK/wEnLIUrAFbEcjFQ1ah6Ai9&#10;Ndl8Or3JOsDKIUjlPf29H4J8l/DrWsnwpa69CswUnHoL6cR0lvHMdluRH1C4RsuxDfEPXbRCWyp6&#10;gboXQbAj6r+gWi0RPNRhIqHNoK61VGkGmmY2/WOa50Y4lWYhcry70OT/H6x8Oj27r8hC/x56WmAa&#10;wrtHkD88s7BvhD2oO0ToGiUqKjyLlGWd8/l4NVLtcx9Byu4zVLRkcQyQgPoa28gKzckInRZwvpCu&#10;+sAk/VxtloubKYUkxRaL9XK1SiVE/nLboQ8fFbQsGgVHWmpCF6dHH2I3In9JicUsPGhj0mKNZV3B&#10;N6v5apgLjK5iMKZ5PJR7g+wkojTSN9b112mtDiRQo9uCry9JIo9sfLBVqhKENoNNnRg70hMZGbgJ&#10;fdkzXRV8HgtEtkqozsQXwqBHej9kNIC/OOtIiwX3P48CFWfmkyXON7PlMor32sFrp7x2hJUEVfDA&#10;2WDuwyD4o0N9aKjSsGULd7SnWicKX7sa2ye9JWbHtxEFfe2nrNcXvPsNAAD//wMAUEsDBBQABgAI&#10;AAAAIQDUB3Ww3wAAAAYBAAAPAAAAZHJzL2Rvd25yZXYueG1sTI9BS8NAEIXvBf/DMoKXYje2WJo0&#10;m6IFi4oU2gjibZudJsHd2ZDdtvHfO570Nm/e8N43+WpwVpyxD60nBXeTBARS5U1LtYL38ul2ASJE&#10;TUZbT6jgGwOsiqtRrjPjL7TD8z7WgkMoZFpBE2OXSRmqBp0OE98hsXf0vdORZV9L0+sLhzsrp0ky&#10;l063xA2N7nDdYPW1PzkFm/RzvH2ll7XdlLu359INuP14VOrmenhYgog4xL9j+MVndCiY6eBPZIKw&#10;CviRqGCW3oNgN53NeXHgYboAWeTyP37xAwAA//8DAFBLAQItABQABgAIAAAAIQC2gziS/gAAAOEB&#10;AAATAAAAAAAAAAAAAAAAAAAAAABbQ29udGVudF9UeXBlc10ueG1sUEsBAi0AFAAGAAgAAAAhADj9&#10;If/WAAAAlAEAAAsAAAAAAAAAAAAAAAAALwEAAF9yZWxzLy5yZWxzUEsBAi0AFAAGAAgAAAAhAF65&#10;hpoRAgAACQQAAA4AAAAAAAAAAAAAAAAALgIAAGRycy9lMm9Eb2MueG1sUEsBAi0AFAAGAAgAAAAh&#10;ANQHdbDfAAAABgEAAA8AAAAAAAAAAAAAAAAAawQAAGRycy9kb3ducmV2LnhtbFBLBQYAAAAABAAE&#10;APMAAAB3BQAAAAA=&#10;" filled="f">
                <v:textbox inset=",7.2pt,,7.2pt">
                  <w:txbxContent>
                    <w:p w14:paraId="4C3307EC" w14:textId="76D9E11F" w:rsidR="00A97B5B" w:rsidRDefault="005235E6" w:rsidP="00A97B5B">
                      <w:r>
                        <w:t xml:space="preserve">Confederation of Forest Industries </w:t>
                      </w:r>
                    </w:p>
                  </w:txbxContent>
                </v:textbox>
                <w10:wrap type="tight"/>
              </v:shape>
            </w:pict>
          </mc:Fallback>
        </mc:AlternateContent>
      </w:r>
      <w:r w:rsidRPr="00792074">
        <w:rPr>
          <w:rFonts w:ascii="Arial" w:eastAsia="Calibri" w:hAnsi="Arial"/>
          <w:sz w:val="22"/>
          <w:szCs w:val="22"/>
        </w:rPr>
        <w:t>Full name or organisation’s name</w:t>
      </w:r>
    </w:p>
    <w:p w14:paraId="4E54A067" w14:textId="77777777" w:rsidR="00A97B5B" w:rsidRPr="00F56FC6" w:rsidRDefault="00A97B5B" w:rsidP="00A97B5B">
      <w:pPr>
        <w:tabs>
          <w:tab w:val="left" w:pos="720"/>
          <w:tab w:val="left" w:pos="1440"/>
          <w:tab w:val="left" w:pos="2160"/>
          <w:tab w:val="left" w:pos="2880"/>
          <w:tab w:val="right" w:pos="9907"/>
        </w:tabs>
        <w:rPr>
          <w:rFonts w:eastAsia="Calibri"/>
          <w:sz w:val="16"/>
          <w:szCs w:val="16"/>
        </w:rPr>
      </w:pPr>
      <w:r w:rsidRPr="000D07C1">
        <w:rPr>
          <w:noProof/>
        </w:rPr>
        <mc:AlternateContent>
          <mc:Choice Requires="wps">
            <w:drawing>
              <wp:anchor distT="0" distB="0" distL="114300" distR="114300" simplePos="0" relativeHeight="251704320" behindDoc="0" locked="0" layoutInCell="1" allowOverlap="1" wp14:anchorId="014FAB53" wp14:editId="4A139492">
                <wp:simplePos x="0" y="0"/>
                <wp:positionH relativeFrom="column">
                  <wp:posOffset>2520892</wp:posOffset>
                </wp:positionH>
                <wp:positionV relativeFrom="paragraph">
                  <wp:posOffset>396017</wp:posOffset>
                </wp:positionV>
                <wp:extent cx="3423920" cy="331470"/>
                <wp:effectExtent l="0" t="0" r="24130" b="11430"/>
                <wp:wrapTight wrapText="bothSides">
                  <wp:wrapPolygon edited="0">
                    <wp:start x="0" y="0"/>
                    <wp:lineTo x="0" y="21103"/>
                    <wp:lineTo x="21632" y="21103"/>
                    <wp:lineTo x="21632" y="0"/>
                    <wp:lineTo x="0" y="0"/>
                  </wp:wrapPolygon>
                </wp:wrapTight>
                <wp:docPr id="41"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5E6263AF" w14:textId="7A690DC8" w:rsidR="00A97B5B" w:rsidRDefault="00E153C6" w:rsidP="00A97B5B">
                            <w:r w:rsidRPr="00E153C6">
                              <w:t>0131 240 1410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FAB53" id="Text Box 41" o:spid="_x0000_s1033" type="#_x0000_t202" alt="&quot;&quot;" style="position:absolute;margin-left:198.5pt;margin-top:31.2pt;width:269.6pt;height:2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GYEgIAAAkEAAAOAAAAZHJzL2Uyb0RvYy54bWysU9tu2zAMfR+wfxD0vjhx0q0x4hRdug4D&#10;ugvQ7QNkWbaFyaJGKbGzry8lp2mwvQ3zg0Ca1CHPIbW5GXvDDgq9BlvyxWzOmbISam3bkv/4fv/m&#10;mjMfhK2FAatKflSe32xfv9oMrlA5dGBqhYxArC8GV/IuBFdkmZed6oWfgVOWgg1gLwK52GY1ioHQ&#10;e5Pl8/nbbACsHYJU3tPfuynItwm/aZQMX5vGq8BMyam3kE5MZxXPbLsRRYvCdVqe2hD/0EUvtKWi&#10;Z6g7EQTbo/4LqtcSwUMTZhL6DJpGS5U4EJvF/A82j51wKnEhcbw7y+T/H6z8cnh035CF8T2MNMBE&#10;wrsHkD89s7DrhG3VLSIMnRI1FV5EybLB+eJ0NUrtCx9BquEz1DRksQ+QgMYG+6gK8WSETgM4nkVX&#10;Y2CSfi5X+XKdU0hSbLlcrN6lqWSieL7t0IePCnoWjZIjDTWhi8ODD7EbUTynxGIW7rUxabDGsqHk&#10;66v8auIFRtcxGNM8ttXOIDuIuBrpS9QocpnW60ALanRf8utzkiiiGh9snaoEoc1kUyfGnuSJikza&#10;hLEama6JXSwQ1aqgPpJeCNM+0vshowP8zdlAu1hy/2svUHFmPlnSfL1YreLyXjp46VSXjrCSoEoe&#10;OJvMXZgWfu9Qtx1VmqZs4Zbm1Ogk4UtXp/Zp35Kyp7cRF/rST1kvL3j7BAAA//8DAFBLAwQUAAYA&#10;CAAAACEAs7YxGeMAAAAKAQAADwAAAGRycy9kb3ducmV2LnhtbEyPQUvDQBCF74L/YRnBi9hN0xKb&#10;mE3RgkVFCm0K4m2bjElwdzZkt238944nPQ7z8d738uVojTjh4DtHCqaTCARS5eqOGgX78ul2AcIH&#10;TbU2jlDBN3pYFpcXuc5qd6YtnnahERxCPtMK2hD6TEpftWi1n7geiX+fbrA68Dk0sh70mcOtkXEU&#10;JdLqjrih1T2uWqy+dkerYJ1+3Gxe6WVl1uX27bm0I27eH5W6vhof7kEEHMMfDL/6rA4FOx3ckWov&#10;jIJZesdbgoIknoNgIJ0lMYgDk9N5ArLI5f8JxQ8AAAD//wMAUEsBAi0AFAAGAAgAAAAhALaDOJL+&#10;AAAA4QEAABMAAAAAAAAAAAAAAAAAAAAAAFtDb250ZW50X1R5cGVzXS54bWxQSwECLQAUAAYACAAA&#10;ACEAOP0h/9YAAACUAQAACwAAAAAAAAAAAAAAAAAvAQAAX3JlbHMvLnJlbHNQSwECLQAUAAYACAAA&#10;ACEAQKTxmBICAAAJBAAADgAAAAAAAAAAAAAAAAAuAgAAZHJzL2Uyb0RvYy54bWxQSwECLQAUAAYA&#10;CAAAACEAs7YxGeMAAAAKAQAADwAAAAAAAAAAAAAAAABsBAAAZHJzL2Rvd25yZXYueG1sUEsFBgAA&#10;AAAEAAQA8wAAAHwFAAAAAA==&#10;" filled="f">
                <v:textbox inset=",7.2pt,,7.2pt">
                  <w:txbxContent>
                    <w:p w14:paraId="5E6263AF" w14:textId="7A690DC8" w:rsidR="00A97B5B" w:rsidRDefault="00E153C6" w:rsidP="00A97B5B">
                      <w:r w:rsidRPr="00E153C6">
                        <w:t>0131 240 1410</w:t>
                      </w:r>
                    </w:p>
                  </w:txbxContent>
                </v:textbox>
                <w10:wrap type="tight"/>
              </v:shape>
            </w:pict>
          </mc:Fallback>
        </mc:AlternateContent>
      </w:r>
    </w:p>
    <w:p w14:paraId="1F9A6D15" w14:textId="77777777" w:rsidR="00A97B5B" w:rsidRDefault="00A97B5B" w:rsidP="00A97B5B">
      <w:pPr>
        <w:tabs>
          <w:tab w:val="left" w:pos="720"/>
          <w:tab w:val="left" w:pos="1440"/>
          <w:tab w:val="left" w:pos="2160"/>
          <w:tab w:val="left" w:pos="2880"/>
          <w:tab w:val="right" w:pos="9907"/>
        </w:tabs>
        <w:spacing w:after="200" w:line="276" w:lineRule="auto"/>
        <w:rPr>
          <w:rFonts w:ascii="Arial" w:eastAsia="Calibri" w:hAnsi="Arial"/>
          <w:sz w:val="22"/>
          <w:szCs w:val="22"/>
        </w:rPr>
      </w:pPr>
    </w:p>
    <w:p w14:paraId="0257740F" w14:textId="77777777" w:rsidR="00A97B5B" w:rsidRPr="007230ED" w:rsidRDefault="00A97B5B" w:rsidP="00A97B5B">
      <w:pPr>
        <w:tabs>
          <w:tab w:val="left" w:pos="720"/>
          <w:tab w:val="left" w:pos="1440"/>
          <w:tab w:val="left" w:pos="2160"/>
          <w:tab w:val="left" w:pos="2880"/>
          <w:tab w:val="right" w:pos="9907"/>
        </w:tabs>
        <w:spacing w:after="200" w:line="276" w:lineRule="auto"/>
        <w:rPr>
          <w:rFonts w:ascii="Arial" w:eastAsia="Calibri" w:hAnsi="Arial"/>
          <w:sz w:val="22"/>
          <w:szCs w:val="22"/>
        </w:rPr>
      </w:pPr>
      <w:r w:rsidRPr="007230ED">
        <w:rPr>
          <w:rFonts w:ascii="Arial" w:eastAsia="Calibri" w:hAnsi="Arial"/>
          <w:sz w:val="22"/>
          <w:szCs w:val="22"/>
        </w:rPr>
        <w:t xml:space="preserve">Phone number </w:t>
      </w:r>
    </w:p>
    <w:p w14:paraId="700C041E" w14:textId="77777777" w:rsidR="00A97B5B" w:rsidRPr="007230ED"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sidRPr="007230ED">
        <w:rPr>
          <w:rFonts w:ascii="Arial" w:hAnsi="Arial"/>
          <w:noProof/>
          <w:sz w:val="22"/>
          <w:szCs w:val="22"/>
        </w:rPr>
        <mc:AlternateContent>
          <mc:Choice Requires="wps">
            <w:drawing>
              <wp:anchor distT="0" distB="0" distL="114300" distR="114300" simplePos="0" relativeHeight="251705344" behindDoc="0" locked="0" layoutInCell="1" allowOverlap="1" wp14:anchorId="1E477504" wp14:editId="4993E70C">
                <wp:simplePos x="0" y="0"/>
                <wp:positionH relativeFrom="column">
                  <wp:posOffset>2513965</wp:posOffset>
                </wp:positionH>
                <wp:positionV relativeFrom="paragraph">
                  <wp:posOffset>954405</wp:posOffset>
                </wp:positionV>
                <wp:extent cx="3423920" cy="331470"/>
                <wp:effectExtent l="0" t="0" r="24130" b="11430"/>
                <wp:wrapTight wrapText="bothSides">
                  <wp:wrapPolygon edited="0">
                    <wp:start x="0" y="0"/>
                    <wp:lineTo x="0" y="21103"/>
                    <wp:lineTo x="21632" y="21103"/>
                    <wp:lineTo x="21632" y="0"/>
                    <wp:lineTo x="0" y="0"/>
                  </wp:wrapPolygon>
                </wp:wrapTight>
                <wp:docPr id="42"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61A52899" w14:textId="64CAE29F" w:rsidR="00A97B5B" w:rsidRDefault="00E153C6" w:rsidP="00A97B5B">
                            <w:r>
                              <w:t>EH2 2JG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77504" id="Text Box 42" o:spid="_x0000_s1034" type="#_x0000_t202" alt="&quot;&quot;" style="position:absolute;margin-left:197.95pt;margin-top:75.15pt;width:269.6pt;height:2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hzEwIAAAkEAAAOAAAAZHJzL2Uyb0RvYy54bWysU9tu2zAMfR+wfxD0vjhx0q0x4hRdug4D&#10;ugvQ7QNkWbaFyaJGKbGzry8lp2mwvQ3zg0Ca1CF5eLS5GXvDDgq9BlvyxWzOmbISam3bkv/4fv/m&#10;mjMfhK2FAatKflSe32xfv9oMrlA5dGBqhYxArC8GV/IuBFdkmZed6oWfgVOWgg1gLwK52GY1ioHQ&#10;e5Pl8/nbbACsHYJU3tPfuynItwm/aZQMX5vGq8BMyam3kE5MZxXPbLsRRYvCdVqe2hD/0EUvtKWi&#10;Z6g7EQTbo/4LqtcSwUMTZhL6DJpGS5VmoGkW8z+meeyEU2kWIse7M03+/8HKL4dH9w1ZGN/DSAtM&#10;Q3j3APKnZxZ2nbCtukWEoVOipsKLSFk2OF+crkaqfeEjSDV8hpqWLPYBEtDYYB9ZoTkZodMCjmfS&#10;1RiYpJ/LVb5c5xSSFFsuF6t3aSuZKJ5vO/Tho4KeRaPkSEtN6OLw4EPsRhTPKbGYhXttTFqssWwo&#10;+foqv5rmAqPrGIxpHttqZ5AdRJRG+tJoFLlM63UggRrdl/z6nCSKyMYHW6cqQWgz2dSJsSd6IiMT&#10;N2GsRqbrkq9igchWBfWR+EKY9Ejvh4wO8DdnA2mx5P7XXqDizHyyxPl6sVpF8V46eOlUl46wkqBK&#10;HjibzF2YBL93qNuOKk1btnBLe2p0ovClq1P7pLfE7OltREFf+inr5QVvnwAAAP//AwBQSwMEFAAG&#10;AAgAAAAhAKFODKXiAAAACwEAAA8AAABkcnMvZG93bnJldi54bWxMj1FLwzAUhd8F/0O4gi/ikrVU&#10;bG06dOBQkcHWwfAta65tMbkpTbbVf2980sfL+Tjnu+VisoadcPS9IwnzmQCG1DjdUythVz/f3gPz&#10;QZFWxhFK+EYPi+ryolSFdmfa4GkbWhZLyBdKQhfCUHDumw6t8jM3IMXs041WhXiOLdejOsdya3gi&#10;xB23qqe40KkBlx02X9ujlbDKP27Wb/S6NKt68/5S2wnX+ycpr6+mxwdgAafwB8OvflSHKjod3JG0&#10;Z0ZCmmd5RGOQiRRYJPI0mwM7SEhEkgGvSv7/h+oHAAD//wMAUEsBAi0AFAAGAAgAAAAhALaDOJL+&#10;AAAA4QEAABMAAAAAAAAAAAAAAAAAAAAAAFtDb250ZW50X1R5cGVzXS54bWxQSwECLQAUAAYACAAA&#10;ACEAOP0h/9YAAACUAQAACwAAAAAAAAAAAAAAAAAvAQAAX3JlbHMvLnJlbHNQSwECLQAUAAYACAAA&#10;ACEA40eocxMCAAAJBAAADgAAAAAAAAAAAAAAAAAuAgAAZHJzL2Uyb0RvYy54bWxQSwECLQAUAAYA&#10;CAAAACEAoU4MpeIAAAALAQAADwAAAAAAAAAAAAAAAABtBAAAZHJzL2Rvd25yZXYueG1sUEsFBgAA&#10;AAAEAAQA8wAAAHwFAAAAAA==&#10;" filled="f">
                <v:textbox inset=",7.2pt,,7.2pt">
                  <w:txbxContent>
                    <w:p w14:paraId="61A52899" w14:textId="64CAE29F" w:rsidR="00A97B5B" w:rsidRDefault="00E153C6" w:rsidP="00A97B5B">
                      <w:r>
                        <w:t>EH2 2JG</w:t>
                      </w:r>
                    </w:p>
                  </w:txbxContent>
                </v:textbox>
                <w10:wrap type="tight"/>
              </v:shape>
            </w:pict>
          </mc:Fallback>
        </mc:AlternateContent>
      </w:r>
      <w:r w:rsidRPr="007230ED">
        <w:rPr>
          <w:rFonts w:ascii="Arial" w:hAnsi="Arial"/>
          <w:noProof/>
          <w:sz w:val="22"/>
          <w:szCs w:val="22"/>
        </w:rPr>
        <mc:AlternateContent>
          <mc:Choice Requires="wps">
            <w:drawing>
              <wp:anchor distT="0" distB="0" distL="114300" distR="114300" simplePos="0" relativeHeight="251703296" behindDoc="0" locked="0" layoutInCell="1" allowOverlap="1" wp14:anchorId="3B1F3141" wp14:editId="0F76547D">
                <wp:simplePos x="0" y="0"/>
                <wp:positionH relativeFrom="column">
                  <wp:posOffset>-4445</wp:posOffset>
                </wp:positionH>
                <wp:positionV relativeFrom="paragraph">
                  <wp:posOffset>201295</wp:posOffset>
                </wp:positionV>
                <wp:extent cx="5943600" cy="666750"/>
                <wp:effectExtent l="0" t="0" r="19050" b="19050"/>
                <wp:wrapTight wrapText="bothSides">
                  <wp:wrapPolygon edited="0">
                    <wp:start x="0" y="0"/>
                    <wp:lineTo x="0" y="21600"/>
                    <wp:lineTo x="21600" y="21600"/>
                    <wp:lineTo x="21600" y="0"/>
                    <wp:lineTo x="0" y="0"/>
                  </wp:wrapPolygon>
                </wp:wrapTight>
                <wp:docPr id="43" name="Text Box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6675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25C04364" w14:textId="77777777" w:rsidR="00F66DA3" w:rsidRDefault="00F66DA3" w:rsidP="00F66DA3">
                            <w:r>
                              <w:t>59 George Street</w:t>
                            </w:r>
                          </w:p>
                          <w:p w14:paraId="5BE62AB1" w14:textId="3560FCB1" w:rsidR="00F66DA3" w:rsidRDefault="00F66DA3" w:rsidP="00F66DA3">
                            <w:r>
                              <w:t>Edinburgh</w:t>
                            </w:r>
                          </w:p>
                          <w:p w14:paraId="3BF104D5" w14:textId="2800C090" w:rsidR="00A97B5B" w:rsidRDefault="00F66DA3" w:rsidP="00F66DA3">
                            <w:r>
                              <w:t>Scotland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F3141" id="Text Box 43" o:spid="_x0000_s1035" type="#_x0000_t202" alt="&quot;&quot;" style="position:absolute;margin-left:-.35pt;margin-top:15.85pt;width:468pt;height: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qrEgIAAAkEAAAOAAAAZHJzL2Uyb0RvYy54bWysU9tu2zAMfR+wfxD0vjjJkqwx4hRdug4D&#10;ugvQ7gNkWbaFyaJGKbGzry8lp2mwvg3zg0Ca1CHPIbW5HjrDDgq9Blvw2WTKmbISKm2bgv98vHt3&#10;xZkPwlbCgFUFPyrPr7dv32x6l6s5tGAqhYxArM97V/A2BJdnmZet6oSfgFOWgjVgJwK52GQVip7Q&#10;O5PNp9NV1gNWDkEq7+nv7Rjk24Rf10qG73XtVWCm4NRbSCems4xntt2IvEHhWi1PbYh/6KIT2lLR&#10;M9StCILtUb+C6rRE8FCHiYQug7rWUiUOxGY2/YvNQyucSlxIHO/OMvn/Byu/HR7cD2Rh+AgDDTCR&#10;8O4e5C/PLOxaYRt1gwh9q0RFhWdRsqx3Pj9djVL73EeQsv8KFQ1Z7AMkoKHGLqpCPBmh0wCOZ9HV&#10;EJikn8v14v1qSiFJsdVq9WGZppKJ/Pm2Qx8+K+hYNAqONNSELg73PsRuRP6cEotZuNPGpMEay/qC&#10;r5fz5cgLjK5iMKZ5bMqdQXYQcTXSl6hR5DKt04EW1Oiu4FfnJJFHNT7ZKlUJQpvRpk6MPckTFRm1&#10;CUM5MF0R1VggqlVCdSS9EMZ9pPdDRgv4h7OedrHg/vdeoOLMfLGk+Xq2WMTlvXTw0ikvHWElQRU8&#10;cDaauzAu/N6hblqqNE7Zwg3NqdZJwpeuTu3TviVlT28jLvSln7JeXvD2CQAA//8DAFBLAwQUAAYA&#10;CAAAACEAlDJ0ReEAAAAIAQAADwAAAGRycy9kb3ducmV2LnhtbEyPTUvDQBCG74L/YRnBi7SbGuxH&#10;zKZowaIihTYF8bbNjklwdzZkt238944nPQ3D+/DOM/lycFacsA+tJwWTcQICqfKmpVrBvnwazUGE&#10;qMlo6wkVfGOAZXF5kevM+DNt8bSLteASCplW0MTYZVKGqkGnw9h3SJx9+t7pyGtfS9PrM5c7K2+T&#10;ZCqdbokvNLrDVYPV1+7oFKwXHzebV3pZ2XW5fXsu3YCb90elrq+Gh3sQEYf4B8OvPqtDwU4HfyQT&#10;hFUwmjGoIJ3w5HiR3qUgDsyl0xnIIpf/Hyh+AAAA//8DAFBLAQItABQABgAIAAAAIQC2gziS/gAA&#10;AOEBAAATAAAAAAAAAAAAAAAAAAAAAABbQ29udGVudF9UeXBlc10ueG1sUEsBAi0AFAAGAAgAAAAh&#10;ADj9If/WAAAAlAEAAAsAAAAAAAAAAAAAAAAALwEAAF9yZWxzLy5yZWxzUEsBAi0AFAAGAAgAAAAh&#10;ABvWqqsSAgAACQQAAA4AAAAAAAAAAAAAAAAALgIAAGRycy9lMm9Eb2MueG1sUEsBAi0AFAAGAAgA&#10;AAAhAJQydEXhAAAACAEAAA8AAAAAAAAAAAAAAAAAbAQAAGRycy9kb3ducmV2LnhtbFBLBQYAAAAA&#10;BAAEAPMAAAB6BQAAAAA=&#10;" filled="f">
                <v:textbox inset=",7.2pt,,7.2pt">
                  <w:txbxContent>
                    <w:p w14:paraId="25C04364" w14:textId="77777777" w:rsidR="00F66DA3" w:rsidRDefault="00F66DA3" w:rsidP="00F66DA3">
                      <w:r>
                        <w:t>59 George Street</w:t>
                      </w:r>
                    </w:p>
                    <w:p w14:paraId="5BE62AB1" w14:textId="3560FCB1" w:rsidR="00F66DA3" w:rsidRDefault="00F66DA3" w:rsidP="00F66DA3">
                      <w:r>
                        <w:t>Edinburgh</w:t>
                      </w:r>
                    </w:p>
                    <w:p w14:paraId="3BF104D5" w14:textId="2800C090" w:rsidR="00A97B5B" w:rsidRDefault="00F66DA3" w:rsidP="00F66DA3">
                      <w:r>
                        <w:t>Scotland</w:t>
                      </w:r>
                    </w:p>
                  </w:txbxContent>
                </v:textbox>
                <w10:wrap type="tight"/>
              </v:shape>
            </w:pict>
          </mc:Fallback>
        </mc:AlternateContent>
      </w:r>
      <w:r w:rsidRPr="007230ED">
        <w:rPr>
          <w:rFonts w:ascii="Arial" w:eastAsia="Calibri" w:hAnsi="Arial"/>
          <w:sz w:val="22"/>
          <w:szCs w:val="22"/>
        </w:rPr>
        <w:t xml:space="preserve">Address </w:t>
      </w:r>
    </w:p>
    <w:p w14:paraId="1806D43C" w14:textId="77777777" w:rsidR="00A97B5B"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sidRPr="007230ED">
        <w:rPr>
          <w:rFonts w:ascii="Arial" w:eastAsia="Calibri" w:hAnsi="Arial"/>
          <w:sz w:val="22"/>
          <w:szCs w:val="22"/>
        </w:rPr>
        <w:t xml:space="preserve">Postcode </w:t>
      </w:r>
    </w:p>
    <w:p w14:paraId="5908CA67" w14:textId="77777777" w:rsidR="00A97B5B"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p>
    <w:p w14:paraId="4149ABA2"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r w:rsidRPr="007230ED">
        <w:rPr>
          <w:rFonts w:ascii="Arial" w:hAnsi="Arial"/>
          <w:noProof/>
          <w:sz w:val="22"/>
          <w:szCs w:val="22"/>
        </w:rPr>
        <mc:AlternateContent>
          <mc:Choice Requires="wps">
            <w:drawing>
              <wp:anchor distT="0" distB="0" distL="114300" distR="114300" simplePos="0" relativeHeight="251706368" behindDoc="0" locked="0" layoutInCell="1" allowOverlap="1" wp14:anchorId="4D0E9755" wp14:editId="06D0B32C">
                <wp:simplePos x="0" y="0"/>
                <wp:positionH relativeFrom="column">
                  <wp:posOffset>2514600</wp:posOffset>
                </wp:positionH>
                <wp:positionV relativeFrom="paragraph">
                  <wp:posOffset>135956</wp:posOffset>
                </wp:positionV>
                <wp:extent cx="3423920" cy="331470"/>
                <wp:effectExtent l="0" t="0" r="24130" b="11430"/>
                <wp:wrapTight wrapText="bothSides">
                  <wp:wrapPolygon edited="0">
                    <wp:start x="0" y="0"/>
                    <wp:lineTo x="0" y="21103"/>
                    <wp:lineTo x="21632" y="21103"/>
                    <wp:lineTo x="21632" y="0"/>
                    <wp:lineTo x="0" y="0"/>
                  </wp:wrapPolygon>
                </wp:wrapTight>
                <wp:docPr id="44"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3920" cy="331470"/>
                        </a:xfrm>
                        <a:prstGeom prst="rect">
                          <a:avLst/>
                        </a:prstGeom>
                        <a:noFill/>
                        <a:ln w="9525">
                          <a:solidFill>
                            <a:srgbClr val="000000"/>
                          </a:solidFill>
                          <a:miter lim="800000"/>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Lst>
                      </wps:spPr>
                      <wps:txbx>
                        <w:txbxContent>
                          <w:p w14:paraId="1B203285" w14:textId="53603B95" w:rsidR="00A97B5B" w:rsidRDefault="004C1DBB" w:rsidP="00A97B5B">
                            <w:r>
                              <w:t>a</w:t>
                            </w:r>
                            <w:r w:rsidR="00E153C6">
                              <w:t>pril.armstrong@</w:t>
                            </w:r>
                            <w:r w:rsidR="008C56AC">
                              <w:t>confor.org.uk</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E9755" id="Text Box 44" o:spid="_x0000_s1036" type="#_x0000_t202" alt="&quot;&quot;" style="position:absolute;margin-left:198pt;margin-top:10.7pt;width:269.6pt;height:2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NxEwIAAAkEAAAOAAAAZHJzL2Uyb0RvYy54bWysU9tu2zAMfR+wfxD0vjhx0q4x4hRdug4D&#10;ugvQ7QNkWbaFyaJGKbGzrx8lp2mwvQ3zg0Ca1CF5eLS5HXvDDgq9BlvyxWzOmbISam3bkn//9vDm&#10;hjMfhK2FAatKflSe325fv9oMrlA5dGBqhYxArC8GV/IuBFdkmZed6oWfgVOWgg1gLwK52GY1ioHQ&#10;e5Pl8/l1NgDWDkEq7+nv/RTk24TfNEqGL03jVWCm5NRbSCems4pntt2IokXhOi1PbYh/6KIX2lLR&#10;M9S9CILtUf8F1WuJ4KEJMwl9Bk2jpUoz0DSL+R/TPHXCqTQLkePdmSb//2Dl58OT+4osjO9gpAWm&#10;Ibx7BPnDMwu7TthW3SHC0ClRU+FFpCwbnC9OVyPVvvARpBo+QU1LFvsACWhssI+s0JyM0GkBxzPp&#10;agxM0s/lKl+ucwpJii2Xi9XbtJVMFM+3HfrwQUHPolFypKUmdHF49CF2I4rnlFjMwoM2Ji3WWDaU&#10;fH2VX01zgdF1DMY0j221M8gOIkojfWk0ilym9TqQQI3uS35zThJFZOO9rVOVILSZbOrE2BM9kZGJ&#10;mzBWI9N1ya9jgchWBfWR+EKY9Ejvh4wO8BdnA2mx5P7nXqDizHy0xPl6sVpF8V46eOlUl46wkqBK&#10;HjibzF2YBL93qNuOKk1btnBHe2p0ovClq1P7pLfE7OltREFf+inr5QVvfwMAAP//AwBQSwMEFAAG&#10;AAgAAAAhAD8Tl1PiAAAACQEAAA8AAABkcnMvZG93bnJldi54bWxMj0FLw0AUhO+C/2F5ghexmyYa&#10;TcxL0YJFRQptBPG2zT6TYPZtyG7b+O9dT3ocZpj5plhMphcHGl1nGWE+i0AQ11Z33CC8VY+XtyCc&#10;V6xVb5kQvsnBojw9KVSu7ZE3dNj6RoQSdrlCaL0fcild3ZJRbmYH4uB92tEoH+TYSD2qYyg3vYyj&#10;KJVGdRwWWjXQsqX6a7s3CKvs42L9ws/LflVtXp8qM9H6/QHx/Gy6vwPhafJ/YfjFD+hQBqad3bN2&#10;okdIsjR88Qjx/ApECGTJdQxih3CTpCDLQv5/UP4AAAD//wMAUEsBAi0AFAAGAAgAAAAhALaDOJL+&#10;AAAA4QEAABMAAAAAAAAAAAAAAAAAAAAAAFtDb250ZW50X1R5cGVzXS54bWxQSwECLQAUAAYACAAA&#10;ACEAOP0h/9YAAACUAQAACwAAAAAAAAAAAAAAAAAvAQAAX3JlbHMvLnJlbHNQSwECLQAUAAYACAAA&#10;ACEA4twzcRMCAAAJBAAADgAAAAAAAAAAAAAAAAAuAgAAZHJzL2Uyb0RvYy54bWxQSwECLQAUAAYA&#10;CAAAACEAPxOXU+IAAAAJAQAADwAAAAAAAAAAAAAAAABtBAAAZHJzL2Rvd25yZXYueG1sUEsFBgAA&#10;AAAEAAQA8wAAAHwFAAAAAA==&#10;" filled="f">
                <v:textbox inset=",7.2pt,,7.2pt">
                  <w:txbxContent>
                    <w:p w14:paraId="1B203285" w14:textId="53603B95" w:rsidR="00A97B5B" w:rsidRDefault="004C1DBB" w:rsidP="00A97B5B">
                      <w:r>
                        <w:t>a</w:t>
                      </w:r>
                      <w:r w:rsidR="00E153C6">
                        <w:t>pril.armstrong@</w:t>
                      </w:r>
                      <w:r w:rsidR="008C56AC">
                        <w:t>confor.org.uk</w:t>
                      </w:r>
                    </w:p>
                  </w:txbxContent>
                </v:textbox>
                <w10:wrap type="tight"/>
              </v:shape>
            </w:pict>
          </mc:Fallback>
        </mc:AlternateContent>
      </w:r>
    </w:p>
    <w:p w14:paraId="424A3401" w14:textId="77777777" w:rsidR="00A97B5B" w:rsidRPr="007230ED" w:rsidRDefault="00A97B5B" w:rsidP="00A97B5B">
      <w:pPr>
        <w:tabs>
          <w:tab w:val="left" w:pos="720"/>
          <w:tab w:val="left" w:pos="1440"/>
          <w:tab w:val="left" w:pos="2160"/>
          <w:tab w:val="left" w:pos="2880"/>
          <w:tab w:val="right" w:pos="9907"/>
        </w:tabs>
        <w:spacing w:after="200" w:line="276" w:lineRule="auto"/>
        <w:rPr>
          <w:rFonts w:ascii="Arial" w:eastAsia="Calibri" w:hAnsi="Arial"/>
          <w:sz w:val="22"/>
          <w:szCs w:val="22"/>
        </w:rPr>
      </w:pPr>
      <w:r w:rsidRPr="007230ED">
        <w:rPr>
          <w:rFonts w:ascii="Arial" w:eastAsia="Calibri" w:hAnsi="Arial"/>
          <w:sz w:val="22"/>
          <w:szCs w:val="22"/>
        </w:rPr>
        <w:t>Email Address</w:t>
      </w:r>
    </w:p>
    <w:p w14:paraId="33B9CF26"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r w:rsidRPr="007230ED">
        <w:rPr>
          <w:rFonts w:ascii="Arial" w:hAnsi="Arial"/>
          <w:noProof/>
          <w:sz w:val="22"/>
          <w:szCs w:val="22"/>
        </w:rPr>
        <mc:AlternateContent>
          <mc:Choice Requires="wps">
            <w:drawing>
              <wp:anchor distT="0" distB="0" distL="114300" distR="114300" simplePos="0" relativeHeight="251707392" behindDoc="0" locked="0" layoutInCell="1" allowOverlap="1" wp14:anchorId="2DF53989" wp14:editId="2228805A">
                <wp:simplePos x="0" y="0"/>
                <wp:positionH relativeFrom="column">
                  <wp:posOffset>3053161</wp:posOffset>
                </wp:positionH>
                <wp:positionV relativeFrom="paragraph">
                  <wp:posOffset>70768</wp:posOffset>
                </wp:positionV>
                <wp:extent cx="2886075" cy="2023353"/>
                <wp:effectExtent l="0" t="0" r="9525" b="8890"/>
                <wp:wrapNone/>
                <wp:docPr id="45"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23353"/>
                        </a:xfrm>
                        <a:prstGeom prst="rect">
                          <a:avLst/>
                        </a:prstGeom>
                        <a:solidFill>
                          <a:srgbClr val="FFFFFF"/>
                        </a:solidFill>
                        <a:ln w="9525">
                          <a:solidFill>
                            <a:srgbClr val="000000"/>
                          </a:solidFill>
                          <a:miter lim="800000"/>
                          <a:headEnd/>
                          <a:tailEnd/>
                        </a:ln>
                      </wps:spPr>
                      <wps:txbx>
                        <w:txbxContent>
                          <w:p w14:paraId="2E5EEDEF" w14:textId="77777777" w:rsidR="00A97B5B" w:rsidRPr="007230ED" w:rsidRDefault="00A97B5B" w:rsidP="00A97B5B">
                            <w:pPr>
                              <w:spacing w:after="120" w:line="120" w:lineRule="atLeast"/>
                              <w:rPr>
                                <w:rFonts w:ascii="Arial" w:eastAsia="Calibri" w:hAnsi="Arial"/>
                                <w:b/>
                                <w:color w:val="000000"/>
                                <w:sz w:val="22"/>
                                <w:szCs w:val="22"/>
                              </w:rPr>
                            </w:pPr>
                            <w:r w:rsidRPr="007230ED">
                              <w:rPr>
                                <w:rFonts w:ascii="Arial" w:eastAsia="Calibri" w:hAnsi="Arial"/>
                                <w:b/>
                                <w:color w:val="000000"/>
                                <w:sz w:val="22"/>
                                <w:szCs w:val="22"/>
                              </w:rPr>
                              <w:t>Information for organisations:</w:t>
                            </w:r>
                          </w:p>
                          <w:p w14:paraId="0ADAC205" w14:textId="77777777" w:rsidR="00A97B5B" w:rsidRPr="007230ED" w:rsidRDefault="00A97B5B" w:rsidP="00A97B5B">
                            <w:pPr>
                              <w:spacing w:after="120" w:line="120" w:lineRule="atLeast"/>
                              <w:rPr>
                                <w:rFonts w:ascii="Arial" w:eastAsia="Calibri" w:hAnsi="Arial"/>
                                <w:color w:val="000000"/>
                                <w:sz w:val="22"/>
                                <w:szCs w:val="22"/>
                              </w:rPr>
                            </w:pPr>
                            <w:r w:rsidRPr="007230ED">
                              <w:rPr>
                                <w:rFonts w:ascii="Arial" w:eastAsia="Calibri" w:hAnsi="Arial"/>
                                <w:color w:val="000000"/>
                                <w:sz w:val="22"/>
                                <w:szCs w:val="22"/>
                              </w:rPr>
                              <w:t xml:space="preserve">The option 'Publish response only (without name)’ is available for individual respondents only. If this option is selected, the organisation name will still be published. </w:t>
                            </w:r>
                          </w:p>
                          <w:p w14:paraId="0551E547" w14:textId="77777777" w:rsidR="00A97B5B" w:rsidRPr="007230ED" w:rsidRDefault="00A97B5B" w:rsidP="00A97B5B">
                            <w:pPr>
                              <w:spacing w:after="120" w:line="120" w:lineRule="atLeast"/>
                              <w:rPr>
                                <w:rFonts w:ascii="Arial" w:eastAsia="Calibri" w:hAnsi="Arial"/>
                                <w:color w:val="000000"/>
                                <w:sz w:val="22"/>
                                <w:szCs w:val="22"/>
                              </w:rPr>
                            </w:pPr>
                            <w:r w:rsidRPr="007230ED">
                              <w:rPr>
                                <w:rFonts w:ascii="Arial" w:eastAsia="Calibri" w:hAnsi="Arial"/>
                                <w:color w:val="000000"/>
                                <w:sz w:val="22"/>
                                <w:szCs w:val="22"/>
                              </w:rPr>
                              <w:t>If you choose the option 'Do not publish response', your organisation name may still be listed as having responded to the consultation in, for example, the analysis report.</w:t>
                            </w:r>
                          </w:p>
                          <w:p w14:paraId="31D595C2" w14:textId="77777777" w:rsidR="00A97B5B" w:rsidRPr="007230ED" w:rsidRDefault="00A97B5B" w:rsidP="00A97B5B">
                            <w:pPr>
                              <w:rPr>
                                <w:rFonts w:ascii="Arial" w:hAnsi="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53989" id="Text Box 45" o:spid="_x0000_s1037" type="#_x0000_t202" alt="&quot;&quot;" style="position:absolute;margin-left:240.4pt;margin-top:5.55pt;width:227.25pt;height:159.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2oFgIAACcEAAAOAAAAZHJzL2Uyb0RvYy54bWysU81u2zAMvg/YOwi6L3acpEmNOEWXLsOA&#10;7gdo9wCyLMfCZFGTlNjZ04+S3TTbusswHQRSpD6SH8n1Td8qchTWSdAFnU5SSoTmUEm9L+jXx92b&#10;FSXOM10xBVoU9CQcvdm8frXuTC4yaEBVwhIE0S7vTEEb702eJI43omVuAkZoNNZgW+ZRtfuksqxD&#10;9FYlWZpeJR3Yyljgwjl8vRuMdBPx61pw/7munfBEFRRz8/G28S7DnWzWLN9bZhrJxzTYP2TRMqkx&#10;6BnqjnlGDlb+AdVKbsFB7Scc2gTqWnIRa8Bqpulv1Tw0zIhYC5LjzJkm9/9g+afjg/liie/fQo8N&#10;jEU4cw/8myMatg3Te3FrLXSNYBUGngbKks64fPwaqHa5CyBl9xEqbDI7eIhAfW3bwArWSRAdG3A6&#10;ky56Tzg+ZqvVVbpcUMLRlqXZbLaYxRgsf/purPPvBbQkCAW12NUIz473zod0WP7kEqI5ULLaSaWi&#10;YvflVllyZDgBu3hG9F/clCZdQa8X2WJg4K8QaTwvQbTS4ygr2RZ0dXZieeDtna7ioHkm1SBjykqP&#10;RAbuBhZ9X/ZEVgVdhgCB1xKqEzJrYZhc3DQUGrA/KOlwagvqvh+YFZSoDxq7cz2dz8OYR2W+WGao&#10;2EtLeWlhmiNUQT0lg7j1cTUCbxpusYu1jPw+ZzKmjNMYaR83J4z7pR69nvd78xMAAP//AwBQSwME&#10;FAAGAAgAAAAhAHIhHrvhAAAACgEAAA8AAABkcnMvZG93bnJldi54bWxMj81OwzAQhO9IvIO1SFxQ&#10;66QpbRLiVAgJRG/QIri68TaJ8E+w3TS8PcsJjqMZzXxTbSaj2Yg+9M4KSOcJMLSNU71tBbztH2c5&#10;sBClVVI7iwK+McCmvryoZKnc2b7iuIstoxIbSimgi3EoOQ9Nh0aGuRvQknd03shI0rdceXmmcqP5&#10;IklW3Mje0kInB3zosPncnYyAfPk8foRt9vLerI66iDfr8enLC3F9Nd3fAYs4xb8w/OITOtTEdHAn&#10;qwLTApZ5QuiRjDQFRoEiu82AHQRki2INvK74/wv1DwAAAP//AwBQSwECLQAUAAYACAAAACEAtoM4&#10;kv4AAADhAQAAEwAAAAAAAAAAAAAAAAAAAAAAW0NvbnRlbnRfVHlwZXNdLnhtbFBLAQItABQABgAI&#10;AAAAIQA4/SH/1gAAAJQBAAALAAAAAAAAAAAAAAAAAC8BAABfcmVscy8ucmVsc1BLAQItABQABgAI&#10;AAAAIQB1mc2oFgIAACcEAAAOAAAAAAAAAAAAAAAAAC4CAABkcnMvZTJvRG9jLnhtbFBLAQItABQA&#10;BgAIAAAAIQByIR674QAAAAoBAAAPAAAAAAAAAAAAAAAAAHAEAABkcnMvZG93bnJldi54bWxQSwUG&#10;AAAAAAQABADzAAAAfgUAAAAA&#10;">
                <v:textbox>
                  <w:txbxContent>
                    <w:p w14:paraId="2E5EEDEF" w14:textId="77777777" w:rsidR="00A97B5B" w:rsidRPr="007230ED" w:rsidRDefault="00A97B5B" w:rsidP="00A97B5B">
                      <w:pPr>
                        <w:spacing w:after="120" w:line="120" w:lineRule="atLeast"/>
                        <w:rPr>
                          <w:rFonts w:ascii="Arial" w:eastAsia="Calibri" w:hAnsi="Arial"/>
                          <w:b/>
                          <w:color w:val="000000"/>
                          <w:sz w:val="22"/>
                          <w:szCs w:val="22"/>
                        </w:rPr>
                      </w:pPr>
                      <w:r w:rsidRPr="007230ED">
                        <w:rPr>
                          <w:rFonts w:ascii="Arial" w:eastAsia="Calibri" w:hAnsi="Arial"/>
                          <w:b/>
                          <w:color w:val="000000"/>
                          <w:sz w:val="22"/>
                          <w:szCs w:val="22"/>
                        </w:rPr>
                        <w:t>Information for organisations:</w:t>
                      </w:r>
                    </w:p>
                    <w:p w14:paraId="0ADAC205" w14:textId="77777777" w:rsidR="00A97B5B" w:rsidRPr="007230ED" w:rsidRDefault="00A97B5B" w:rsidP="00A97B5B">
                      <w:pPr>
                        <w:spacing w:after="120" w:line="120" w:lineRule="atLeast"/>
                        <w:rPr>
                          <w:rFonts w:ascii="Arial" w:eastAsia="Calibri" w:hAnsi="Arial"/>
                          <w:color w:val="000000"/>
                          <w:sz w:val="22"/>
                          <w:szCs w:val="22"/>
                        </w:rPr>
                      </w:pPr>
                      <w:r w:rsidRPr="007230ED">
                        <w:rPr>
                          <w:rFonts w:ascii="Arial" w:eastAsia="Calibri" w:hAnsi="Arial"/>
                          <w:color w:val="000000"/>
                          <w:sz w:val="22"/>
                          <w:szCs w:val="22"/>
                        </w:rPr>
                        <w:t xml:space="preserve">The option 'Publish response only (without name)’ is available for individual respondents only. If this option is selected, the organisation name will still be published. </w:t>
                      </w:r>
                    </w:p>
                    <w:p w14:paraId="0551E547" w14:textId="77777777" w:rsidR="00A97B5B" w:rsidRPr="007230ED" w:rsidRDefault="00A97B5B" w:rsidP="00A97B5B">
                      <w:pPr>
                        <w:spacing w:after="120" w:line="120" w:lineRule="atLeast"/>
                        <w:rPr>
                          <w:rFonts w:ascii="Arial" w:eastAsia="Calibri" w:hAnsi="Arial"/>
                          <w:color w:val="000000"/>
                          <w:sz w:val="22"/>
                          <w:szCs w:val="22"/>
                        </w:rPr>
                      </w:pPr>
                      <w:r w:rsidRPr="007230ED">
                        <w:rPr>
                          <w:rFonts w:ascii="Arial" w:eastAsia="Calibri" w:hAnsi="Arial"/>
                          <w:color w:val="000000"/>
                          <w:sz w:val="22"/>
                          <w:szCs w:val="22"/>
                        </w:rPr>
                        <w:t>If you choose the option 'Do not publish response', your organisation name may still be listed as having responded to the consultation in, for example, the analysis report.</w:t>
                      </w:r>
                    </w:p>
                    <w:p w14:paraId="31D595C2" w14:textId="77777777" w:rsidR="00A97B5B" w:rsidRPr="007230ED" w:rsidRDefault="00A97B5B" w:rsidP="00A97B5B">
                      <w:pPr>
                        <w:rPr>
                          <w:rFonts w:ascii="Arial" w:hAnsi="Arial"/>
                          <w:sz w:val="22"/>
                          <w:szCs w:val="22"/>
                        </w:rPr>
                      </w:pPr>
                    </w:p>
                  </w:txbxContent>
                </v:textbox>
              </v:shape>
            </w:pict>
          </mc:Fallback>
        </mc:AlternateContent>
      </w:r>
    </w:p>
    <w:p w14:paraId="7A4CB4E6"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r w:rsidRPr="007230ED">
        <w:rPr>
          <w:rFonts w:ascii="Arial" w:eastAsia="Calibri" w:hAnsi="Arial"/>
          <w:sz w:val="22"/>
          <w:szCs w:val="22"/>
        </w:rPr>
        <w:t xml:space="preserve">The Scottish Government would like your </w:t>
      </w:r>
    </w:p>
    <w:p w14:paraId="6BC4E26C"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r w:rsidRPr="007230ED">
        <w:rPr>
          <w:rFonts w:ascii="Arial" w:eastAsia="Calibri" w:hAnsi="Arial"/>
          <w:sz w:val="22"/>
          <w:szCs w:val="22"/>
        </w:rPr>
        <w:t xml:space="preserve">permission to publish your consultation response. Please indicate your publishing </w:t>
      </w:r>
    </w:p>
    <w:p w14:paraId="7B2F47A3"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r w:rsidRPr="007230ED">
        <w:rPr>
          <w:rFonts w:ascii="Arial" w:eastAsia="Calibri" w:hAnsi="Arial"/>
          <w:sz w:val="22"/>
          <w:szCs w:val="22"/>
        </w:rPr>
        <w:t>preference:</w:t>
      </w:r>
    </w:p>
    <w:p w14:paraId="5FDC2289" w14:textId="77777777" w:rsidR="00A97B5B" w:rsidRPr="007230ED" w:rsidRDefault="00A97B5B" w:rsidP="00A97B5B">
      <w:pPr>
        <w:tabs>
          <w:tab w:val="left" w:pos="720"/>
          <w:tab w:val="left" w:pos="1440"/>
          <w:tab w:val="left" w:pos="2160"/>
          <w:tab w:val="left" w:pos="2880"/>
          <w:tab w:val="right" w:pos="9907"/>
        </w:tabs>
        <w:spacing w:line="276" w:lineRule="auto"/>
        <w:rPr>
          <w:rFonts w:ascii="Arial" w:eastAsia="Calibri" w:hAnsi="Arial"/>
          <w:sz w:val="22"/>
          <w:szCs w:val="22"/>
        </w:rPr>
      </w:pPr>
    </w:p>
    <w:p w14:paraId="1B25D862" w14:textId="2C72A369" w:rsidR="00A97B5B" w:rsidRPr="007230ED" w:rsidRDefault="008C56AC"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r w:rsidR="00A97B5B" w:rsidRPr="007230ED">
        <w:rPr>
          <w:rFonts w:ascii="Arial" w:eastAsia="Calibri" w:hAnsi="Arial"/>
          <w:sz w:val="22"/>
          <w:szCs w:val="22"/>
        </w:rPr>
        <w:tab/>
        <w:t xml:space="preserve">Publish response with </w:t>
      </w:r>
      <w:proofErr w:type="gramStart"/>
      <w:r w:rsidR="00A97B5B" w:rsidRPr="007230ED">
        <w:rPr>
          <w:rFonts w:ascii="Arial" w:eastAsia="Calibri" w:hAnsi="Arial"/>
          <w:sz w:val="22"/>
          <w:szCs w:val="22"/>
        </w:rPr>
        <w:t>name</w:t>
      </w:r>
      <w:proofErr w:type="gramEnd"/>
    </w:p>
    <w:p w14:paraId="15EAEFAF" w14:textId="77777777" w:rsidR="00A97B5B" w:rsidRPr="007230ED" w:rsidRDefault="00A97B5B" w:rsidP="00A97B5B">
      <w:pPr>
        <w:tabs>
          <w:tab w:val="left" w:pos="720"/>
          <w:tab w:val="left" w:pos="1440"/>
          <w:tab w:val="left" w:pos="2160"/>
          <w:tab w:val="left" w:pos="2880"/>
          <w:tab w:val="right" w:pos="9907"/>
        </w:tabs>
        <w:spacing w:after="120" w:line="276" w:lineRule="auto"/>
        <w:rPr>
          <w:rFonts w:ascii="Arial" w:eastAsia="Calibri" w:hAnsi="Arial"/>
          <w:sz w:val="22"/>
          <w:szCs w:val="22"/>
        </w:rPr>
      </w:pPr>
      <w:r w:rsidRPr="007230ED">
        <w:rPr>
          <w:rFonts w:ascii="Arial" w:eastAsia="Calibri" w:hAnsi="Arial"/>
          <w:sz w:val="22"/>
          <w:szCs w:val="22"/>
        </w:rPr>
        <w:fldChar w:fldCharType="begin">
          <w:ffData>
            <w:name w:val=""/>
            <w:enabled/>
            <w:calcOnExit w:val="0"/>
            <w:checkBox>
              <w:size w:val="22"/>
              <w:default w:val="0"/>
              <w:checked w:val="0"/>
            </w:checkBox>
          </w:ffData>
        </w:fldChar>
      </w:r>
      <w:r w:rsidRPr="007230ED">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7230ED">
        <w:rPr>
          <w:rFonts w:ascii="Arial" w:eastAsia="Calibri" w:hAnsi="Arial"/>
          <w:sz w:val="22"/>
          <w:szCs w:val="22"/>
        </w:rPr>
        <w:fldChar w:fldCharType="end"/>
      </w:r>
      <w:r w:rsidRPr="007230ED">
        <w:rPr>
          <w:rFonts w:ascii="Arial" w:eastAsia="Calibri" w:hAnsi="Arial"/>
          <w:sz w:val="22"/>
          <w:szCs w:val="22"/>
        </w:rPr>
        <w:tab/>
        <w:t xml:space="preserve">Publish response only (without name) </w:t>
      </w:r>
    </w:p>
    <w:p w14:paraId="70F9DC5F" w14:textId="77777777" w:rsidR="00A97B5B" w:rsidRPr="007230ED" w:rsidRDefault="00A97B5B" w:rsidP="00A97B5B">
      <w:pPr>
        <w:tabs>
          <w:tab w:val="left" w:pos="720"/>
          <w:tab w:val="left" w:pos="1440"/>
          <w:tab w:val="left" w:pos="2160"/>
          <w:tab w:val="left" w:pos="2880"/>
          <w:tab w:val="right" w:pos="9907"/>
        </w:tabs>
        <w:spacing w:after="360" w:line="276" w:lineRule="auto"/>
        <w:rPr>
          <w:rFonts w:ascii="Arial" w:eastAsia="Calibri" w:hAnsi="Arial"/>
          <w:sz w:val="22"/>
          <w:szCs w:val="22"/>
        </w:rPr>
      </w:pPr>
      <w:r w:rsidRPr="007230ED">
        <w:rPr>
          <w:rFonts w:ascii="Arial" w:eastAsia="Calibri" w:hAnsi="Arial"/>
          <w:sz w:val="22"/>
          <w:szCs w:val="22"/>
        </w:rPr>
        <w:fldChar w:fldCharType="begin">
          <w:ffData>
            <w:name w:val=""/>
            <w:enabled/>
            <w:calcOnExit w:val="0"/>
            <w:checkBox>
              <w:size w:val="22"/>
              <w:default w:val="0"/>
              <w:checked w:val="0"/>
            </w:checkBox>
          </w:ffData>
        </w:fldChar>
      </w:r>
      <w:r w:rsidRPr="007230ED">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7230ED">
        <w:rPr>
          <w:rFonts w:ascii="Arial" w:eastAsia="Calibri" w:hAnsi="Arial"/>
          <w:sz w:val="22"/>
          <w:szCs w:val="22"/>
        </w:rPr>
        <w:fldChar w:fldCharType="end"/>
      </w:r>
      <w:r w:rsidRPr="007230ED">
        <w:rPr>
          <w:rFonts w:ascii="Arial" w:eastAsia="Calibri" w:hAnsi="Arial"/>
          <w:sz w:val="22"/>
          <w:szCs w:val="22"/>
        </w:rPr>
        <w:tab/>
        <w:t xml:space="preserve">Do not publish </w:t>
      </w:r>
      <w:proofErr w:type="gramStart"/>
      <w:r w:rsidRPr="007230ED">
        <w:rPr>
          <w:rFonts w:ascii="Arial" w:eastAsia="Calibri" w:hAnsi="Arial"/>
          <w:sz w:val="22"/>
          <w:szCs w:val="22"/>
        </w:rPr>
        <w:t>response</w:t>
      </w:r>
      <w:proofErr w:type="gramEnd"/>
    </w:p>
    <w:p w14:paraId="121DD131" w14:textId="77777777" w:rsidR="001931D1" w:rsidRDefault="001931D1" w:rsidP="001931D1">
      <w:pPr>
        <w:tabs>
          <w:tab w:val="left" w:pos="720"/>
          <w:tab w:val="left" w:pos="1440"/>
          <w:tab w:val="left" w:pos="2160"/>
          <w:tab w:val="left" w:pos="2880"/>
          <w:tab w:val="right" w:pos="9907"/>
        </w:tabs>
        <w:spacing w:after="120" w:line="120" w:lineRule="atLeast"/>
        <w:rPr>
          <w:rFonts w:ascii="Arial" w:eastAsia="Calibri" w:hAnsi="Arial"/>
          <w:color w:val="000000"/>
          <w:sz w:val="22"/>
          <w:szCs w:val="22"/>
        </w:rPr>
      </w:pPr>
    </w:p>
    <w:p w14:paraId="6C04482C" w14:textId="2601120A" w:rsidR="001931D1" w:rsidRPr="00FE1988" w:rsidRDefault="001931D1" w:rsidP="001931D1">
      <w:pPr>
        <w:tabs>
          <w:tab w:val="left" w:pos="720"/>
          <w:tab w:val="left" w:pos="1440"/>
          <w:tab w:val="left" w:pos="2160"/>
          <w:tab w:val="left" w:pos="2880"/>
          <w:tab w:val="right" w:pos="9907"/>
        </w:tabs>
        <w:spacing w:after="120" w:line="120" w:lineRule="atLeast"/>
        <w:rPr>
          <w:rFonts w:ascii="Arial" w:eastAsia="Calibri" w:hAnsi="Arial"/>
          <w:color w:val="000000"/>
          <w:sz w:val="22"/>
          <w:szCs w:val="22"/>
        </w:rPr>
      </w:pPr>
      <w:r w:rsidRPr="00FE1988">
        <w:rPr>
          <w:rFonts w:ascii="Arial" w:eastAsia="Calibri" w:hAnsi="Arial"/>
          <w:color w:val="000000"/>
          <w:sz w:val="22"/>
          <w:szCs w:val="22"/>
        </w:rPr>
        <w:lastRenderedPageBreak/>
        <w:t xml:space="preserve">We will share your response internally with other Scottish </w:t>
      </w:r>
      <w:r>
        <w:rPr>
          <w:rFonts w:ascii="Arial" w:eastAsia="Calibri" w:hAnsi="Arial"/>
          <w:color w:val="000000"/>
          <w:sz w:val="22"/>
          <w:szCs w:val="22"/>
        </w:rPr>
        <w:t>Forestry</w:t>
      </w:r>
      <w:r w:rsidRPr="00FE1988">
        <w:rPr>
          <w:rFonts w:ascii="Arial" w:eastAsia="Calibri" w:hAnsi="Arial"/>
          <w:color w:val="000000"/>
          <w:sz w:val="22"/>
          <w:szCs w:val="22"/>
        </w:rPr>
        <w:t xml:space="preserve"> policy teams who may be addressing the issues you discuss. They may wish to contact you again in the future, but we require your permission to do so. Are you content for Scottish </w:t>
      </w:r>
      <w:r>
        <w:rPr>
          <w:rFonts w:ascii="Arial" w:eastAsia="Calibri" w:hAnsi="Arial"/>
          <w:color w:val="000000"/>
          <w:sz w:val="22"/>
          <w:szCs w:val="22"/>
        </w:rPr>
        <w:t xml:space="preserve">Forestry </w:t>
      </w:r>
      <w:r w:rsidRPr="00FE1988">
        <w:rPr>
          <w:rFonts w:ascii="Arial" w:eastAsia="Calibri" w:hAnsi="Arial"/>
          <w:color w:val="000000"/>
          <w:sz w:val="22"/>
          <w:szCs w:val="22"/>
        </w:rPr>
        <w:t>to contact you again in relation to this consultation exercise?</w:t>
      </w:r>
    </w:p>
    <w:p w14:paraId="7B51C055" w14:textId="27E2818E" w:rsidR="001931D1" w:rsidRPr="00FE1988" w:rsidRDefault="00D063FC" w:rsidP="001931D1">
      <w:pPr>
        <w:tabs>
          <w:tab w:val="left" w:pos="720"/>
          <w:tab w:val="left" w:pos="1440"/>
          <w:tab w:val="left" w:pos="2160"/>
          <w:tab w:val="left" w:pos="2880"/>
          <w:tab w:val="right" w:pos="9907"/>
        </w:tabs>
        <w:spacing w:after="120" w:line="276" w:lineRule="auto"/>
        <w:rPr>
          <w:rFonts w:ascii="Arial" w:eastAsia="Calibri"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r w:rsidR="001931D1" w:rsidRPr="00FE1988">
        <w:rPr>
          <w:rFonts w:ascii="Arial" w:eastAsia="Calibri" w:hAnsi="Arial"/>
          <w:sz w:val="22"/>
          <w:szCs w:val="22"/>
        </w:rPr>
        <w:tab/>
        <w:t>Yes</w:t>
      </w:r>
    </w:p>
    <w:p w14:paraId="0A4C82EE" w14:textId="77777777" w:rsidR="001931D1" w:rsidRPr="00FE1988" w:rsidRDefault="001931D1" w:rsidP="001931D1">
      <w:pPr>
        <w:rPr>
          <w:rStyle w:val="PlainTable31"/>
          <w:rFonts w:ascii="Arial" w:hAnsi="Arial"/>
          <w:i w:val="0"/>
          <w:iCs w:val="0"/>
          <w:color w:val="auto"/>
          <w:sz w:val="22"/>
          <w:szCs w:val="22"/>
        </w:rPr>
      </w:pPr>
      <w:r w:rsidRPr="00FE1988">
        <w:rPr>
          <w:rFonts w:ascii="Arial" w:eastAsia="Calibri" w:hAnsi="Arial"/>
          <w:sz w:val="22"/>
          <w:szCs w:val="22"/>
        </w:rPr>
        <w:fldChar w:fldCharType="begin">
          <w:ffData>
            <w:name w:val=""/>
            <w:enabled/>
            <w:calcOnExit w:val="0"/>
            <w:checkBox>
              <w:size w:val="22"/>
              <w:default w:val="0"/>
              <w:checked w:val="0"/>
            </w:checkBox>
          </w:ffData>
        </w:fldChar>
      </w:r>
      <w:r w:rsidRPr="00FE1988">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FE1988">
        <w:rPr>
          <w:rFonts w:ascii="Arial" w:eastAsia="Calibri" w:hAnsi="Arial"/>
          <w:sz w:val="22"/>
          <w:szCs w:val="22"/>
        </w:rPr>
        <w:fldChar w:fldCharType="end"/>
      </w:r>
      <w:r w:rsidRPr="00FE1988">
        <w:rPr>
          <w:rFonts w:ascii="Arial" w:eastAsia="Calibri" w:hAnsi="Arial"/>
          <w:sz w:val="22"/>
          <w:szCs w:val="22"/>
        </w:rPr>
        <w:tab/>
        <w:t>No</w:t>
      </w:r>
    </w:p>
    <w:p w14:paraId="3C881383" w14:textId="77777777" w:rsidR="00A97B5B" w:rsidRPr="00AF64B3" w:rsidRDefault="00A97B5B" w:rsidP="00A97B5B">
      <w:pPr>
        <w:rPr>
          <w:rStyle w:val="PlainTable31"/>
          <w:rFonts w:ascii="Arial" w:hAnsi="Arial"/>
          <w:i w:val="0"/>
          <w:iCs w:val="0"/>
          <w:color w:val="auto"/>
        </w:rPr>
      </w:pPr>
    </w:p>
    <w:p w14:paraId="331C3FE3" w14:textId="77777777" w:rsidR="00A771E2" w:rsidRPr="00DF21BC" w:rsidRDefault="00A771E2" w:rsidP="001D2EBD">
      <w:pPr>
        <w:pStyle w:val="SFHeading2"/>
      </w:pPr>
      <w:r>
        <w:t>Responding to this consultation</w:t>
      </w:r>
    </w:p>
    <w:p w14:paraId="5DCBAB33" w14:textId="77777777" w:rsidR="00A771E2" w:rsidRPr="00DF21BC" w:rsidRDefault="00A771E2" w:rsidP="00A771E2">
      <w:pPr>
        <w:rPr>
          <w:rFonts w:ascii="Arial" w:hAnsi="Arial"/>
          <w:noProof/>
          <w:sz w:val="22"/>
          <w:szCs w:val="22"/>
          <w:lang w:val="en-US"/>
        </w:rPr>
      </w:pPr>
    </w:p>
    <w:p w14:paraId="6973A528" w14:textId="77777777" w:rsidR="00A771E2" w:rsidRDefault="00A771E2" w:rsidP="00A771E2">
      <w:pPr>
        <w:rPr>
          <w:rFonts w:ascii="Arial" w:hAnsi="Arial"/>
          <w:noProof/>
          <w:sz w:val="22"/>
          <w:szCs w:val="22"/>
          <w:lang w:val="en-US"/>
        </w:rPr>
      </w:pPr>
      <w:r w:rsidRPr="00A679F8">
        <w:rPr>
          <w:rFonts w:ascii="Arial" w:hAnsi="Arial"/>
          <w:noProof/>
          <w:sz w:val="22"/>
          <w:szCs w:val="22"/>
          <w:lang w:val="en-US"/>
        </w:rPr>
        <w:t xml:space="preserve">We are inviting responses to this consultation by </w:t>
      </w:r>
      <w:r>
        <w:rPr>
          <w:rFonts w:ascii="Arial" w:hAnsi="Arial"/>
          <w:noProof/>
          <w:sz w:val="22"/>
          <w:szCs w:val="22"/>
          <w:lang w:val="en-US"/>
        </w:rPr>
        <w:t>17 May 2023</w:t>
      </w:r>
      <w:r w:rsidRPr="00A679F8">
        <w:rPr>
          <w:rFonts w:ascii="Arial" w:hAnsi="Arial"/>
          <w:noProof/>
          <w:sz w:val="22"/>
          <w:szCs w:val="22"/>
          <w:lang w:val="en-US"/>
        </w:rPr>
        <w:t>.</w:t>
      </w:r>
    </w:p>
    <w:p w14:paraId="1493E360" w14:textId="77777777" w:rsidR="00A771E2" w:rsidRPr="00A679F8" w:rsidRDefault="00A771E2" w:rsidP="00A771E2">
      <w:pPr>
        <w:rPr>
          <w:rFonts w:ascii="Arial" w:hAnsi="Arial"/>
          <w:noProof/>
          <w:sz w:val="22"/>
          <w:szCs w:val="22"/>
          <w:lang w:val="en-US"/>
        </w:rPr>
      </w:pPr>
    </w:p>
    <w:p w14:paraId="08868650" w14:textId="77777777" w:rsidR="00A771E2" w:rsidRPr="00A679F8" w:rsidRDefault="00A771E2" w:rsidP="00A771E2">
      <w:pPr>
        <w:rPr>
          <w:rFonts w:ascii="Arial" w:hAnsi="Arial"/>
          <w:noProof/>
          <w:sz w:val="22"/>
          <w:szCs w:val="22"/>
          <w:lang w:val="en-US"/>
        </w:rPr>
      </w:pPr>
      <w:r w:rsidRPr="00A679F8">
        <w:rPr>
          <w:rFonts w:ascii="Arial" w:hAnsi="Arial"/>
          <w:noProof/>
          <w:sz w:val="22"/>
          <w:szCs w:val="22"/>
          <w:lang w:val="en-US"/>
        </w:rPr>
        <w:t xml:space="preserve">Please respond to this consultation using the Scottish </w:t>
      </w:r>
      <w:r>
        <w:rPr>
          <w:rFonts w:ascii="Arial" w:hAnsi="Arial"/>
          <w:noProof/>
          <w:sz w:val="22"/>
          <w:szCs w:val="22"/>
          <w:lang w:val="en-US"/>
        </w:rPr>
        <w:t>Forestry</w:t>
      </w:r>
      <w:r w:rsidRPr="00A679F8">
        <w:rPr>
          <w:rFonts w:ascii="Arial" w:hAnsi="Arial"/>
          <w:noProof/>
          <w:sz w:val="22"/>
          <w:szCs w:val="22"/>
          <w:lang w:val="en-US"/>
        </w:rPr>
        <w:t xml:space="preserve">’s consultation hub, Citizen Space (Scottish </w:t>
      </w:r>
      <w:r>
        <w:rPr>
          <w:rFonts w:ascii="Arial" w:hAnsi="Arial"/>
          <w:noProof/>
          <w:sz w:val="22"/>
          <w:szCs w:val="22"/>
          <w:lang w:val="en-US"/>
        </w:rPr>
        <w:t>Forestry</w:t>
      </w:r>
      <w:r w:rsidRPr="00A679F8">
        <w:rPr>
          <w:rFonts w:ascii="Arial" w:hAnsi="Arial"/>
          <w:noProof/>
          <w:sz w:val="22"/>
          <w:szCs w:val="22"/>
          <w:lang w:val="en-US"/>
        </w:rPr>
        <w:t xml:space="preserve"> - Citizen Space (</w:t>
      </w:r>
      <w:r w:rsidRPr="00181FE6">
        <w:rPr>
          <w:rFonts w:ascii="Arial" w:hAnsi="Arial"/>
          <w:noProof/>
          <w:sz w:val="22"/>
          <w:szCs w:val="22"/>
          <w:lang w:val="en-US"/>
        </w:rPr>
        <w:t>https://scottishforestry.citizenspace.com</w:t>
      </w:r>
      <w:r w:rsidRPr="00A679F8">
        <w:rPr>
          <w:rFonts w:ascii="Arial" w:hAnsi="Arial"/>
          <w:noProof/>
          <w:sz w:val="22"/>
          <w:szCs w:val="22"/>
          <w:lang w:val="en-US"/>
        </w:rPr>
        <w:t>))</w:t>
      </w:r>
      <w:r>
        <w:rPr>
          <w:rFonts w:ascii="Arial" w:hAnsi="Arial"/>
          <w:noProof/>
          <w:sz w:val="22"/>
          <w:szCs w:val="22"/>
          <w:lang w:val="en-US"/>
        </w:rPr>
        <w:t>.</w:t>
      </w:r>
      <w:r>
        <w:rPr>
          <w:rFonts w:ascii="Arial" w:hAnsi="Arial"/>
          <w:noProof/>
          <w:sz w:val="22"/>
          <w:szCs w:val="22"/>
          <w:lang w:val="en-US"/>
        </w:rPr>
        <w:br/>
      </w:r>
      <w:r w:rsidRPr="00A679F8">
        <w:rPr>
          <w:rFonts w:ascii="Arial" w:hAnsi="Arial"/>
          <w:noProof/>
          <w:sz w:val="22"/>
          <w:szCs w:val="22"/>
          <w:lang w:val="en-US"/>
        </w:rPr>
        <w:t xml:space="preserve"> </w:t>
      </w:r>
    </w:p>
    <w:p w14:paraId="2BDB5386" w14:textId="77777777" w:rsidR="00A771E2" w:rsidRDefault="00A771E2" w:rsidP="00A771E2">
      <w:pPr>
        <w:rPr>
          <w:rFonts w:ascii="Arial" w:hAnsi="Arial"/>
          <w:noProof/>
          <w:sz w:val="22"/>
          <w:szCs w:val="22"/>
          <w:lang w:val="en-US"/>
        </w:rPr>
      </w:pPr>
      <w:r w:rsidRPr="00A679F8">
        <w:rPr>
          <w:rFonts w:ascii="Arial" w:hAnsi="Arial"/>
          <w:noProof/>
          <w:sz w:val="22"/>
          <w:szCs w:val="22"/>
          <w:lang w:val="en-US"/>
        </w:rPr>
        <w:t xml:space="preserve">Access and respond to this consultation online at </w:t>
      </w:r>
      <w:r w:rsidRPr="00181FE6">
        <w:rPr>
          <w:rFonts w:ascii="Arial" w:hAnsi="Arial"/>
          <w:noProof/>
          <w:sz w:val="22"/>
          <w:szCs w:val="22"/>
          <w:lang w:val="en-US"/>
        </w:rPr>
        <w:t>https://scottishforestry.citizenspace.com</w:t>
      </w:r>
      <w:r w:rsidRPr="00A679F8">
        <w:rPr>
          <w:rFonts w:ascii="Arial" w:hAnsi="Arial"/>
          <w:noProof/>
          <w:sz w:val="22"/>
          <w:szCs w:val="22"/>
          <w:lang w:val="en-US"/>
        </w:rPr>
        <w:t xml:space="preserve">. </w:t>
      </w:r>
    </w:p>
    <w:p w14:paraId="182018D1" w14:textId="77777777" w:rsidR="00A771E2" w:rsidRDefault="00A771E2" w:rsidP="00A771E2">
      <w:pPr>
        <w:rPr>
          <w:rFonts w:ascii="Arial" w:hAnsi="Arial"/>
          <w:noProof/>
          <w:sz w:val="22"/>
          <w:szCs w:val="22"/>
          <w:lang w:val="en-US"/>
        </w:rPr>
      </w:pPr>
    </w:p>
    <w:p w14:paraId="2264DB4D" w14:textId="77777777" w:rsidR="00A771E2" w:rsidRPr="00A679F8" w:rsidRDefault="00A771E2" w:rsidP="00A771E2">
      <w:pPr>
        <w:rPr>
          <w:rFonts w:ascii="Arial" w:hAnsi="Arial"/>
          <w:noProof/>
          <w:sz w:val="22"/>
          <w:szCs w:val="22"/>
          <w:lang w:val="en-US"/>
        </w:rPr>
      </w:pPr>
      <w:r w:rsidRPr="00A679F8">
        <w:rPr>
          <w:rFonts w:ascii="Arial" w:hAnsi="Arial"/>
          <w:noProof/>
          <w:sz w:val="22"/>
          <w:szCs w:val="22"/>
          <w:lang w:val="en-US"/>
        </w:rPr>
        <w:t xml:space="preserve">You can save and return to your responses while the consultation is still open. Please ensure that consultation responses are submitted before the closing date of </w:t>
      </w:r>
      <w:r>
        <w:rPr>
          <w:rFonts w:ascii="Arial" w:hAnsi="Arial"/>
          <w:noProof/>
          <w:sz w:val="22"/>
          <w:szCs w:val="22"/>
          <w:lang w:val="en-US"/>
        </w:rPr>
        <w:t>17 May 2023</w:t>
      </w:r>
      <w:r w:rsidRPr="00A679F8">
        <w:rPr>
          <w:rFonts w:ascii="Arial" w:hAnsi="Arial"/>
          <w:noProof/>
          <w:sz w:val="22"/>
          <w:szCs w:val="22"/>
          <w:lang w:val="en-US"/>
        </w:rPr>
        <w:t>.</w:t>
      </w:r>
      <w:r>
        <w:rPr>
          <w:rFonts w:ascii="Arial" w:hAnsi="Arial"/>
          <w:noProof/>
          <w:sz w:val="22"/>
          <w:szCs w:val="22"/>
          <w:lang w:val="en-US"/>
        </w:rPr>
        <w:br/>
      </w:r>
    </w:p>
    <w:p w14:paraId="123DD67E" w14:textId="77777777" w:rsidR="00A771E2" w:rsidRPr="00A679F8" w:rsidRDefault="00A771E2" w:rsidP="00A771E2">
      <w:pPr>
        <w:rPr>
          <w:rFonts w:ascii="Arial" w:hAnsi="Arial"/>
          <w:noProof/>
          <w:sz w:val="22"/>
          <w:szCs w:val="22"/>
          <w:lang w:val="en-US"/>
        </w:rPr>
      </w:pPr>
      <w:r w:rsidRPr="00A679F8">
        <w:rPr>
          <w:rFonts w:ascii="Arial" w:hAnsi="Arial"/>
          <w:noProof/>
          <w:sz w:val="22"/>
          <w:szCs w:val="22"/>
          <w:lang w:val="en-US"/>
        </w:rPr>
        <w:t xml:space="preserve">If you are unable to respond using our consultation hub, please complete the Respondent Information Form </w:t>
      </w:r>
      <w:r>
        <w:rPr>
          <w:rFonts w:ascii="Arial" w:hAnsi="Arial"/>
          <w:noProof/>
          <w:sz w:val="22"/>
          <w:szCs w:val="22"/>
          <w:lang w:val="en-US"/>
        </w:rPr>
        <w:t xml:space="preserve">and send </w:t>
      </w:r>
      <w:r w:rsidRPr="00A679F8">
        <w:rPr>
          <w:rFonts w:ascii="Arial" w:hAnsi="Arial"/>
          <w:noProof/>
          <w:sz w:val="22"/>
          <w:szCs w:val="22"/>
          <w:lang w:val="en-US"/>
        </w:rPr>
        <w:t>to:</w:t>
      </w:r>
      <w:r>
        <w:rPr>
          <w:rFonts w:ascii="Arial" w:hAnsi="Arial"/>
          <w:noProof/>
          <w:sz w:val="22"/>
          <w:szCs w:val="22"/>
          <w:lang w:val="en-US"/>
        </w:rPr>
        <w:br/>
      </w:r>
    </w:p>
    <w:p w14:paraId="695A581E" w14:textId="77777777" w:rsidR="00A771E2" w:rsidRPr="00A679F8" w:rsidRDefault="00A771E2" w:rsidP="00A771E2">
      <w:pPr>
        <w:rPr>
          <w:rFonts w:ascii="Arial" w:hAnsi="Arial"/>
          <w:noProof/>
          <w:sz w:val="22"/>
          <w:szCs w:val="22"/>
          <w:lang w:val="en-US"/>
        </w:rPr>
      </w:pPr>
      <w:r>
        <w:rPr>
          <w:rFonts w:ascii="Arial" w:hAnsi="Arial"/>
          <w:noProof/>
          <w:sz w:val="22"/>
          <w:szCs w:val="22"/>
          <w:lang w:val="en-US"/>
        </w:rPr>
        <w:t>FGS Consultation</w:t>
      </w:r>
    </w:p>
    <w:p w14:paraId="49F36784" w14:textId="77777777" w:rsidR="00A771E2" w:rsidRPr="00181FE6" w:rsidRDefault="00A771E2" w:rsidP="00A771E2">
      <w:pPr>
        <w:rPr>
          <w:rFonts w:ascii="Arial" w:hAnsi="Arial"/>
          <w:noProof/>
          <w:sz w:val="22"/>
          <w:szCs w:val="22"/>
          <w:lang w:val="en-US"/>
        </w:rPr>
      </w:pPr>
      <w:r w:rsidRPr="00181FE6">
        <w:rPr>
          <w:rFonts w:ascii="Arial" w:hAnsi="Arial"/>
          <w:noProof/>
          <w:sz w:val="22"/>
          <w:szCs w:val="22"/>
          <w:lang w:val="en-US"/>
        </w:rPr>
        <w:t>Scottish Forestry</w:t>
      </w:r>
    </w:p>
    <w:p w14:paraId="19D70D05" w14:textId="77777777" w:rsidR="00A771E2" w:rsidRPr="00181FE6" w:rsidRDefault="00A771E2" w:rsidP="00A771E2">
      <w:pPr>
        <w:rPr>
          <w:rFonts w:ascii="Arial" w:hAnsi="Arial"/>
          <w:noProof/>
          <w:sz w:val="22"/>
          <w:szCs w:val="22"/>
          <w:lang w:val="en-US"/>
        </w:rPr>
      </w:pPr>
      <w:r w:rsidRPr="00181FE6">
        <w:rPr>
          <w:rFonts w:ascii="Arial" w:hAnsi="Arial"/>
          <w:noProof/>
          <w:sz w:val="22"/>
          <w:szCs w:val="22"/>
          <w:lang w:val="en-US"/>
        </w:rPr>
        <w:t>Silvan House</w:t>
      </w:r>
    </w:p>
    <w:p w14:paraId="6A1B3907" w14:textId="77777777" w:rsidR="00A771E2" w:rsidRPr="00181FE6" w:rsidRDefault="00A771E2" w:rsidP="00A771E2">
      <w:pPr>
        <w:rPr>
          <w:rFonts w:ascii="Arial" w:hAnsi="Arial"/>
          <w:noProof/>
          <w:sz w:val="22"/>
          <w:szCs w:val="22"/>
          <w:lang w:val="en-US"/>
        </w:rPr>
      </w:pPr>
      <w:r w:rsidRPr="00181FE6">
        <w:rPr>
          <w:rFonts w:ascii="Arial" w:hAnsi="Arial"/>
          <w:noProof/>
          <w:sz w:val="22"/>
          <w:szCs w:val="22"/>
          <w:lang w:val="en-US"/>
        </w:rPr>
        <w:t>231 Corstorphine Road</w:t>
      </w:r>
    </w:p>
    <w:p w14:paraId="3167B4EF" w14:textId="77777777" w:rsidR="00A771E2" w:rsidRDefault="00A771E2" w:rsidP="00A771E2">
      <w:pPr>
        <w:rPr>
          <w:rFonts w:ascii="Arial" w:hAnsi="Arial"/>
          <w:noProof/>
          <w:sz w:val="22"/>
          <w:szCs w:val="22"/>
          <w:lang w:val="en-US"/>
        </w:rPr>
      </w:pPr>
      <w:r w:rsidRPr="00181FE6">
        <w:rPr>
          <w:rFonts w:ascii="Arial" w:hAnsi="Arial"/>
          <w:noProof/>
          <w:sz w:val="22"/>
          <w:szCs w:val="22"/>
          <w:lang w:val="en-US"/>
        </w:rPr>
        <w:t>Edinburgh</w:t>
      </w:r>
      <w:r>
        <w:rPr>
          <w:rFonts w:ascii="Arial" w:hAnsi="Arial"/>
          <w:noProof/>
          <w:sz w:val="22"/>
          <w:szCs w:val="22"/>
          <w:lang w:val="en-US"/>
        </w:rPr>
        <w:t xml:space="preserve">, </w:t>
      </w:r>
      <w:r w:rsidRPr="00181FE6">
        <w:rPr>
          <w:rFonts w:ascii="Arial" w:hAnsi="Arial"/>
          <w:noProof/>
          <w:sz w:val="22"/>
          <w:szCs w:val="22"/>
          <w:lang w:val="en-US"/>
        </w:rPr>
        <w:t>EH12 7AT</w:t>
      </w:r>
    </w:p>
    <w:p w14:paraId="7295042C" w14:textId="77777777" w:rsidR="00A771E2" w:rsidRDefault="00A771E2" w:rsidP="00A771E2">
      <w:pPr>
        <w:rPr>
          <w:rFonts w:ascii="Arial" w:hAnsi="Arial"/>
          <w:noProof/>
          <w:sz w:val="22"/>
          <w:szCs w:val="22"/>
          <w:lang w:val="en-US"/>
        </w:rPr>
      </w:pPr>
    </w:p>
    <w:p w14:paraId="59CDF389" w14:textId="77777777" w:rsidR="00A771E2" w:rsidRPr="00181FE6" w:rsidRDefault="00A771E2" w:rsidP="00A771E2">
      <w:pPr>
        <w:rPr>
          <w:rFonts w:ascii="Arial" w:hAnsi="Arial"/>
          <w:noProof/>
          <w:sz w:val="22"/>
          <w:szCs w:val="22"/>
          <w:lang w:val="en-US"/>
        </w:rPr>
      </w:pPr>
      <w:r>
        <w:rPr>
          <w:rFonts w:ascii="Arial" w:hAnsi="Arial"/>
          <w:noProof/>
          <w:sz w:val="22"/>
          <w:szCs w:val="22"/>
          <w:lang w:val="en-US"/>
        </w:rPr>
        <w:t>You can also</w:t>
      </w:r>
      <w:r w:rsidRPr="00181FE6">
        <w:rPr>
          <w:rFonts w:ascii="Arial" w:hAnsi="Arial"/>
          <w:noProof/>
          <w:sz w:val="22"/>
          <w:szCs w:val="22"/>
          <w:lang w:val="en-US"/>
        </w:rPr>
        <w:t xml:space="preserve"> email</w:t>
      </w:r>
      <w:r>
        <w:rPr>
          <w:rFonts w:ascii="Arial" w:hAnsi="Arial"/>
          <w:noProof/>
          <w:sz w:val="22"/>
          <w:szCs w:val="22"/>
          <w:lang w:val="en-US"/>
        </w:rPr>
        <w:t xml:space="preserve"> </w:t>
      </w:r>
      <w:r w:rsidRPr="00181FE6">
        <w:rPr>
          <w:rFonts w:ascii="Arial" w:hAnsi="Arial"/>
          <w:noProof/>
          <w:sz w:val="22"/>
          <w:szCs w:val="22"/>
          <w:lang w:val="en-US"/>
        </w:rPr>
        <w:t>the Respondent Information Form to</w:t>
      </w:r>
      <w:r>
        <w:rPr>
          <w:rFonts w:ascii="Arial" w:hAnsi="Arial"/>
          <w:noProof/>
          <w:sz w:val="22"/>
          <w:szCs w:val="22"/>
          <w:lang w:val="en-US"/>
        </w:rPr>
        <w:t xml:space="preserve"> </w:t>
      </w:r>
      <w:hyperlink r:id="rId20" w:history="1">
        <w:r w:rsidRPr="00683F0C">
          <w:rPr>
            <w:rStyle w:val="Hyperlink"/>
            <w:rFonts w:ascii="Arial" w:hAnsi="Arial"/>
            <w:noProof/>
            <w:sz w:val="22"/>
            <w:szCs w:val="22"/>
            <w:lang w:val="en-US"/>
          </w:rPr>
          <w:t>grantconsultation@forestry.gov.scot</w:t>
        </w:r>
      </w:hyperlink>
      <w:r>
        <w:rPr>
          <w:rFonts w:ascii="Arial" w:hAnsi="Arial"/>
          <w:noProof/>
          <w:sz w:val="22"/>
          <w:szCs w:val="22"/>
          <w:lang w:val="en-US"/>
        </w:rPr>
        <w:t xml:space="preserve"> </w:t>
      </w:r>
    </w:p>
    <w:p w14:paraId="4B614AC0" w14:textId="77777777" w:rsidR="00A97B5B" w:rsidRDefault="00A97B5B" w:rsidP="0019323B">
      <w:pPr>
        <w:autoSpaceDE w:val="0"/>
        <w:autoSpaceDN w:val="0"/>
        <w:adjustRightInd w:val="0"/>
        <w:rPr>
          <w:rFonts w:ascii="Arial" w:hAnsi="Arial"/>
          <w:noProof/>
          <w:sz w:val="22"/>
          <w:szCs w:val="22"/>
          <w:lang w:val="en-US"/>
        </w:rPr>
      </w:pPr>
    </w:p>
    <w:p w14:paraId="6E7D907F" w14:textId="77777777" w:rsidR="00727FDF" w:rsidRDefault="00727FDF" w:rsidP="0019323B">
      <w:pPr>
        <w:autoSpaceDE w:val="0"/>
        <w:autoSpaceDN w:val="0"/>
        <w:adjustRightInd w:val="0"/>
        <w:rPr>
          <w:rFonts w:ascii="Arial-BoldMT" w:hAnsi="Arial-BoldMT" w:cs="Arial-BoldMT"/>
          <w:noProof/>
          <w:sz w:val="28"/>
          <w:szCs w:val="28"/>
          <w:lang w:val="en-US"/>
        </w:rPr>
      </w:pPr>
    </w:p>
    <w:p w14:paraId="19668E8F" w14:textId="77777777" w:rsidR="001931D1" w:rsidRDefault="001931D1" w:rsidP="0019323B">
      <w:pPr>
        <w:autoSpaceDE w:val="0"/>
        <w:autoSpaceDN w:val="0"/>
        <w:adjustRightInd w:val="0"/>
        <w:rPr>
          <w:rFonts w:ascii="Arial-BoldMT" w:hAnsi="Arial-BoldMT" w:cs="Arial-BoldMT"/>
          <w:noProof/>
          <w:sz w:val="28"/>
          <w:szCs w:val="28"/>
          <w:lang w:val="en-US"/>
        </w:rPr>
      </w:pPr>
    </w:p>
    <w:p w14:paraId="23936D73" w14:textId="77777777" w:rsidR="001931D1" w:rsidRDefault="001931D1" w:rsidP="0019323B">
      <w:pPr>
        <w:autoSpaceDE w:val="0"/>
        <w:autoSpaceDN w:val="0"/>
        <w:adjustRightInd w:val="0"/>
        <w:rPr>
          <w:rFonts w:ascii="Arial-BoldMT" w:hAnsi="Arial-BoldMT" w:cs="Arial-BoldMT"/>
          <w:noProof/>
          <w:sz w:val="28"/>
          <w:szCs w:val="28"/>
          <w:lang w:val="en-US"/>
        </w:rPr>
      </w:pPr>
    </w:p>
    <w:p w14:paraId="03A66961" w14:textId="77777777" w:rsidR="001931D1" w:rsidRDefault="001931D1" w:rsidP="0019323B">
      <w:pPr>
        <w:autoSpaceDE w:val="0"/>
        <w:autoSpaceDN w:val="0"/>
        <w:adjustRightInd w:val="0"/>
        <w:rPr>
          <w:rFonts w:ascii="Arial-BoldMT" w:hAnsi="Arial-BoldMT" w:cs="Arial-BoldMT"/>
          <w:noProof/>
          <w:sz w:val="28"/>
          <w:szCs w:val="28"/>
          <w:lang w:val="en-US"/>
        </w:rPr>
      </w:pPr>
    </w:p>
    <w:p w14:paraId="0E4AE4DB" w14:textId="77777777" w:rsidR="001931D1" w:rsidRDefault="001931D1" w:rsidP="0019323B">
      <w:pPr>
        <w:autoSpaceDE w:val="0"/>
        <w:autoSpaceDN w:val="0"/>
        <w:adjustRightInd w:val="0"/>
        <w:rPr>
          <w:rFonts w:ascii="Arial-BoldMT" w:hAnsi="Arial-BoldMT" w:cs="Arial-BoldMT"/>
          <w:noProof/>
          <w:sz w:val="28"/>
          <w:szCs w:val="28"/>
          <w:lang w:val="en-US"/>
        </w:rPr>
      </w:pPr>
    </w:p>
    <w:p w14:paraId="5BB89CF7" w14:textId="77777777" w:rsidR="001931D1" w:rsidRDefault="001931D1" w:rsidP="0019323B">
      <w:pPr>
        <w:autoSpaceDE w:val="0"/>
        <w:autoSpaceDN w:val="0"/>
        <w:adjustRightInd w:val="0"/>
        <w:rPr>
          <w:rFonts w:ascii="Arial-BoldMT" w:hAnsi="Arial-BoldMT" w:cs="Arial-BoldMT"/>
          <w:noProof/>
          <w:sz w:val="28"/>
          <w:szCs w:val="28"/>
          <w:lang w:val="en-US"/>
        </w:rPr>
      </w:pPr>
    </w:p>
    <w:p w14:paraId="19263571" w14:textId="77777777" w:rsidR="001931D1" w:rsidRDefault="001931D1" w:rsidP="0019323B">
      <w:pPr>
        <w:autoSpaceDE w:val="0"/>
        <w:autoSpaceDN w:val="0"/>
        <w:adjustRightInd w:val="0"/>
        <w:rPr>
          <w:rFonts w:ascii="Arial-BoldMT" w:hAnsi="Arial-BoldMT" w:cs="Arial-BoldMT"/>
          <w:noProof/>
          <w:sz w:val="28"/>
          <w:szCs w:val="28"/>
          <w:lang w:val="en-US"/>
        </w:rPr>
      </w:pPr>
    </w:p>
    <w:p w14:paraId="5D11012F" w14:textId="77777777" w:rsidR="001931D1" w:rsidRDefault="001931D1" w:rsidP="0019323B">
      <w:pPr>
        <w:autoSpaceDE w:val="0"/>
        <w:autoSpaceDN w:val="0"/>
        <w:adjustRightInd w:val="0"/>
        <w:rPr>
          <w:rFonts w:ascii="Arial-BoldMT" w:hAnsi="Arial-BoldMT" w:cs="Arial-BoldMT"/>
          <w:noProof/>
          <w:sz w:val="28"/>
          <w:szCs w:val="28"/>
          <w:lang w:val="en-US"/>
        </w:rPr>
      </w:pPr>
    </w:p>
    <w:p w14:paraId="461BCB60" w14:textId="77777777" w:rsidR="001931D1" w:rsidRDefault="001931D1" w:rsidP="0019323B">
      <w:pPr>
        <w:autoSpaceDE w:val="0"/>
        <w:autoSpaceDN w:val="0"/>
        <w:adjustRightInd w:val="0"/>
        <w:rPr>
          <w:rFonts w:ascii="Arial-BoldMT" w:hAnsi="Arial-BoldMT" w:cs="Arial-BoldMT"/>
          <w:noProof/>
          <w:sz w:val="28"/>
          <w:szCs w:val="28"/>
          <w:lang w:val="en-US"/>
        </w:rPr>
      </w:pPr>
    </w:p>
    <w:p w14:paraId="055E64E1" w14:textId="77777777" w:rsidR="001931D1" w:rsidRDefault="001931D1" w:rsidP="0019323B">
      <w:pPr>
        <w:autoSpaceDE w:val="0"/>
        <w:autoSpaceDN w:val="0"/>
        <w:adjustRightInd w:val="0"/>
        <w:rPr>
          <w:rFonts w:ascii="Arial-BoldMT" w:hAnsi="Arial-BoldMT" w:cs="Arial-BoldMT"/>
          <w:noProof/>
          <w:sz w:val="28"/>
          <w:szCs w:val="28"/>
          <w:lang w:val="en-US"/>
        </w:rPr>
      </w:pPr>
    </w:p>
    <w:p w14:paraId="626B2B26" w14:textId="77777777" w:rsidR="001931D1" w:rsidRDefault="001931D1" w:rsidP="0019323B">
      <w:pPr>
        <w:autoSpaceDE w:val="0"/>
        <w:autoSpaceDN w:val="0"/>
        <w:adjustRightInd w:val="0"/>
        <w:rPr>
          <w:rFonts w:ascii="Arial-BoldMT" w:hAnsi="Arial-BoldMT" w:cs="Arial-BoldMT"/>
          <w:noProof/>
          <w:sz w:val="28"/>
          <w:szCs w:val="28"/>
          <w:lang w:val="en-US"/>
        </w:rPr>
      </w:pPr>
    </w:p>
    <w:p w14:paraId="2FC31B70" w14:textId="77777777" w:rsidR="001931D1" w:rsidRDefault="001931D1" w:rsidP="0019323B">
      <w:pPr>
        <w:autoSpaceDE w:val="0"/>
        <w:autoSpaceDN w:val="0"/>
        <w:adjustRightInd w:val="0"/>
        <w:rPr>
          <w:rFonts w:ascii="Arial-BoldMT" w:hAnsi="Arial-BoldMT" w:cs="Arial-BoldMT"/>
          <w:noProof/>
          <w:sz w:val="28"/>
          <w:szCs w:val="28"/>
          <w:lang w:val="en-US"/>
        </w:rPr>
      </w:pPr>
    </w:p>
    <w:p w14:paraId="07168780" w14:textId="77777777" w:rsidR="001931D1" w:rsidRDefault="001931D1" w:rsidP="0019323B">
      <w:pPr>
        <w:autoSpaceDE w:val="0"/>
        <w:autoSpaceDN w:val="0"/>
        <w:adjustRightInd w:val="0"/>
        <w:rPr>
          <w:rFonts w:ascii="Arial-BoldMT" w:hAnsi="Arial-BoldMT" w:cs="Arial-BoldMT"/>
          <w:noProof/>
          <w:sz w:val="28"/>
          <w:szCs w:val="28"/>
          <w:lang w:val="en-US"/>
        </w:rPr>
      </w:pPr>
    </w:p>
    <w:p w14:paraId="1C9F0376" w14:textId="77777777" w:rsidR="001931D1" w:rsidRDefault="001931D1" w:rsidP="0019323B">
      <w:pPr>
        <w:autoSpaceDE w:val="0"/>
        <w:autoSpaceDN w:val="0"/>
        <w:adjustRightInd w:val="0"/>
        <w:rPr>
          <w:rFonts w:ascii="Arial-BoldMT" w:hAnsi="Arial-BoldMT" w:cs="Arial-BoldMT"/>
          <w:noProof/>
          <w:sz w:val="28"/>
          <w:szCs w:val="28"/>
          <w:lang w:val="en-US"/>
        </w:rPr>
      </w:pPr>
    </w:p>
    <w:p w14:paraId="137DAE1C" w14:textId="77777777" w:rsidR="001931D1" w:rsidRDefault="001931D1" w:rsidP="0019323B">
      <w:pPr>
        <w:autoSpaceDE w:val="0"/>
        <w:autoSpaceDN w:val="0"/>
        <w:adjustRightInd w:val="0"/>
        <w:rPr>
          <w:rFonts w:ascii="Arial-BoldMT" w:hAnsi="Arial-BoldMT" w:cs="Arial-BoldMT"/>
          <w:noProof/>
          <w:sz w:val="28"/>
          <w:szCs w:val="28"/>
          <w:lang w:val="en-US"/>
        </w:rPr>
      </w:pPr>
    </w:p>
    <w:p w14:paraId="5AD507B3" w14:textId="77777777" w:rsidR="001931D1" w:rsidRDefault="001931D1" w:rsidP="0019323B">
      <w:pPr>
        <w:autoSpaceDE w:val="0"/>
        <w:autoSpaceDN w:val="0"/>
        <w:adjustRightInd w:val="0"/>
        <w:rPr>
          <w:rFonts w:ascii="Arial-BoldMT" w:hAnsi="Arial-BoldMT" w:cs="Arial-BoldMT"/>
          <w:noProof/>
          <w:sz w:val="28"/>
          <w:szCs w:val="28"/>
          <w:lang w:val="en-US"/>
        </w:rPr>
      </w:pPr>
    </w:p>
    <w:p w14:paraId="1E87FB03" w14:textId="77777777" w:rsidR="00A771E2" w:rsidRDefault="00A771E2" w:rsidP="0019323B">
      <w:pPr>
        <w:autoSpaceDE w:val="0"/>
        <w:autoSpaceDN w:val="0"/>
        <w:adjustRightInd w:val="0"/>
        <w:rPr>
          <w:rFonts w:ascii="Arial-BoldMT" w:hAnsi="Arial-BoldMT" w:cs="Arial-BoldMT"/>
          <w:noProof/>
          <w:sz w:val="28"/>
          <w:szCs w:val="28"/>
          <w:lang w:val="en-US"/>
        </w:rPr>
      </w:pPr>
    </w:p>
    <w:p w14:paraId="621D55CA" w14:textId="7B559D7F" w:rsidR="0019323B" w:rsidRPr="001D2EBD" w:rsidRDefault="0019323B" w:rsidP="001D2EBD">
      <w:pPr>
        <w:pStyle w:val="SFHeading3"/>
        <w:rPr>
          <w:b/>
          <w:bCs/>
        </w:rPr>
      </w:pPr>
      <w:r w:rsidRPr="001D2EBD">
        <w:lastRenderedPageBreak/>
        <w:t>Question 1</w:t>
      </w:r>
    </w:p>
    <w:p w14:paraId="1A7117C0" w14:textId="1825A396" w:rsidR="0019323B" w:rsidRPr="0019323B" w:rsidRDefault="0019323B" w:rsidP="0019323B">
      <w:pPr>
        <w:autoSpaceDE w:val="0"/>
        <w:autoSpaceDN w:val="0"/>
        <w:adjustRightInd w:val="0"/>
        <w:spacing w:after="120"/>
        <w:rPr>
          <w:rFonts w:ascii="Arial" w:hAnsi="Arial"/>
          <w:sz w:val="22"/>
          <w:szCs w:val="22"/>
        </w:rPr>
      </w:pPr>
      <w:r w:rsidRPr="0019323B">
        <w:rPr>
          <w:rFonts w:ascii="Arial" w:hAnsi="Arial"/>
          <w:sz w:val="22"/>
          <w:szCs w:val="22"/>
        </w:rPr>
        <w:t>Do you agree that grant support for forestry should continue to be improved and developed as a discrete scheme within the overall package of land support?</w:t>
      </w:r>
    </w:p>
    <w:p w14:paraId="7FA8F3C4" w14:textId="05C7C89D" w:rsidR="0019323B" w:rsidRPr="0019323B" w:rsidRDefault="003503B2" w:rsidP="0019323B">
      <w:pPr>
        <w:tabs>
          <w:tab w:val="left" w:pos="426"/>
        </w:tabs>
        <w:autoSpaceDE w:val="0"/>
        <w:autoSpaceDN w:val="0"/>
        <w:adjustRightInd w:val="0"/>
        <w:spacing w:after="120"/>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r w:rsidR="0019323B" w:rsidRPr="0019323B">
        <w:rPr>
          <w:rFonts w:ascii="Arial" w:eastAsia="Calibri" w:hAnsi="Arial"/>
          <w:sz w:val="22"/>
          <w:szCs w:val="22"/>
        </w:rPr>
        <w:tab/>
      </w:r>
      <w:r w:rsidR="0019323B" w:rsidRPr="0019323B">
        <w:rPr>
          <w:rFonts w:ascii="Arial" w:hAnsi="Arial"/>
          <w:sz w:val="22"/>
          <w:szCs w:val="22"/>
        </w:rPr>
        <w:t>Yes</w:t>
      </w:r>
    </w:p>
    <w:p w14:paraId="0F9CB04D" w14:textId="7936061E" w:rsidR="0019323B" w:rsidRPr="0019323B" w:rsidRDefault="0019323B" w:rsidP="0019323B">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w:t>
      </w:r>
    </w:p>
    <w:p w14:paraId="09242476" w14:textId="3FA89A1B" w:rsidR="0019323B" w:rsidRPr="0019323B" w:rsidRDefault="0019323B" w:rsidP="0019323B">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Not Sure</w:t>
      </w:r>
    </w:p>
    <w:p w14:paraId="4A9775F8" w14:textId="1F9BDBC0" w:rsidR="0019323B" w:rsidRDefault="0019323B" w:rsidP="0019323B">
      <w:pPr>
        <w:autoSpaceDE w:val="0"/>
        <w:autoSpaceDN w:val="0"/>
        <w:adjustRightInd w:val="0"/>
        <w:spacing w:after="12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52CCE3AA" w14:textId="77777777" w:rsidR="00CC299D" w:rsidRDefault="00CC299D" w:rsidP="00CC299D">
      <w:pPr>
        <w:jc w:val="both"/>
        <w:rPr>
          <w:rFonts w:ascii="Arial" w:hAnsi="Arial"/>
          <w:szCs w:val="20"/>
        </w:rPr>
      </w:pPr>
      <w:r w:rsidRPr="009921F0">
        <w:rPr>
          <w:rFonts w:ascii="Arial" w:hAnsi="Arial"/>
          <w:szCs w:val="20"/>
        </w:rPr>
        <w:t>There are two questions here – should the Forestry Grant Scheme (FGS) be improved and developed, and should it remain discrete.</w:t>
      </w:r>
    </w:p>
    <w:p w14:paraId="7DD38202" w14:textId="77777777" w:rsidR="00D10E0B" w:rsidRPr="009921F0" w:rsidRDefault="00D10E0B" w:rsidP="00CC299D">
      <w:pPr>
        <w:jc w:val="both"/>
        <w:rPr>
          <w:rFonts w:ascii="Arial" w:hAnsi="Arial"/>
          <w:szCs w:val="20"/>
        </w:rPr>
      </w:pPr>
    </w:p>
    <w:p w14:paraId="1946E546" w14:textId="77777777" w:rsidR="00CC299D" w:rsidRDefault="00CC299D" w:rsidP="00CC299D">
      <w:pPr>
        <w:jc w:val="both"/>
        <w:rPr>
          <w:rFonts w:ascii="Arial" w:hAnsi="Arial"/>
          <w:szCs w:val="20"/>
        </w:rPr>
      </w:pPr>
      <w:r w:rsidRPr="009921F0">
        <w:rPr>
          <w:rFonts w:ascii="Arial" w:hAnsi="Arial"/>
          <w:szCs w:val="20"/>
        </w:rPr>
        <w:t xml:space="preserve">Confor believes that the FGS should remain a discrete offering within the Scottish Rural Development Programme (SRDP) 2014 – 2020 and future Scottish Agricultural Bill </w:t>
      </w:r>
      <w:proofErr w:type="gramStart"/>
      <w:r w:rsidRPr="009921F0">
        <w:rPr>
          <w:rFonts w:ascii="Arial" w:hAnsi="Arial"/>
          <w:szCs w:val="20"/>
        </w:rPr>
        <w:t>in order to</w:t>
      </w:r>
      <w:proofErr w:type="gramEnd"/>
      <w:r w:rsidRPr="009921F0">
        <w:rPr>
          <w:rFonts w:ascii="Arial" w:hAnsi="Arial"/>
          <w:szCs w:val="20"/>
        </w:rPr>
        <w:t xml:space="preserve"> ensure its design and development is driven by those who understand and work with the forestry industry. This is perceived as being vitally important by our members in achieving the planting targets as set out in Scotland’s Forest Strategy 2019 – 2029. A discrete process provides certainty of process and prevents applicants from being discouraged to apply which has positive a knock-on effect on the number or trees being planted. </w:t>
      </w:r>
    </w:p>
    <w:p w14:paraId="596EFD96" w14:textId="77777777" w:rsidR="00D10E0B" w:rsidRPr="009921F0" w:rsidRDefault="00D10E0B" w:rsidP="00CC299D">
      <w:pPr>
        <w:jc w:val="both"/>
        <w:rPr>
          <w:rFonts w:ascii="Arial" w:hAnsi="Arial"/>
          <w:szCs w:val="20"/>
        </w:rPr>
      </w:pPr>
    </w:p>
    <w:p w14:paraId="4FD67337" w14:textId="77777777" w:rsidR="00CC299D" w:rsidRDefault="00CC299D" w:rsidP="00CC299D">
      <w:pPr>
        <w:jc w:val="both"/>
        <w:rPr>
          <w:rFonts w:ascii="Arial" w:hAnsi="Arial"/>
          <w:szCs w:val="20"/>
        </w:rPr>
      </w:pPr>
      <w:r w:rsidRPr="009921F0">
        <w:rPr>
          <w:rFonts w:ascii="Arial" w:hAnsi="Arial"/>
          <w:szCs w:val="20"/>
        </w:rPr>
        <w:t xml:space="preserve">Currently all Forestry Grant Scheme payments sit within the remit of Scottish Forestry (SF) under SRDP pillar 2 funding and this system of monitoring and paying grants works well and is a mechanism we wish to see continue under the future Agricultural Bill. The only exception to this is the annual recurrent maintenance payments which we would arguably like to see added to SF remit to provide further distinction of the scheme. The current application process for these grants, which fall under the Sustainable Management of Forests Pillar 1 funding, are claimed via the Single Application Form (SAF). The SAF is a general form directed at the agricultural sector and includes questions that aren’t specific to forestry. This adds to the application burden increases admin costs which can be especially detrimental for smaller companies/schemes. Ideally, under the new Agricultural Bill, we would like to see this included in the main SF FGS offering. </w:t>
      </w:r>
    </w:p>
    <w:p w14:paraId="249931EB" w14:textId="77777777" w:rsidR="00D10E0B" w:rsidRDefault="00D10E0B" w:rsidP="00CC299D">
      <w:pPr>
        <w:jc w:val="both"/>
        <w:rPr>
          <w:rFonts w:ascii="Arial" w:hAnsi="Arial"/>
          <w:szCs w:val="20"/>
        </w:rPr>
      </w:pPr>
    </w:p>
    <w:p w14:paraId="710ED513" w14:textId="77777777" w:rsidR="00CC299D" w:rsidRDefault="00CC299D" w:rsidP="00CC299D">
      <w:pPr>
        <w:jc w:val="both"/>
        <w:rPr>
          <w:rFonts w:ascii="Arial" w:hAnsi="Arial"/>
          <w:szCs w:val="20"/>
        </w:rPr>
      </w:pPr>
      <w:r>
        <w:rPr>
          <w:rFonts w:ascii="Arial" w:hAnsi="Arial"/>
          <w:szCs w:val="20"/>
        </w:rPr>
        <w:t xml:space="preserve">Whilst requiring a discrete offering to ensure that the FGS reaches its highest potential, we would also like to see a greater synergy to agricultural funding with integrated policy that allows farmers and other land uses to easily access forestry funding to ensure that they are supported to easily in achieving well designed and delivered schemes. </w:t>
      </w:r>
    </w:p>
    <w:p w14:paraId="611140C6" w14:textId="77777777" w:rsidR="00CC299D" w:rsidRDefault="00CC299D" w:rsidP="00CC299D">
      <w:pPr>
        <w:jc w:val="both"/>
        <w:rPr>
          <w:rFonts w:ascii="Arial" w:hAnsi="Arial"/>
          <w:szCs w:val="20"/>
        </w:rPr>
      </w:pPr>
      <w:r w:rsidRPr="00950045">
        <w:rPr>
          <w:rFonts w:ascii="Arial" w:hAnsi="Arial"/>
          <w:szCs w:val="20"/>
        </w:rPr>
        <w:t xml:space="preserve">It is apparent from current planting levels that, while annual targets increase, delivery is plateauing. Talking with the businesses that work with the FGS, we are clear that improvements are required to ensure smoother delivery, however we are certain that these improvements need to be focussed </w:t>
      </w:r>
      <w:proofErr w:type="gramStart"/>
      <w:r w:rsidRPr="00950045">
        <w:rPr>
          <w:rFonts w:ascii="Arial" w:hAnsi="Arial"/>
          <w:szCs w:val="20"/>
        </w:rPr>
        <w:t>around</w:t>
      </w:r>
      <w:proofErr w:type="gramEnd"/>
      <w:r w:rsidRPr="00950045">
        <w:rPr>
          <w:rFonts w:ascii="Arial" w:hAnsi="Arial"/>
          <w:szCs w:val="20"/>
        </w:rPr>
        <w:t xml:space="preserve"> the enhanced delivery of the current offering rather than introducing additional requirements/constraints. The planting target for 2022/23 was set at 15,000ha of new woodland creation and Confor estimates that we will have achieved around 2/3rds of this. Changes to the FGS that result in </w:t>
      </w:r>
      <w:proofErr w:type="spellStart"/>
      <w:r w:rsidRPr="00950045">
        <w:rPr>
          <w:rFonts w:ascii="Arial" w:hAnsi="Arial"/>
          <w:szCs w:val="20"/>
        </w:rPr>
        <w:t>increase</w:t>
      </w:r>
      <w:proofErr w:type="spellEnd"/>
      <w:r w:rsidRPr="00950045">
        <w:rPr>
          <w:rFonts w:ascii="Arial" w:hAnsi="Arial"/>
          <w:szCs w:val="20"/>
        </w:rPr>
        <w:t xml:space="preserve"> effort and administrative burden is likely to see a drop in volume of applications that would not be offset by the quality of application desired. It is essential that the main objective of any enhancements to the FGS are focussed on improving delivery and tackling some of the current barriers (see question 5) and does not distract/detract from achieving targets. The FGS needs to continue and an uninterrupted offering as discontinuity vastly disrupts progress – we have observed this </w:t>
      </w:r>
      <w:proofErr w:type="gramStart"/>
      <w:r w:rsidRPr="00950045">
        <w:rPr>
          <w:rFonts w:ascii="Arial" w:hAnsi="Arial"/>
          <w:szCs w:val="20"/>
        </w:rPr>
        <w:t>before</w:t>
      </w:r>
      <w:proofErr w:type="gramEnd"/>
      <w:r w:rsidRPr="00950045">
        <w:rPr>
          <w:rFonts w:ascii="Arial" w:hAnsi="Arial"/>
          <w:szCs w:val="20"/>
        </w:rPr>
        <w:t xml:space="preserve"> and it cannot be afforded again at this crucial time. </w:t>
      </w:r>
    </w:p>
    <w:p w14:paraId="00F60145" w14:textId="77777777" w:rsidR="00D10E0B" w:rsidRPr="00950045" w:rsidRDefault="00D10E0B" w:rsidP="00CC299D">
      <w:pPr>
        <w:jc w:val="both"/>
        <w:rPr>
          <w:rFonts w:ascii="Arial" w:hAnsi="Arial"/>
          <w:szCs w:val="20"/>
        </w:rPr>
      </w:pPr>
    </w:p>
    <w:p w14:paraId="6DEEC3F8" w14:textId="77777777" w:rsidR="00CC299D" w:rsidRPr="009921F0" w:rsidRDefault="00CC299D" w:rsidP="00CC299D">
      <w:pPr>
        <w:jc w:val="both"/>
        <w:rPr>
          <w:rFonts w:ascii="Arial" w:hAnsi="Arial"/>
          <w:szCs w:val="20"/>
        </w:rPr>
      </w:pPr>
      <w:r w:rsidRPr="009921F0">
        <w:rPr>
          <w:rFonts w:ascii="Arial" w:hAnsi="Arial"/>
          <w:szCs w:val="20"/>
        </w:rPr>
        <w:t>Post consultation the industry needs full visibility of the proposed programme of enhancements ahead of time, including a clear timeframe of when they will come into action and their subsequent consequences. At a time when meeting planting targets for new woodland creation is high on the agenda for achieving net zero and tackling climate change, we do not want to see applicants becoming disillusioned or holding out for promised enhancements.</w:t>
      </w:r>
      <w:r>
        <w:rPr>
          <w:rFonts w:ascii="Arial" w:hAnsi="Arial"/>
          <w:szCs w:val="20"/>
        </w:rPr>
        <w:t xml:space="preserve"> Applications already within the system need to be guaranteed to be granted enhancements once they are released to ensure that applications continue to flow. </w:t>
      </w:r>
      <w:r w:rsidRPr="009921F0">
        <w:rPr>
          <w:rFonts w:ascii="Arial" w:hAnsi="Arial"/>
          <w:szCs w:val="20"/>
        </w:rPr>
        <w:t xml:space="preserve">It is our view that Scottish Government should focus on improving delivery of the current scheme with the aim of ‘catching up’ on missed targets. </w:t>
      </w:r>
    </w:p>
    <w:p w14:paraId="6B71C4FA" w14:textId="77777777" w:rsidR="00CC299D" w:rsidRPr="0019323B" w:rsidRDefault="00CC299D" w:rsidP="0019323B">
      <w:pPr>
        <w:autoSpaceDE w:val="0"/>
        <w:autoSpaceDN w:val="0"/>
        <w:adjustRightInd w:val="0"/>
        <w:spacing w:after="120"/>
        <w:rPr>
          <w:rFonts w:ascii="Arial" w:hAnsi="Arial"/>
          <w:sz w:val="22"/>
          <w:szCs w:val="22"/>
        </w:rPr>
      </w:pPr>
    </w:p>
    <w:p w14:paraId="2F95804A" w14:textId="77777777" w:rsidR="0019323B" w:rsidRPr="007866B6" w:rsidRDefault="0019323B" w:rsidP="001D2EBD">
      <w:pPr>
        <w:pStyle w:val="SFHeading3"/>
        <w:rPr>
          <w:b/>
          <w:bCs/>
        </w:rPr>
      </w:pPr>
      <w:r>
        <w:t>Question 2</w:t>
      </w:r>
    </w:p>
    <w:p w14:paraId="15675E84" w14:textId="77777777" w:rsidR="0019323B" w:rsidRPr="0019323B" w:rsidRDefault="0019323B" w:rsidP="0019323B">
      <w:pPr>
        <w:autoSpaceDE w:val="0"/>
        <w:autoSpaceDN w:val="0"/>
        <w:adjustRightInd w:val="0"/>
        <w:spacing w:after="120"/>
        <w:rPr>
          <w:rFonts w:ascii="Arial" w:hAnsi="Arial"/>
          <w:sz w:val="22"/>
          <w:szCs w:val="22"/>
        </w:rPr>
      </w:pPr>
      <w:r w:rsidRPr="0019323B">
        <w:rPr>
          <w:rFonts w:ascii="Arial" w:hAnsi="Arial"/>
          <w:sz w:val="22"/>
          <w:szCs w:val="22"/>
        </w:rPr>
        <w:t>Are there any changes that would allow for better complementarity between the forestry and agriculture funding options?</w:t>
      </w:r>
    </w:p>
    <w:p w14:paraId="39A1BA4E" w14:textId="5D732B4C" w:rsidR="0019323B" w:rsidRPr="0019323B" w:rsidRDefault="00EE667B" w:rsidP="0019323B">
      <w:pPr>
        <w:tabs>
          <w:tab w:val="left" w:pos="426"/>
        </w:tabs>
        <w:autoSpaceDE w:val="0"/>
        <w:autoSpaceDN w:val="0"/>
        <w:adjustRightInd w:val="0"/>
        <w:spacing w:after="120"/>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r w:rsidR="0019323B" w:rsidRPr="0019323B">
        <w:rPr>
          <w:rFonts w:ascii="Arial" w:eastAsia="Calibri" w:hAnsi="Arial"/>
          <w:sz w:val="22"/>
          <w:szCs w:val="22"/>
        </w:rPr>
        <w:tab/>
      </w:r>
      <w:r w:rsidR="0019323B" w:rsidRPr="0019323B">
        <w:rPr>
          <w:rFonts w:ascii="Arial" w:hAnsi="Arial"/>
          <w:sz w:val="22"/>
          <w:szCs w:val="22"/>
        </w:rPr>
        <w:t>Yes</w:t>
      </w:r>
    </w:p>
    <w:p w14:paraId="0C751FB3" w14:textId="77777777" w:rsidR="0019323B" w:rsidRPr="0019323B" w:rsidRDefault="0019323B" w:rsidP="0019323B">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lastRenderedPageBreak/>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w:t>
      </w:r>
    </w:p>
    <w:p w14:paraId="044DD5F2" w14:textId="3FB479DC" w:rsidR="0019323B" w:rsidRPr="0019323B" w:rsidRDefault="00EE667B" w:rsidP="0019323B">
      <w:pPr>
        <w:tabs>
          <w:tab w:val="left" w:pos="426"/>
        </w:tabs>
        <w:autoSpaceDE w:val="0"/>
        <w:autoSpaceDN w:val="0"/>
        <w:adjustRightInd w:val="0"/>
        <w:spacing w:after="120"/>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r w:rsidR="0019323B" w:rsidRPr="0019323B">
        <w:rPr>
          <w:rFonts w:ascii="Arial" w:eastAsia="Calibri" w:hAnsi="Arial"/>
          <w:sz w:val="22"/>
          <w:szCs w:val="22"/>
        </w:rPr>
        <w:tab/>
      </w:r>
      <w:r w:rsidR="0019323B" w:rsidRPr="0019323B">
        <w:rPr>
          <w:rFonts w:ascii="Arial" w:hAnsi="Arial"/>
          <w:sz w:val="22"/>
          <w:szCs w:val="22"/>
        </w:rPr>
        <w:t>Not Sure</w:t>
      </w:r>
    </w:p>
    <w:p w14:paraId="39155611" w14:textId="54136195" w:rsidR="0019323B" w:rsidRDefault="0019323B" w:rsidP="0019323B">
      <w:pPr>
        <w:autoSpaceDE w:val="0"/>
        <w:autoSpaceDN w:val="0"/>
        <w:adjustRightInd w:val="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2752B5FB" w14:textId="77777777" w:rsidR="00EE667B" w:rsidRPr="0019323B" w:rsidRDefault="00EE667B" w:rsidP="0019323B">
      <w:pPr>
        <w:autoSpaceDE w:val="0"/>
        <w:autoSpaceDN w:val="0"/>
        <w:adjustRightInd w:val="0"/>
        <w:rPr>
          <w:rFonts w:ascii="Arial" w:hAnsi="Arial"/>
          <w:sz w:val="22"/>
          <w:szCs w:val="22"/>
        </w:rPr>
      </w:pPr>
    </w:p>
    <w:p w14:paraId="06937ADB" w14:textId="77777777" w:rsidR="00EE667B" w:rsidRDefault="00EE667B" w:rsidP="00EE667B">
      <w:pPr>
        <w:jc w:val="both"/>
        <w:rPr>
          <w:rFonts w:ascii="Arial" w:hAnsi="Arial"/>
          <w:szCs w:val="20"/>
        </w:rPr>
      </w:pPr>
      <w:r w:rsidRPr="00EA67C8">
        <w:rPr>
          <w:rFonts w:ascii="Arial" w:hAnsi="Arial"/>
          <w:szCs w:val="20"/>
        </w:rPr>
        <w:t>Although Confor believes that there are changes that could be made to allow for better complementarity between forestry and agricultural funding options we have checked two options, Yes and Not Sure, in answer to question 2. We have done this as we see that there are two distinct categories in answering this question as presented below and we are unsure of the flexibility for some of these changes to be adapted under the future Agricultural Bill.</w:t>
      </w:r>
    </w:p>
    <w:p w14:paraId="03781EA2" w14:textId="77777777" w:rsidR="0055388A" w:rsidRPr="00EA67C8" w:rsidRDefault="0055388A" w:rsidP="00EE667B">
      <w:pPr>
        <w:jc w:val="both"/>
        <w:rPr>
          <w:rFonts w:ascii="Arial" w:hAnsi="Arial"/>
          <w:szCs w:val="20"/>
        </w:rPr>
      </w:pPr>
    </w:p>
    <w:p w14:paraId="62DCE259" w14:textId="77777777" w:rsidR="00EE667B" w:rsidRPr="00EA67C8" w:rsidRDefault="00EE667B" w:rsidP="00EE667B">
      <w:pPr>
        <w:jc w:val="both"/>
        <w:rPr>
          <w:rFonts w:ascii="Arial" w:hAnsi="Arial"/>
          <w:szCs w:val="20"/>
          <w:u w:val="single"/>
        </w:rPr>
      </w:pPr>
      <w:r w:rsidRPr="00EA67C8">
        <w:rPr>
          <w:rFonts w:ascii="Arial" w:hAnsi="Arial"/>
          <w:szCs w:val="20"/>
          <w:u w:val="single"/>
        </w:rPr>
        <w:t xml:space="preserve">Not Sure </w:t>
      </w:r>
    </w:p>
    <w:p w14:paraId="4EE4526A" w14:textId="77777777" w:rsidR="00EE667B" w:rsidRDefault="00EE667B" w:rsidP="00EE667B">
      <w:pPr>
        <w:jc w:val="both"/>
        <w:rPr>
          <w:rFonts w:ascii="Arial" w:hAnsi="Arial"/>
          <w:szCs w:val="20"/>
        </w:rPr>
      </w:pPr>
      <w:r w:rsidRPr="00EA67C8">
        <w:rPr>
          <w:rFonts w:ascii="Arial" w:hAnsi="Arial"/>
          <w:szCs w:val="20"/>
        </w:rPr>
        <w:t>The current proposal for funding under the new Agricultural Bill is based upon a system where agricultural funding will be provided as a base payment under Tier 1 with additional funding supplied under the headings ‘Enhanced’, ‘Elective’ and ‘Complementary’ under Tiers 2, 3 and 4. As ‘Tree Planting’ or Woodland Creation falls distinctly within Tier 4 and is seen as a ‘Complementary’ payment it is difficult to draw parallels between the funding available to agriculture and to forestry. Forestry is not earmarked to receive base payments and is instead seen as additional to the main agricultural funding framework. To allow for complete complementarity, Forestry would need to be assessed on the same merits as agricultural funding</w:t>
      </w:r>
      <w:r>
        <w:rPr>
          <w:rFonts w:ascii="Arial" w:hAnsi="Arial"/>
          <w:szCs w:val="20"/>
        </w:rPr>
        <w:t>.</w:t>
      </w:r>
    </w:p>
    <w:p w14:paraId="3E3C46A3" w14:textId="77777777" w:rsidR="0055388A" w:rsidRPr="00FA04AD" w:rsidRDefault="0055388A" w:rsidP="00EE667B">
      <w:pPr>
        <w:jc w:val="both"/>
        <w:rPr>
          <w:rFonts w:ascii="Arial" w:hAnsi="Arial"/>
          <w:szCs w:val="20"/>
        </w:rPr>
      </w:pPr>
    </w:p>
    <w:p w14:paraId="283A7D6F" w14:textId="77777777" w:rsidR="00EE667B" w:rsidRDefault="00EE667B" w:rsidP="00EE667B">
      <w:pPr>
        <w:jc w:val="both"/>
        <w:rPr>
          <w:rFonts w:ascii="Arial" w:hAnsi="Arial"/>
          <w:szCs w:val="20"/>
        </w:rPr>
      </w:pPr>
      <w:r w:rsidRPr="00FF3D02">
        <w:rPr>
          <w:rFonts w:ascii="Arial" w:hAnsi="Arial"/>
          <w:szCs w:val="20"/>
        </w:rPr>
        <w:t xml:space="preserve">To achieve this a base rate of funding linked to a management plan would be applied to FGS applications where UKFS standards are met and additional capital available to those who exceed the base standard. This option could aid in addressing the funding gap that exists between new woodland creation and forest management enabling our existing forests to realise greater environmental, </w:t>
      </w:r>
      <w:proofErr w:type="gramStart"/>
      <w:r w:rsidRPr="00FF3D02">
        <w:rPr>
          <w:rFonts w:ascii="Arial" w:hAnsi="Arial"/>
          <w:szCs w:val="20"/>
        </w:rPr>
        <w:t>social</w:t>
      </w:r>
      <w:proofErr w:type="gramEnd"/>
      <w:r w:rsidRPr="00FF3D02">
        <w:rPr>
          <w:rFonts w:ascii="Arial" w:hAnsi="Arial"/>
          <w:szCs w:val="20"/>
        </w:rPr>
        <w:t xml:space="preserve"> and economic value. If this method was adopted then we would like to retain the model under a discrete scheme as per question 1 as the proposed standards that will be introduced to the agricultural system post 2025 will not all hold relevance (“From 2025 support will be conditional on meeting essential standards to ensure appropriate activity, climate, biodiversity and business efficiency outcomes are achieved as well as safeguarding animal health and welfare and worker rights.” Rural Payments and Services – Agricultural Route map </w:t>
      </w:r>
      <w:hyperlink r:id="rId21" w:history="1">
        <w:r w:rsidRPr="00FF3D02">
          <w:rPr>
            <w:rStyle w:val="Hyperlink"/>
            <w:rFonts w:ascii="Arial" w:hAnsi="Arial"/>
            <w:szCs w:val="20"/>
          </w:rPr>
          <w:t>https://www.ruralpayments.org/topics/agricultural-reform-programme/arp-route-map/</w:t>
        </w:r>
      </w:hyperlink>
      <w:r w:rsidRPr="00FF3D02">
        <w:rPr>
          <w:rFonts w:ascii="Arial" w:hAnsi="Arial"/>
          <w:szCs w:val="20"/>
        </w:rPr>
        <w:t xml:space="preserve">) - this is why we, instead, suggest that the base standards for forestry be outlined by the UKFS. It is uncertain whether a clear path exists that would allow funding options to be aligned at this time. Although we see benefits to this proposed model, we do not want to see the discontinuation and disruption of current grant support. </w:t>
      </w:r>
    </w:p>
    <w:p w14:paraId="1569FFAD" w14:textId="77777777" w:rsidR="0055388A" w:rsidRPr="00FF3D02" w:rsidRDefault="0055388A" w:rsidP="00EE667B">
      <w:pPr>
        <w:jc w:val="both"/>
        <w:rPr>
          <w:rFonts w:ascii="Arial" w:hAnsi="Arial"/>
          <w:szCs w:val="20"/>
        </w:rPr>
      </w:pPr>
    </w:p>
    <w:p w14:paraId="66EAC564" w14:textId="77777777" w:rsidR="00EE667B" w:rsidRPr="00EA67C8" w:rsidRDefault="00EE667B" w:rsidP="00EE667B">
      <w:pPr>
        <w:jc w:val="both"/>
        <w:rPr>
          <w:rFonts w:ascii="Arial" w:hAnsi="Arial"/>
          <w:szCs w:val="20"/>
          <w:u w:val="single"/>
        </w:rPr>
      </w:pPr>
      <w:r w:rsidRPr="00EA67C8">
        <w:rPr>
          <w:rFonts w:ascii="Arial" w:hAnsi="Arial"/>
          <w:szCs w:val="20"/>
          <w:u w:val="single"/>
        </w:rPr>
        <w:t>Yes</w:t>
      </w:r>
    </w:p>
    <w:p w14:paraId="57A384C3" w14:textId="77777777" w:rsidR="00EE667B" w:rsidRDefault="00EE667B" w:rsidP="00EE667B">
      <w:pPr>
        <w:jc w:val="both"/>
        <w:rPr>
          <w:rFonts w:ascii="Arial" w:hAnsi="Arial"/>
          <w:szCs w:val="20"/>
        </w:rPr>
      </w:pPr>
      <w:r w:rsidRPr="00EA67C8">
        <w:rPr>
          <w:rFonts w:ascii="Arial" w:hAnsi="Arial"/>
          <w:szCs w:val="20"/>
        </w:rPr>
        <w:t xml:space="preserve">There </w:t>
      </w:r>
      <w:r>
        <w:rPr>
          <w:rFonts w:ascii="Arial" w:hAnsi="Arial"/>
          <w:szCs w:val="20"/>
        </w:rPr>
        <w:t xml:space="preserve">are </w:t>
      </w:r>
      <w:r w:rsidRPr="00EA67C8">
        <w:rPr>
          <w:rFonts w:ascii="Arial" w:hAnsi="Arial"/>
          <w:szCs w:val="20"/>
        </w:rPr>
        <w:t xml:space="preserve">specific areas under the existing grants framework where we can see clear areas of change that would allow for better complementarity between the forestry and agriculture funding options, especially for smaller woodland creation applications. </w:t>
      </w:r>
    </w:p>
    <w:p w14:paraId="096B75A7" w14:textId="77777777" w:rsidR="0055388A" w:rsidRPr="00EA67C8" w:rsidRDefault="0055388A" w:rsidP="00EE667B">
      <w:pPr>
        <w:jc w:val="both"/>
        <w:rPr>
          <w:rFonts w:ascii="Arial" w:hAnsi="Arial"/>
          <w:szCs w:val="20"/>
        </w:rPr>
      </w:pPr>
    </w:p>
    <w:p w14:paraId="37291B36" w14:textId="77777777" w:rsidR="00EE667B" w:rsidRPr="00EA67C8" w:rsidRDefault="00EE667B" w:rsidP="00EE667B">
      <w:pPr>
        <w:jc w:val="both"/>
        <w:rPr>
          <w:rFonts w:ascii="Arial" w:hAnsi="Arial"/>
          <w:szCs w:val="20"/>
        </w:rPr>
      </w:pPr>
      <w:r w:rsidRPr="00EA67C8">
        <w:rPr>
          <w:rFonts w:ascii="Arial" w:hAnsi="Arial"/>
          <w:szCs w:val="20"/>
        </w:rPr>
        <w:t xml:space="preserve">One example would be to improve the current discontinuity regarding hedging. Where trees are being planted on farms it would be useful to be able to include hedging within the forestry model rather than creating additional administrative burden for an applicant applying to two different funding streams for a single agroforestry application. Confor members have also noted that there is a higher rate paid for hedge fencing under agricultural funding than the fencing rate for native woodland creation. Inconsistencies such as these can leave applicants feeling disengaged and frustrated and we feel that a full review would be necessary to identify similar issues. </w:t>
      </w:r>
    </w:p>
    <w:p w14:paraId="0293AA03" w14:textId="77777777" w:rsidR="0019323B" w:rsidRPr="00D45C03" w:rsidRDefault="0019323B" w:rsidP="00D45C03">
      <w:pPr>
        <w:rPr>
          <w:rStyle w:val="PlainTable31"/>
          <w:rFonts w:ascii="Arial" w:hAnsi="Arial"/>
          <w:i w:val="0"/>
          <w:iCs w:val="0"/>
          <w:noProof/>
          <w:color w:val="auto"/>
          <w:sz w:val="22"/>
          <w:szCs w:val="22"/>
          <w:lang w:val="en-US"/>
        </w:rPr>
      </w:pPr>
    </w:p>
    <w:p w14:paraId="75EDF4C7" w14:textId="77777777" w:rsidR="00072C66" w:rsidRDefault="00072C66" w:rsidP="00DF21BC">
      <w:pPr>
        <w:rPr>
          <w:rStyle w:val="PlainTable31"/>
          <w:rFonts w:ascii="Arial" w:hAnsi="Arial"/>
          <w:i w:val="0"/>
          <w:iCs w:val="0"/>
          <w:color w:val="auto"/>
        </w:rPr>
      </w:pPr>
    </w:p>
    <w:p w14:paraId="44D45F45" w14:textId="77777777" w:rsidR="00072C66" w:rsidRDefault="00072C66" w:rsidP="00DF21BC">
      <w:pPr>
        <w:rPr>
          <w:rStyle w:val="PlainTable31"/>
          <w:rFonts w:ascii="Arial" w:hAnsi="Arial"/>
          <w:i w:val="0"/>
          <w:iCs w:val="0"/>
          <w:color w:val="auto"/>
        </w:rPr>
      </w:pPr>
    </w:p>
    <w:p w14:paraId="2257B6E8" w14:textId="77777777" w:rsidR="00621CB9" w:rsidRDefault="00621CB9" w:rsidP="00DF21BC">
      <w:pPr>
        <w:rPr>
          <w:rStyle w:val="PlainTable31"/>
          <w:rFonts w:ascii="Arial" w:hAnsi="Arial"/>
          <w:i w:val="0"/>
          <w:iCs w:val="0"/>
          <w:color w:val="auto"/>
        </w:rPr>
      </w:pPr>
    </w:p>
    <w:p w14:paraId="1A1097C8" w14:textId="77777777" w:rsidR="00621CB9" w:rsidRDefault="00621CB9" w:rsidP="00DF21BC">
      <w:pPr>
        <w:rPr>
          <w:rStyle w:val="PlainTable31"/>
          <w:rFonts w:ascii="Arial" w:hAnsi="Arial"/>
          <w:i w:val="0"/>
          <w:iCs w:val="0"/>
          <w:color w:val="auto"/>
        </w:rPr>
      </w:pPr>
    </w:p>
    <w:p w14:paraId="099BA1A9" w14:textId="77777777" w:rsidR="00621CB9" w:rsidRDefault="00621CB9" w:rsidP="00DF21BC">
      <w:pPr>
        <w:rPr>
          <w:rStyle w:val="PlainTable31"/>
          <w:rFonts w:ascii="Arial" w:hAnsi="Arial"/>
          <w:i w:val="0"/>
          <w:iCs w:val="0"/>
          <w:color w:val="auto"/>
        </w:rPr>
      </w:pPr>
    </w:p>
    <w:p w14:paraId="3295873E" w14:textId="77777777" w:rsidR="00621CB9" w:rsidRDefault="00621CB9" w:rsidP="00DF21BC">
      <w:pPr>
        <w:rPr>
          <w:rStyle w:val="PlainTable31"/>
          <w:rFonts w:ascii="Arial" w:hAnsi="Arial"/>
          <w:i w:val="0"/>
          <w:iCs w:val="0"/>
          <w:color w:val="auto"/>
        </w:rPr>
      </w:pPr>
    </w:p>
    <w:p w14:paraId="2D722DDE" w14:textId="77777777" w:rsidR="00621CB9" w:rsidRDefault="00621CB9" w:rsidP="00DF21BC">
      <w:pPr>
        <w:rPr>
          <w:rStyle w:val="PlainTable31"/>
          <w:rFonts w:ascii="Arial" w:hAnsi="Arial"/>
          <w:i w:val="0"/>
          <w:iCs w:val="0"/>
          <w:color w:val="auto"/>
        </w:rPr>
      </w:pPr>
    </w:p>
    <w:p w14:paraId="1056570C" w14:textId="77777777" w:rsidR="0019323B" w:rsidRDefault="0019323B" w:rsidP="00DF21BC">
      <w:pPr>
        <w:rPr>
          <w:rStyle w:val="PlainTable31"/>
          <w:rFonts w:ascii="Arial" w:hAnsi="Arial"/>
          <w:i w:val="0"/>
          <w:iCs w:val="0"/>
          <w:color w:val="auto"/>
        </w:rPr>
      </w:pPr>
    </w:p>
    <w:p w14:paraId="16AC5E20" w14:textId="77777777" w:rsidR="00DC7BCC" w:rsidRDefault="00DC7BCC" w:rsidP="00DF21BC">
      <w:pPr>
        <w:rPr>
          <w:rStyle w:val="PlainTable31"/>
          <w:rFonts w:ascii="Arial" w:hAnsi="Arial"/>
          <w:i w:val="0"/>
          <w:iCs w:val="0"/>
          <w:color w:val="auto"/>
        </w:rPr>
      </w:pPr>
    </w:p>
    <w:p w14:paraId="3A5DA3FB" w14:textId="77777777" w:rsidR="00DC7BCC" w:rsidRDefault="00DC7BCC" w:rsidP="00DF21BC">
      <w:pPr>
        <w:rPr>
          <w:rStyle w:val="PlainTable31"/>
          <w:rFonts w:ascii="Arial" w:hAnsi="Arial"/>
          <w:i w:val="0"/>
          <w:iCs w:val="0"/>
          <w:color w:val="auto"/>
        </w:rPr>
      </w:pPr>
    </w:p>
    <w:p w14:paraId="09598B57" w14:textId="77777777" w:rsidR="00DC7BCC" w:rsidRDefault="00DC7BCC" w:rsidP="00DF21BC">
      <w:pPr>
        <w:rPr>
          <w:rStyle w:val="PlainTable31"/>
          <w:rFonts w:ascii="Arial" w:hAnsi="Arial"/>
          <w:i w:val="0"/>
          <w:iCs w:val="0"/>
          <w:color w:val="auto"/>
        </w:rPr>
      </w:pPr>
    </w:p>
    <w:p w14:paraId="7027E37C" w14:textId="77777777" w:rsidR="00DC7BCC" w:rsidRDefault="00DC7BCC" w:rsidP="00DF21BC">
      <w:pPr>
        <w:rPr>
          <w:rStyle w:val="PlainTable31"/>
          <w:rFonts w:ascii="Arial" w:hAnsi="Arial"/>
          <w:i w:val="0"/>
          <w:iCs w:val="0"/>
          <w:color w:val="auto"/>
        </w:rPr>
      </w:pPr>
    </w:p>
    <w:p w14:paraId="0211E1F8" w14:textId="77777777" w:rsidR="00DC7BCC" w:rsidRDefault="00DC7BCC" w:rsidP="00DF21BC">
      <w:pPr>
        <w:rPr>
          <w:rStyle w:val="PlainTable31"/>
          <w:rFonts w:ascii="Arial" w:hAnsi="Arial"/>
          <w:i w:val="0"/>
          <w:iCs w:val="0"/>
          <w:color w:val="auto"/>
        </w:rPr>
      </w:pPr>
    </w:p>
    <w:p w14:paraId="168AB554" w14:textId="77777777" w:rsidR="00DC7BCC" w:rsidRDefault="00DC7BCC" w:rsidP="00DF21BC">
      <w:pPr>
        <w:rPr>
          <w:rStyle w:val="PlainTable31"/>
          <w:rFonts w:ascii="Arial" w:hAnsi="Arial"/>
          <w:i w:val="0"/>
          <w:iCs w:val="0"/>
          <w:color w:val="auto"/>
        </w:rPr>
      </w:pPr>
    </w:p>
    <w:p w14:paraId="58A1E2E4" w14:textId="77777777" w:rsidR="00DC7BCC" w:rsidRDefault="00DC7BCC" w:rsidP="00DF21BC">
      <w:pPr>
        <w:rPr>
          <w:rStyle w:val="PlainTable31"/>
          <w:rFonts w:ascii="Arial" w:hAnsi="Arial"/>
          <w:i w:val="0"/>
          <w:iCs w:val="0"/>
          <w:color w:val="auto"/>
        </w:rPr>
      </w:pPr>
    </w:p>
    <w:p w14:paraId="5B562014" w14:textId="77777777" w:rsidR="0019323B" w:rsidRDefault="0019323B" w:rsidP="00DF21BC">
      <w:pPr>
        <w:rPr>
          <w:rStyle w:val="PlainTable31"/>
          <w:rFonts w:ascii="Arial" w:hAnsi="Arial"/>
          <w:i w:val="0"/>
          <w:iCs w:val="0"/>
          <w:color w:val="auto"/>
        </w:rPr>
      </w:pPr>
    </w:p>
    <w:p w14:paraId="12198C5D" w14:textId="77777777" w:rsidR="00060DC9" w:rsidRPr="007866B6" w:rsidRDefault="00060DC9" w:rsidP="001D2EBD">
      <w:pPr>
        <w:pStyle w:val="SFHeading3"/>
        <w:rPr>
          <w:b/>
          <w:bCs/>
        </w:rPr>
      </w:pPr>
      <w:r>
        <w:t>Question 3</w:t>
      </w:r>
    </w:p>
    <w:p w14:paraId="792A913E" w14:textId="77777777" w:rsidR="00060DC9" w:rsidRPr="0019323B" w:rsidRDefault="00060DC9" w:rsidP="00060DC9">
      <w:pPr>
        <w:autoSpaceDE w:val="0"/>
        <w:autoSpaceDN w:val="0"/>
        <w:adjustRightInd w:val="0"/>
        <w:spacing w:after="120"/>
        <w:rPr>
          <w:rFonts w:ascii="Arial" w:hAnsi="Arial"/>
          <w:sz w:val="22"/>
          <w:szCs w:val="22"/>
        </w:rPr>
      </w:pPr>
      <w:r w:rsidRPr="00060DC9">
        <w:rPr>
          <w:rFonts w:ascii="Arial" w:hAnsi="Arial"/>
          <w:sz w:val="22"/>
          <w:szCs w:val="22"/>
        </w:rPr>
        <w:t>How can the support package for forestry evolve to help tackle the climate emergency, to achieve net zero, and to ensure that our woodlands and forests are resilient to the future climate?</w:t>
      </w:r>
    </w:p>
    <w:p w14:paraId="7112DFF9" w14:textId="4239763F" w:rsidR="00060DC9" w:rsidRPr="0019323B" w:rsidRDefault="00060DC9" w:rsidP="00060DC9">
      <w:pPr>
        <w:autoSpaceDE w:val="0"/>
        <w:autoSpaceDN w:val="0"/>
        <w:adjustRightInd w:val="0"/>
        <w:spacing w:after="12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7C273563" w14:textId="77777777" w:rsidR="00A97B5B" w:rsidRDefault="00A97B5B" w:rsidP="00060DC9">
      <w:pPr>
        <w:autoSpaceDE w:val="0"/>
        <w:autoSpaceDN w:val="0"/>
        <w:adjustRightInd w:val="0"/>
        <w:rPr>
          <w:rFonts w:ascii="Arial-BoldMT" w:hAnsi="Arial-BoldMT" w:cs="Arial-BoldMT"/>
          <w:noProof/>
          <w:sz w:val="28"/>
          <w:szCs w:val="28"/>
          <w:lang w:val="en-US"/>
        </w:rPr>
      </w:pPr>
    </w:p>
    <w:p w14:paraId="317A1CBD" w14:textId="77777777" w:rsidR="00DC7BCC" w:rsidRDefault="00DC7BCC" w:rsidP="00DC7BCC">
      <w:pPr>
        <w:jc w:val="both"/>
        <w:rPr>
          <w:rFonts w:ascii="Arial" w:hAnsi="Arial"/>
          <w:szCs w:val="20"/>
        </w:rPr>
      </w:pPr>
      <w:r w:rsidRPr="00E018F4">
        <w:rPr>
          <w:rFonts w:ascii="Arial" w:hAnsi="Arial"/>
          <w:szCs w:val="20"/>
        </w:rPr>
        <w:t xml:space="preserve">Confor and our members understand the importance of forestry’s role in tackling the climate emergency and achieving net zero. Forests, and in particular productive forests </w:t>
      </w:r>
      <w:r w:rsidRPr="00E1088D">
        <w:rPr>
          <w:rFonts w:ascii="Arial" w:hAnsi="Arial"/>
          <w:szCs w:val="20"/>
        </w:rPr>
        <w:t xml:space="preserve">sequester large amounts of </w:t>
      </w:r>
      <w:proofErr w:type="gramStart"/>
      <w:r w:rsidRPr="00E1088D">
        <w:rPr>
          <w:rFonts w:ascii="Arial" w:hAnsi="Arial"/>
          <w:szCs w:val="20"/>
        </w:rPr>
        <w:t>carbon</w:t>
      </w:r>
      <w:proofErr w:type="gramEnd"/>
      <w:r w:rsidRPr="00E1088D">
        <w:rPr>
          <w:rFonts w:ascii="Arial" w:hAnsi="Arial"/>
          <w:szCs w:val="20"/>
        </w:rPr>
        <w:t xml:space="preserve"> </w:t>
      </w:r>
      <w:r w:rsidRPr="00E018F4">
        <w:rPr>
          <w:rFonts w:ascii="Arial" w:hAnsi="Arial"/>
          <w:szCs w:val="20"/>
        </w:rPr>
        <w:t xml:space="preserve">and it is within our own interests that our forests are resilient to changes in climate to ensure the future of our industry. </w:t>
      </w:r>
    </w:p>
    <w:p w14:paraId="2B406669" w14:textId="77777777" w:rsidR="0055388A" w:rsidRPr="00E018F4" w:rsidRDefault="0055388A" w:rsidP="00DC7BCC">
      <w:pPr>
        <w:jc w:val="both"/>
        <w:rPr>
          <w:rFonts w:ascii="Arial" w:hAnsi="Arial"/>
          <w:szCs w:val="20"/>
        </w:rPr>
      </w:pPr>
    </w:p>
    <w:p w14:paraId="34AD4DEF" w14:textId="77777777" w:rsidR="00DC7BCC" w:rsidRDefault="00DC7BCC" w:rsidP="00DC7BCC">
      <w:pPr>
        <w:jc w:val="both"/>
        <w:rPr>
          <w:rFonts w:ascii="Arial" w:hAnsi="Arial"/>
          <w:szCs w:val="20"/>
        </w:rPr>
      </w:pPr>
      <w:r w:rsidRPr="00E018F4">
        <w:rPr>
          <w:rFonts w:ascii="Arial" w:hAnsi="Arial"/>
          <w:szCs w:val="20"/>
        </w:rPr>
        <w:t>However, we do not believe that it is the role of the FGS to regulate compliance against base line levels of environmental and climatic benefit. This is the role of the United Kingdom Forestry Standard (UKFS) which is the reference standard for sustainable forest management in the UK outlining the UK governments' approach to sustainable forestry, including standards and requirements, regulations and monitoring, and reporting. The FGS should not aim to regulate in this regard, only financially compensate schemes that meet this pre-existing standard</w:t>
      </w:r>
      <w:r w:rsidRPr="008D2931">
        <w:rPr>
          <w:rFonts w:ascii="Arial" w:hAnsi="Arial"/>
          <w:szCs w:val="20"/>
        </w:rPr>
        <w:t xml:space="preserve">. We believe that this current model operates well, </w:t>
      </w:r>
      <w:proofErr w:type="gramStart"/>
      <w:r w:rsidRPr="008D2931">
        <w:rPr>
          <w:rFonts w:ascii="Arial" w:hAnsi="Arial"/>
          <w:szCs w:val="20"/>
        </w:rPr>
        <w:t>as long as</w:t>
      </w:r>
      <w:proofErr w:type="gramEnd"/>
      <w:r w:rsidRPr="008D2931">
        <w:rPr>
          <w:rFonts w:ascii="Arial" w:hAnsi="Arial"/>
          <w:szCs w:val="20"/>
        </w:rPr>
        <w:t xml:space="preserve"> the UKFS is well informed and based upon accurate, well researched evidence.  </w:t>
      </w:r>
    </w:p>
    <w:p w14:paraId="4B82C3E3" w14:textId="77777777" w:rsidR="0055388A" w:rsidRPr="00E018F4" w:rsidRDefault="0055388A" w:rsidP="00DC7BCC">
      <w:pPr>
        <w:jc w:val="both"/>
        <w:rPr>
          <w:rFonts w:ascii="Arial" w:hAnsi="Arial"/>
          <w:szCs w:val="20"/>
        </w:rPr>
      </w:pPr>
    </w:p>
    <w:p w14:paraId="7793AA67" w14:textId="77777777" w:rsidR="00DC7BCC" w:rsidRDefault="00DC7BCC" w:rsidP="00DC7BCC">
      <w:pPr>
        <w:jc w:val="both"/>
        <w:rPr>
          <w:rFonts w:ascii="Arial" w:hAnsi="Arial"/>
          <w:szCs w:val="20"/>
        </w:rPr>
      </w:pPr>
      <w:r w:rsidRPr="00E018F4">
        <w:rPr>
          <w:rFonts w:ascii="Arial" w:hAnsi="Arial"/>
          <w:szCs w:val="20"/>
        </w:rPr>
        <w:t xml:space="preserve">The FGS scheme is an excellent driver for forest establishment and forest management in Scotland allowing us to lead the way with new woodland creation, sustainable forest management and timber production, however we feel that the FGS needs </w:t>
      </w:r>
      <w:r w:rsidRPr="003824DE">
        <w:rPr>
          <w:rFonts w:ascii="Arial" w:hAnsi="Arial"/>
          <w:szCs w:val="20"/>
        </w:rPr>
        <w:t xml:space="preserve">to be adapted to become more flexible and forthright in its delivery to further ensure that we get back on track in achieving planting targets to help tackle the climate emergency and to achieve net zero. This </w:t>
      </w:r>
      <w:r w:rsidRPr="00E018F4">
        <w:rPr>
          <w:rFonts w:ascii="Arial" w:hAnsi="Arial"/>
          <w:szCs w:val="20"/>
        </w:rPr>
        <w:t xml:space="preserve">is the role we see for FGS in answer to this question. </w:t>
      </w:r>
    </w:p>
    <w:p w14:paraId="3EACFA6B" w14:textId="77777777" w:rsidR="0055388A" w:rsidRPr="00E018F4" w:rsidRDefault="0055388A" w:rsidP="00DC7BCC">
      <w:pPr>
        <w:jc w:val="both"/>
        <w:rPr>
          <w:rFonts w:ascii="Arial" w:hAnsi="Arial"/>
          <w:szCs w:val="20"/>
        </w:rPr>
      </w:pPr>
    </w:p>
    <w:p w14:paraId="76FD36CA" w14:textId="2AF4B813" w:rsidR="00DC7BCC" w:rsidRDefault="00DC7BCC" w:rsidP="00DC7BCC">
      <w:pPr>
        <w:jc w:val="both"/>
        <w:rPr>
          <w:rFonts w:ascii="Arial" w:hAnsi="Arial"/>
          <w:szCs w:val="20"/>
        </w:rPr>
      </w:pPr>
      <w:r w:rsidRPr="00E018F4">
        <w:rPr>
          <w:rFonts w:ascii="Arial" w:hAnsi="Arial"/>
          <w:szCs w:val="20"/>
        </w:rPr>
        <w:t>The key to forestry’s contribution to tackling climate change and achieving net zero lies in the volume of planting that the industry achieves. We particularly need to see the FGS support more productive forestry. Productive forestry and particularly productive conifer crops sequester more carbon as they are faster growing, and the carbon remains locked up in timber products. A moderately growing conifer crop will, on average, sequester almost 4 x the amount that of a broadleaf woodland per hectare in the time span of 50 years (Quantifying the sustainable forestry carbon cycle, Robert Matthews et. al, 2022, Forest Research). High-yielding sites for coniferous production further increase the amount of carbon sequestered especially combined with the use of faster growing, short rotation species</w:t>
      </w:r>
      <w:r>
        <w:rPr>
          <w:rFonts w:ascii="Arial" w:hAnsi="Arial"/>
          <w:szCs w:val="20"/>
        </w:rPr>
        <w:t xml:space="preserve"> (30years). Use of improved stock can further increase yields and produce timber</w:t>
      </w:r>
      <w:r w:rsidR="000B2449">
        <w:rPr>
          <w:rFonts w:ascii="Arial" w:hAnsi="Arial"/>
          <w:szCs w:val="20"/>
        </w:rPr>
        <w:t xml:space="preserve"> with a</w:t>
      </w:r>
      <w:r>
        <w:rPr>
          <w:rFonts w:ascii="Arial" w:hAnsi="Arial"/>
          <w:szCs w:val="20"/>
        </w:rPr>
        <w:t xml:space="preserve"> </w:t>
      </w:r>
      <w:r w:rsidR="000B2449">
        <w:rPr>
          <w:rFonts w:ascii="Arial" w:hAnsi="Arial"/>
          <w:szCs w:val="20"/>
        </w:rPr>
        <w:t xml:space="preserve">higher </w:t>
      </w:r>
      <w:r w:rsidR="00357132">
        <w:rPr>
          <w:rFonts w:ascii="Arial" w:hAnsi="Arial"/>
          <w:szCs w:val="20"/>
        </w:rPr>
        <w:t>ratio of the stem</w:t>
      </w:r>
      <w:r w:rsidR="00A352DD">
        <w:rPr>
          <w:rFonts w:ascii="Arial" w:hAnsi="Arial"/>
          <w:szCs w:val="20"/>
        </w:rPr>
        <w:t xml:space="preserve"> </w:t>
      </w:r>
      <w:r>
        <w:rPr>
          <w:rFonts w:ascii="Arial" w:hAnsi="Arial"/>
          <w:szCs w:val="20"/>
        </w:rPr>
        <w:t>utilisable as saw logs.</w:t>
      </w:r>
      <w:r w:rsidRPr="00E018F4">
        <w:rPr>
          <w:rFonts w:ascii="Arial" w:hAnsi="Arial"/>
          <w:szCs w:val="20"/>
        </w:rPr>
        <w:t xml:space="preserve"> This fast method of carbon sequestration is particularly important to consider when trying to accomplish the Scottish Governments world-leading target of achieving net-zero by 2045. </w:t>
      </w:r>
    </w:p>
    <w:p w14:paraId="2B52E14C" w14:textId="77777777" w:rsidR="0055388A" w:rsidRPr="00E018F4" w:rsidRDefault="0055388A" w:rsidP="00DC7BCC">
      <w:pPr>
        <w:jc w:val="both"/>
        <w:rPr>
          <w:rFonts w:ascii="Arial" w:hAnsi="Arial"/>
          <w:szCs w:val="20"/>
        </w:rPr>
      </w:pPr>
    </w:p>
    <w:p w14:paraId="6B2BC982" w14:textId="77777777" w:rsidR="00DC7BCC" w:rsidRDefault="00DC7BCC" w:rsidP="00DC7BCC">
      <w:pPr>
        <w:jc w:val="both"/>
        <w:rPr>
          <w:rFonts w:ascii="Arial" w:hAnsi="Arial"/>
          <w:szCs w:val="20"/>
        </w:rPr>
      </w:pPr>
      <w:r w:rsidRPr="00E018F4">
        <w:rPr>
          <w:rFonts w:ascii="Arial" w:hAnsi="Arial"/>
          <w:szCs w:val="20"/>
        </w:rPr>
        <w:t>Via the FGS, SF needs to better support and drive the planting of more productive forestry and fast-growing species (in line with UKFS) enabling the industry to get back on track to meeting the Scottish Government’s planting targets</w:t>
      </w:r>
      <w:r>
        <w:rPr>
          <w:rFonts w:ascii="Arial" w:hAnsi="Arial"/>
          <w:szCs w:val="20"/>
        </w:rPr>
        <w:t xml:space="preserve">. Productive woodland is self-sustaining and a vital resource to our economy. Scotland has a successful timber industry that locks up carbon in our sustainably managed forest products. We need this to continue to enable us to lower our reliance on imported timber so that we can positively respond to the global climate emergency.  </w:t>
      </w:r>
    </w:p>
    <w:p w14:paraId="1A39185B" w14:textId="77777777" w:rsidR="0055388A" w:rsidRDefault="0055388A" w:rsidP="00DC7BCC">
      <w:pPr>
        <w:jc w:val="both"/>
        <w:rPr>
          <w:rFonts w:ascii="Arial" w:hAnsi="Arial"/>
          <w:szCs w:val="20"/>
        </w:rPr>
      </w:pPr>
    </w:p>
    <w:p w14:paraId="09DE703F" w14:textId="77777777" w:rsidR="00DC7BCC" w:rsidRPr="00E018F4" w:rsidRDefault="00DC7BCC" w:rsidP="00DC7BCC">
      <w:pPr>
        <w:jc w:val="both"/>
        <w:rPr>
          <w:rFonts w:ascii="Arial" w:hAnsi="Arial"/>
          <w:szCs w:val="20"/>
        </w:rPr>
      </w:pPr>
      <w:r>
        <w:rPr>
          <w:rFonts w:ascii="Arial" w:hAnsi="Arial"/>
          <w:szCs w:val="20"/>
        </w:rPr>
        <w:t>The FGS can aid in</w:t>
      </w:r>
      <w:r w:rsidRPr="00287AE7">
        <w:rPr>
          <w:rFonts w:ascii="Arial" w:hAnsi="Arial"/>
          <w:szCs w:val="20"/>
        </w:rPr>
        <w:t xml:space="preserve"> tackl</w:t>
      </w:r>
      <w:r>
        <w:rPr>
          <w:rFonts w:ascii="Arial" w:hAnsi="Arial"/>
          <w:szCs w:val="20"/>
        </w:rPr>
        <w:t>ing</w:t>
      </w:r>
      <w:r w:rsidRPr="00287AE7">
        <w:rPr>
          <w:rFonts w:ascii="Arial" w:hAnsi="Arial"/>
          <w:szCs w:val="20"/>
        </w:rPr>
        <w:t xml:space="preserve"> the climate emergency</w:t>
      </w:r>
      <w:r>
        <w:rPr>
          <w:rFonts w:ascii="Arial" w:hAnsi="Arial"/>
          <w:szCs w:val="20"/>
        </w:rPr>
        <w:t xml:space="preserve"> and </w:t>
      </w:r>
      <w:r w:rsidRPr="00287AE7">
        <w:rPr>
          <w:rFonts w:ascii="Arial" w:hAnsi="Arial"/>
          <w:szCs w:val="20"/>
        </w:rPr>
        <w:t>achiev</w:t>
      </w:r>
      <w:r>
        <w:rPr>
          <w:rFonts w:ascii="Arial" w:hAnsi="Arial"/>
          <w:szCs w:val="20"/>
        </w:rPr>
        <w:t xml:space="preserve">ing </w:t>
      </w:r>
      <w:r w:rsidRPr="00287AE7">
        <w:rPr>
          <w:rFonts w:ascii="Arial" w:hAnsi="Arial"/>
          <w:szCs w:val="20"/>
        </w:rPr>
        <w:t>net</w:t>
      </w:r>
      <w:r>
        <w:rPr>
          <w:rFonts w:ascii="Arial" w:hAnsi="Arial"/>
          <w:szCs w:val="20"/>
        </w:rPr>
        <w:t xml:space="preserve"> zero</w:t>
      </w:r>
      <w:r w:rsidRPr="00287AE7">
        <w:rPr>
          <w:rFonts w:ascii="Arial" w:hAnsi="Arial"/>
          <w:szCs w:val="20"/>
        </w:rPr>
        <w:t xml:space="preserve"> </w:t>
      </w:r>
      <w:r>
        <w:rPr>
          <w:rFonts w:ascii="Arial" w:hAnsi="Arial"/>
          <w:szCs w:val="20"/>
        </w:rPr>
        <w:t xml:space="preserve">by ensuring that the applications and approvals process delivers by being accessible and easy to use, encouraging uptake and increasing woodland creation figures to achieve planting targets. </w:t>
      </w:r>
    </w:p>
    <w:p w14:paraId="07380065" w14:textId="77777777" w:rsidR="00A97B5B" w:rsidRDefault="00A97B5B" w:rsidP="00060DC9">
      <w:pPr>
        <w:autoSpaceDE w:val="0"/>
        <w:autoSpaceDN w:val="0"/>
        <w:adjustRightInd w:val="0"/>
        <w:rPr>
          <w:rFonts w:ascii="Arial-BoldMT" w:hAnsi="Arial-BoldMT" w:cs="Arial-BoldMT"/>
          <w:noProof/>
          <w:sz w:val="28"/>
          <w:szCs w:val="28"/>
          <w:lang w:val="en-US"/>
        </w:rPr>
      </w:pPr>
    </w:p>
    <w:p w14:paraId="0A73C5B0" w14:textId="77777777" w:rsidR="00A97B5B" w:rsidRDefault="00A97B5B" w:rsidP="00060DC9">
      <w:pPr>
        <w:autoSpaceDE w:val="0"/>
        <w:autoSpaceDN w:val="0"/>
        <w:adjustRightInd w:val="0"/>
        <w:rPr>
          <w:rFonts w:ascii="Arial-BoldMT" w:hAnsi="Arial-BoldMT" w:cs="Arial-BoldMT"/>
          <w:noProof/>
          <w:sz w:val="28"/>
          <w:szCs w:val="28"/>
          <w:lang w:val="en-US"/>
        </w:rPr>
      </w:pPr>
    </w:p>
    <w:p w14:paraId="16739DBF" w14:textId="77777777" w:rsidR="00A97B5B" w:rsidRDefault="00A97B5B" w:rsidP="00060DC9">
      <w:pPr>
        <w:autoSpaceDE w:val="0"/>
        <w:autoSpaceDN w:val="0"/>
        <w:adjustRightInd w:val="0"/>
        <w:rPr>
          <w:rFonts w:ascii="Arial-BoldMT" w:hAnsi="Arial-BoldMT" w:cs="Arial-BoldMT"/>
          <w:noProof/>
          <w:sz w:val="28"/>
          <w:szCs w:val="28"/>
          <w:lang w:val="en-US"/>
        </w:rPr>
      </w:pPr>
    </w:p>
    <w:p w14:paraId="6C7773B0" w14:textId="77777777" w:rsidR="00A97B5B" w:rsidRDefault="00A97B5B" w:rsidP="00060DC9">
      <w:pPr>
        <w:autoSpaceDE w:val="0"/>
        <w:autoSpaceDN w:val="0"/>
        <w:adjustRightInd w:val="0"/>
        <w:rPr>
          <w:rFonts w:ascii="Arial-BoldMT" w:hAnsi="Arial-BoldMT" w:cs="Arial-BoldMT"/>
          <w:noProof/>
          <w:sz w:val="28"/>
          <w:szCs w:val="28"/>
          <w:lang w:val="en-US"/>
        </w:rPr>
      </w:pPr>
    </w:p>
    <w:p w14:paraId="3D9E15D5" w14:textId="77777777" w:rsidR="00A97B5B" w:rsidRDefault="00A97B5B" w:rsidP="00060DC9">
      <w:pPr>
        <w:autoSpaceDE w:val="0"/>
        <w:autoSpaceDN w:val="0"/>
        <w:adjustRightInd w:val="0"/>
        <w:rPr>
          <w:rFonts w:ascii="Arial-BoldMT" w:hAnsi="Arial-BoldMT" w:cs="Arial-BoldMT"/>
          <w:noProof/>
          <w:sz w:val="28"/>
          <w:szCs w:val="28"/>
          <w:lang w:val="en-US"/>
        </w:rPr>
      </w:pPr>
    </w:p>
    <w:p w14:paraId="74B85F9F" w14:textId="77777777" w:rsidR="00A97B5B" w:rsidRDefault="00A97B5B" w:rsidP="00060DC9">
      <w:pPr>
        <w:autoSpaceDE w:val="0"/>
        <w:autoSpaceDN w:val="0"/>
        <w:adjustRightInd w:val="0"/>
        <w:rPr>
          <w:rFonts w:ascii="Arial-BoldMT" w:hAnsi="Arial-BoldMT" w:cs="Arial-BoldMT"/>
          <w:noProof/>
          <w:sz w:val="28"/>
          <w:szCs w:val="28"/>
          <w:lang w:val="en-US"/>
        </w:rPr>
      </w:pPr>
    </w:p>
    <w:p w14:paraId="60394F65" w14:textId="77777777" w:rsidR="00A97B5B" w:rsidRDefault="00A97B5B" w:rsidP="00060DC9">
      <w:pPr>
        <w:autoSpaceDE w:val="0"/>
        <w:autoSpaceDN w:val="0"/>
        <w:adjustRightInd w:val="0"/>
        <w:rPr>
          <w:rFonts w:ascii="Arial-BoldMT" w:hAnsi="Arial-BoldMT" w:cs="Arial-BoldMT"/>
          <w:noProof/>
          <w:sz w:val="28"/>
          <w:szCs w:val="28"/>
          <w:lang w:val="en-US"/>
        </w:rPr>
      </w:pPr>
    </w:p>
    <w:p w14:paraId="11A7C09E" w14:textId="77777777" w:rsidR="00A97B5B" w:rsidRDefault="00A97B5B" w:rsidP="00060DC9">
      <w:pPr>
        <w:autoSpaceDE w:val="0"/>
        <w:autoSpaceDN w:val="0"/>
        <w:adjustRightInd w:val="0"/>
        <w:rPr>
          <w:rFonts w:ascii="Arial-BoldMT" w:hAnsi="Arial-BoldMT" w:cs="Arial-BoldMT"/>
          <w:noProof/>
          <w:sz w:val="28"/>
          <w:szCs w:val="28"/>
          <w:lang w:val="en-US"/>
        </w:rPr>
      </w:pPr>
    </w:p>
    <w:p w14:paraId="6B952897" w14:textId="77777777" w:rsidR="00060DC9" w:rsidRPr="007866B6" w:rsidRDefault="00060DC9" w:rsidP="001D2EBD">
      <w:pPr>
        <w:pStyle w:val="SFHeading3"/>
        <w:rPr>
          <w:b/>
          <w:bCs/>
        </w:rPr>
      </w:pPr>
      <w:r>
        <w:lastRenderedPageBreak/>
        <w:t>Question 4</w:t>
      </w:r>
    </w:p>
    <w:p w14:paraId="544315BA" w14:textId="77777777" w:rsidR="00445B58" w:rsidRDefault="00445B58" w:rsidP="00060DC9">
      <w:pPr>
        <w:autoSpaceDE w:val="0"/>
        <w:autoSpaceDN w:val="0"/>
        <w:adjustRightInd w:val="0"/>
        <w:spacing w:after="120"/>
        <w:rPr>
          <w:rFonts w:ascii="Arial" w:hAnsi="Arial"/>
          <w:sz w:val="22"/>
          <w:szCs w:val="22"/>
        </w:rPr>
      </w:pPr>
      <w:r w:rsidRPr="00445B58">
        <w:rPr>
          <w:rFonts w:ascii="Arial" w:hAnsi="Arial"/>
          <w:sz w:val="22"/>
          <w:szCs w:val="22"/>
        </w:rPr>
        <w:t xml:space="preserve">Private investment through natural capital and carbon schemes can make a valuable contribution to climate change.  </w:t>
      </w:r>
    </w:p>
    <w:p w14:paraId="2CA55790" w14:textId="77777777" w:rsidR="00060DC9" w:rsidRPr="0019323B" w:rsidRDefault="00445B58" w:rsidP="00060DC9">
      <w:pPr>
        <w:autoSpaceDE w:val="0"/>
        <w:autoSpaceDN w:val="0"/>
        <w:adjustRightInd w:val="0"/>
        <w:spacing w:after="120"/>
        <w:rPr>
          <w:rFonts w:ascii="Arial" w:hAnsi="Arial"/>
          <w:sz w:val="22"/>
          <w:szCs w:val="22"/>
        </w:rPr>
      </w:pPr>
      <w:r w:rsidRPr="00445B58">
        <w:rPr>
          <w:rFonts w:ascii="Arial" w:hAnsi="Arial"/>
          <w:sz w:val="22"/>
          <w:szCs w:val="22"/>
        </w:rPr>
        <w:t>Do you agree that the grant support mechanism should have more flexibility to maximise the opportunities to blend private and public finance to support woodland creation, and if so, how might this be achieved?</w:t>
      </w:r>
    </w:p>
    <w:p w14:paraId="5E1D04BB" w14:textId="11EE4AA1" w:rsidR="00060DC9" w:rsidRPr="0019323B" w:rsidRDefault="0016787E" w:rsidP="00060DC9">
      <w:pPr>
        <w:tabs>
          <w:tab w:val="left" w:pos="426"/>
        </w:tabs>
        <w:autoSpaceDE w:val="0"/>
        <w:autoSpaceDN w:val="0"/>
        <w:adjustRightInd w:val="0"/>
        <w:spacing w:after="120"/>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r w:rsidR="00060DC9" w:rsidRPr="0019323B">
        <w:rPr>
          <w:rFonts w:ascii="Arial" w:eastAsia="Calibri" w:hAnsi="Arial"/>
          <w:sz w:val="22"/>
          <w:szCs w:val="22"/>
        </w:rPr>
        <w:tab/>
      </w:r>
      <w:r w:rsidR="00060DC9" w:rsidRPr="0019323B">
        <w:rPr>
          <w:rFonts w:ascii="Arial" w:hAnsi="Arial"/>
          <w:sz w:val="22"/>
          <w:szCs w:val="22"/>
        </w:rPr>
        <w:t>Yes</w:t>
      </w:r>
    </w:p>
    <w:p w14:paraId="1A4B5679" w14:textId="77777777" w:rsidR="00060DC9" w:rsidRPr="0019323B" w:rsidRDefault="00060DC9" w:rsidP="00060DC9">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w:t>
      </w:r>
    </w:p>
    <w:p w14:paraId="57411FF2" w14:textId="77777777" w:rsidR="00060DC9" w:rsidRPr="0019323B" w:rsidRDefault="00060DC9" w:rsidP="00060DC9">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Not Sure</w:t>
      </w:r>
    </w:p>
    <w:p w14:paraId="78736565" w14:textId="3FEBDAA0" w:rsidR="00060DC9" w:rsidRPr="0019323B" w:rsidRDefault="00060DC9" w:rsidP="00060DC9">
      <w:pPr>
        <w:autoSpaceDE w:val="0"/>
        <w:autoSpaceDN w:val="0"/>
        <w:adjustRightInd w:val="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7E05D5C3" w14:textId="77777777" w:rsidR="00060DC9" w:rsidRPr="00D45C03" w:rsidRDefault="00060DC9" w:rsidP="00060DC9">
      <w:pPr>
        <w:rPr>
          <w:rStyle w:val="PlainTable31"/>
          <w:rFonts w:ascii="Arial" w:hAnsi="Arial"/>
          <w:i w:val="0"/>
          <w:iCs w:val="0"/>
          <w:noProof/>
          <w:color w:val="auto"/>
          <w:sz w:val="22"/>
          <w:szCs w:val="22"/>
          <w:lang w:val="en-US"/>
        </w:rPr>
      </w:pPr>
    </w:p>
    <w:p w14:paraId="562EF328" w14:textId="77777777" w:rsidR="0016787E" w:rsidRDefault="0016787E" w:rsidP="0016787E">
      <w:pPr>
        <w:autoSpaceDE w:val="0"/>
        <w:autoSpaceDN w:val="0"/>
        <w:spacing w:after="120"/>
        <w:jc w:val="both"/>
        <w:rPr>
          <w:rFonts w:ascii="Arial" w:hAnsi="Arial"/>
          <w:szCs w:val="20"/>
        </w:rPr>
      </w:pPr>
      <w:r>
        <w:rPr>
          <w:rFonts w:ascii="Arial" w:hAnsi="Arial"/>
          <w:szCs w:val="20"/>
        </w:rPr>
        <w:t>In principle we agree that the grant support mechanism should have more flexibility to maximise the opportunities to blend private and public finance to support woodland creation. We recognise that the ability to blend public and private finance could facilitate greater levels of tree planting and help achieve government targets, which currently we are falling further behind on. However, it is important that such increased flexibility is planned appropriately with industry and does not produce unintended consequences that could result in knee-jerk change to the system and undermine confidence and certainty for applicants.</w:t>
      </w:r>
    </w:p>
    <w:p w14:paraId="623326DD" w14:textId="77777777" w:rsidR="0016787E" w:rsidRDefault="0016787E" w:rsidP="0016787E">
      <w:pPr>
        <w:autoSpaceDE w:val="0"/>
        <w:autoSpaceDN w:val="0"/>
        <w:spacing w:after="120"/>
        <w:jc w:val="both"/>
        <w:rPr>
          <w:rFonts w:ascii="Arial" w:hAnsi="Arial"/>
          <w:szCs w:val="20"/>
        </w:rPr>
      </w:pPr>
      <w:r>
        <w:rPr>
          <w:rFonts w:ascii="Arial" w:hAnsi="Arial"/>
          <w:szCs w:val="20"/>
        </w:rPr>
        <w:t xml:space="preserve">Blending public and private finance, while attractive to some, will not be attractive to others, for example because of the increased complexity and cost involved in navigating two flows of potential income – one public and one (or more) private. In the short term at least, we would expect there to be many applicants who would prefer to work with the grants system alone. Therefore, we do not want a system that insists on the inclusion of private finance as a requirement to grant aid/woodland creation. Furthermore, as the private funding opportunities are still developing, the Scottish Government should still plan and budget to achieve planting targets withing the existing FGS offering and uprate the grant in response to increased costs as highlighted in our response to question 5. </w:t>
      </w:r>
    </w:p>
    <w:p w14:paraId="5F66C440" w14:textId="77777777" w:rsidR="0016787E" w:rsidRDefault="0016787E" w:rsidP="0016787E">
      <w:pPr>
        <w:autoSpaceDE w:val="0"/>
        <w:autoSpaceDN w:val="0"/>
        <w:spacing w:after="120"/>
        <w:jc w:val="both"/>
        <w:rPr>
          <w:rFonts w:ascii="Arial" w:hAnsi="Arial"/>
          <w:szCs w:val="20"/>
        </w:rPr>
      </w:pPr>
      <w:r>
        <w:rPr>
          <w:rFonts w:ascii="Arial" w:hAnsi="Arial"/>
          <w:szCs w:val="20"/>
        </w:rPr>
        <w:t xml:space="preserve">Our objective is to support the continuation of woodland creation and the realisation of planting </w:t>
      </w:r>
      <w:proofErr w:type="gramStart"/>
      <w:r>
        <w:rPr>
          <w:rFonts w:ascii="Arial" w:hAnsi="Arial"/>
          <w:szCs w:val="20"/>
        </w:rPr>
        <w:t>targets</w:t>
      </w:r>
      <w:proofErr w:type="gramEnd"/>
      <w:r>
        <w:rPr>
          <w:rFonts w:ascii="Arial" w:hAnsi="Arial"/>
          <w:szCs w:val="20"/>
        </w:rPr>
        <w:t xml:space="preserve"> and it is vital that any new ‘opportunities’ are understood and their introduction planned to ensure that they do not slow down the process of funding and delivery. </w:t>
      </w:r>
    </w:p>
    <w:p w14:paraId="0483AE89" w14:textId="77777777" w:rsidR="0016787E" w:rsidRDefault="0016787E" w:rsidP="0016787E">
      <w:pPr>
        <w:autoSpaceDE w:val="0"/>
        <w:autoSpaceDN w:val="0"/>
        <w:spacing w:after="120"/>
        <w:jc w:val="both"/>
        <w:rPr>
          <w:rFonts w:ascii="Arial" w:hAnsi="Arial"/>
          <w:szCs w:val="20"/>
        </w:rPr>
      </w:pPr>
      <w:r>
        <w:rPr>
          <w:rFonts w:ascii="Arial" w:hAnsi="Arial"/>
          <w:szCs w:val="20"/>
        </w:rPr>
        <w:t xml:space="preserve">The forestry industry would like to gain a better understanding of how the approach to blended public and private finance would deliver Scotland’s Forestry Strategy and achieve planting targets and would expect that SF/Scottish Government intends to work closely with Confor in its development. </w:t>
      </w:r>
    </w:p>
    <w:p w14:paraId="40E6A6A1" w14:textId="77777777" w:rsidR="00060DC9" w:rsidRDefault="00060DC9" w:rsidP="00060DC9">
      <w:pPr>
        <w:rPr>
          <w:rStyle w:val="PlainTable31"/>
          <w:rFonts w:ascii="Arial" w:hAnsi="Arial"/>
          <w:i w:val="0"/>
          <w:iCs w:val="0"/>
          <w:color w:val="auto"/>
        </w:rPr>
      </w:pPr>
    </w:p>
    <w:p w14:paraId="551EAF60" w14:textId="77777777" w:rsidR="0016787E" w:rsidRDefault="0016787E" w:rsidP="00060DC9">
      <w:pPr>
        <w:rPr>
          <w:rStyle w:val="PlainTable31"/>
          <w:rFonts w:ascii="Arial" w:hAnsi="Arial"/>
          <w:i w:val="0"/>
          <w:iCs w:val="0"/>
          <w:color w:val="auto"/>
        </w:rPr>
      </w:pPr>
    </w:p>
    <w:p w14:paraId="0DF73D5E" w14:textId="77777777" w:rsidR="0016787E" w:rsidRDefault="0016787E" w:rsidP="00060DC9">
      <w:pPr>
        <w:rPr>
          <w:rStyle w:val="PlainTable31"/>
          <w:rFonts w:ascii="Arial" w:hAnsi="Arial"/>
          <w:i w:val="0"/>
          <w:iCs w:val="0"/>
          <w:color w:val="auto"/>
        </w:rPr>
      </w:pPr>
    </w:p>
    <w:p w14:paraId="730B3132" w14:textId="77777777" w:rsidR="0016787E" w:rsidRDefault="0016787E" w:rsidP="00060DC9">
      <w:pPr>
        <w:rPr>
          <w:rStyle w:val="PlainTable31"/>
          <w:rFonts w:ascii="Arial" w:hAnsi="Arial"/>
          <w:i w:val="0"/>
          <w:iCs w:val="0"/>
          <w:color w:val="auto"/>
        </w:rPr>
      </w:pPr>
    </w:p>
    <w:p w14:paraId="1FD8A21C" w14:textId="77777777" w:rsidR="0016787E" w:rsidRDefault="0016787E" w:rsidP="00060DC9">
      <w:pPr>
        <w:rPr>
          <w:rStyle w:val="PlainTable31"/>
          <w:rFonts w:ascii="Arial" w:hAnsi="Arial"/>
          <w:i w:val="0"/>
          <w:iCs w:val="0"/>
          <w:color w:val="auto"/>
        </w:rPr>
      </w:pPr>
    </w:p>
    <w:p w14:paraId="44BB09A7" w14:textId="77777777" w:rsidR="0016787E" w:rsidRDefault="0016787E" w:rsidP="00060DC9">
      <w:pPr>
        <w:rPr>
          <w:rStyle w:val="PlainTable31"/>
          <w:rFonts w:ascii="Arial" w:hAnsi="Arial"/>
          <w:i w:val="0"/>
          <w:iCs w:val="0"/>
          <w:color w:val="auto"/>
        </w:rPr>
      </w:pPr>
    </w:p>
    <w:p w14:paraId="5AA49DC5" w14:textId="77777777" w:rsidR="0016787E" w:rsidRDefault="0016787E" w:rsidP="00060DC9">
      <w:pPr>
        <w:rPr>
          <w:rStyle w:val="PlainTable31"/>
          <w:rFonts w:ascii="Arial" w:hAnsi="Arial"/>
          <w:i w:val="0"/>
          <w:iCs w:val="0"/>
          <w:color w:val="auto"/>
        </w:rPr>
      </w:pPr>
    </w:p>
    <w:p w14:paraId="1913D758" w14:textId="77777777" w:rsidR="0016787E" w:rsidRDefault="0016787E" w:rsidP="00060DC9">
      <w:pPr>
        <w:rPr>
          <w:rStyle w:val="PlainTable31"/>
          <w:rFonts w:ascii="Arial" w:hAnsi="Arial"/>
          <w:i w:val="0"/>
          <w:iCs w:val="0"/>
          <w:color w:val="auto"/>
        </w:rPr>
      </w:pPr>
    </w:p>
    <w:p w14:paraId="0DA54923" w14:textId="77777777" w:rsidR="0016787E" w:rsidRDefault="0016787E" w:rsidP="00060DC9">
      <w:pPr>
        <w:rPr>
          <w:rStyle w:val="PlainTable31"/>
          <w:rFonts w:ascii="Arial" w:hAnsi="Arial"/>
          <w:i w:val="0"/>
          <w:iCs w:val="0"/>
          <w:color w:val="auto"/>
        </w:rPr>
      </w:pPr>
    </w:p>
    <w:p w14:paraId="4FE85C32" w14:textId="77777777" w:rsidR="0016787E" w:rsidRDefault="0016787E" w:rsidP="00060DC9">
      <w:pPr>
        <w:rPr>
          <w:rStyle w:val="PlainTable31"/>
          <w:rFonts w:ascii="Arial" w:hAnsi="Arial"/>
          <w:i w:val="0"/>
          <w:iCs w:val="0"/>
          <w:color w:val="auto"/>
        </w:rPr>
      </w:pPr>
    </w:p>
    <w:p w14:paraId="6483E488" w14:textId="77777777" w:rsidR="0016787E" w:rsidRDefault="0016787E" w:rsidP="00060DC9">
      <w:pPr>
        <w:rPr>
          <w:rStyle w:val="PlainTable31"/>
          <w:rFonts w:ascii="Arial" w:hAnsi="Arial"/>
          <w:i w:val="0"/>
          <w:iCs w:val="0"/>
          <w:color w:val="auto"/>
        </w:rPr>
      </w:pPr>
    </w:p>
    <w:p w14:paraId="50280361" w14:textId="77777777" w:rsidR="0016787E" w:rsidRDefault="0016787E" w:rsidP="00060DC9">
      <w:pPr>
        <w:rPr>
          <w:rStyle w:val="PlainTable31"/>
          <w:rFonts w:ascii="Arial" w:hAnsi="Arial"/>
          <w:i w:val="0"/>
          <w:iCs w:val="0"/>
          <w:color w:val="auto"/>
        </w:rPr>
      </w:pPr>
    </w:p>
    <w:p w14:paraId="3D1C4E81" w14:textId="77777777" w:rsidR="0016787E" w:rsidRDefault="0016787E" w:rsidP="00060DC9">
      <w:pPr>
        <w:rPr>
          <w:rStyle w:val="PlainTable31"/>
          <w:rFonts w:ascii="Arial" w:hAnsi="Arial"/>
          <w:i w:val="0"/>
          <w:iCs w:val="0"/>
          <w:color w:val="auto"/>
        </w:rPr>
      </w:pPr>
    </w:p>
    <w:p w14:paraId="6B935404" w14:textId="77777777" w:rsidR="00060DC9" w:rsidRDefault="00060DC9" w:rsidP="00060DC9">
      <w:pPr>
        <w:rPr>
          <w:rStyle w:val="PlainTable31"/>
          <w:rFonts w:ascii="Arial" w:hAnsi="Arial"/>
          <w:i w:val="0"/>
          <w:iCs w:val="0"/>
          <w:color w:val="auto"/>
        </w:rPr>
      </w:pPr>
    </w:p>
    <w:p w14:paraId="0E0AFC04" w14:textId="77777777" w:rsidR="00060DC9" w:rsidRDefault="00060DC9" w:rsidP="00060DC9">
      <w:pPr>
        <w:rPr>
          <w:rStyle w:val="PlainTable31"/>
          <w:rFonts w:ascii="Arial" w:hAnsi="Arial"/>
          <w:i w:val="0"/>
          <w:iCs w:val="0"/>
          <w:color w:val="auto"/>
        </w:rPr>
      </w:pPr>
    </w:p>
    <w:p w14:paraId="5672E1EB" w14:textId="77777777" w:rsidR="00060DC9" w:rsidRDefault="00060DC9" w:rsidP="00060DC9">
      <w:pPr>
        <w:rPr>
          <w:rStyle w:val="PlainTable31"/>
          <w:rFonts w:ascii="Arial" w:hAnsi="Arial"/>
          <w:i w:val="0"/>
          <w:iCs w:val="0"/>
          <w:color w:val="auto"/>
        </w:rPr>
      </w:pPr>
    </w:p>
    <w:p w14:paraId="1051E49E" w14:textId="77777777" w:rsidR="00445B58" w:rsidRDefault="00445B58" w:rsidP="00060DC9">
      <w:pPr>
        <w:rPr>
          <w:rStyle w:val="PlainTable31"/>
          <w:rFonts w:ascii="Arial" w:hAnsi="Arial"/>
          <w:i w:val="0"/>
          <w:iCs w:val="0"/>
          <w:color w:val="auto"/>
        </w:rPr>
      </w:pPr>
    </w:p>
    <w:p w14:paraId="30BC389F" w14:textId="77777777" w:rsidR="00445B58" w:rsidRDefault="00445B58" w:rsidP="00060DC9">
      <w:pPr>
        <w:rPr>
          <w:rStyle w:val="PlainTable31"/>
          <w:rFonts w:ascii="Arial" w:hAnsi="Arial"/>
          <w:i w:val="0"/>
          <w:iCs w:val="0"/>
          <w:color w:val="auto"/>
        </w:rPr>
      </w:pPr>
    </w:p>
    <w:p w14:paraId="3FD50095" w14:textId="77777777" w:rsidR="00445B58" w:rsidRDefault="00445B58" w:rsidP="00060DC9">
      <w:pPr>
        <w:rPr>
          <w:rStyle w:val="PlainTable31"/>
          <w:rFonts w:ascii="Arial" w:hAnsi="Arial"/>
          <w:i w:val="0"/>
          <w:iCs w:val="0"/>
          <w:color w:val="auto"/>
        </w:rPr>
      </w:pPr>
    </w:p>
    <w:p w14:paraId="69841F48" w14:textId="77777777" w:rsidR="00445B58" w:rsidRDefault="00445B58" w:rsidP="00060DC9">
      <w:pPr>
        <w:rPr>
          <w:rStyle w:val="PlainTable31"/>
          <w:rFonts w:ascii="Arial" w:hAnsi="Arial"/>
          <w:i w:val="0"/>
          <w:iCs w:val="0"/>
          <w:color w:val="auto"/>
        </w:rPr>
      </w:pPr>
    </w:p>
    <w:p w14:paraId="0CB0EE1E" w14:textId="77777777" w:rsidR="00445B58" w:rsidRDefault="00445B58" w:rsidP="00060DC9">
      <w:pPr>
        <w:rPr>
          <w:rStyle w:val="PlainTable31"/>
          <w:rFonts w:ascii="Arial" w:hAnsi="Arial"/>
          <w:i w:val="0"/>
          <w:iCs w:val="0"/>
          <w:color w:val="auto"/>
        </w:rPr>
      </w:pPr>
    </w:p>
    <w:p w14:paraId="7AABAA05" w14:textId="77777777" w:rsidR="00445B58" w:rsidRPr="007866B6" w:rsidRDefault="00445B58" w:rsidP="001D2EBD">
      <w:pPr>
        <w:pStyle w:val="SFHeading3"/>
        <w:rPr>
          <w:b/>
          <w:bCs/>
        </w:rPr>
      </w:pPr>
      <w:r>
        <w:lastRenderedPageBreak/>
        <w:t>Question 5</w:t>
      </w:r>
    </w:p>
    <w:p w14:paraId="26A679B4" w14:textId="77777777" w:rsidR="00445B58" w:rsidRPr="0019323B" w:rsidRDefault="00445B58" w:rsidP="00445B58">
      <w:pPr>
        <w:autoSpaceDE w:val="0"/>
        <w:autoSpaceDN w:val="0"/>
        <w:adjustRightInd w:val="0"/>
        <w:spacing w:after="120"/>
        <w:rPr>
          <w:rFonts w:ascii="Arial" w:hAnsi="Arial"/>
          <w:sz w:val="22"/>
          <w:szCs w:val="22"/>
        </w:rPr>
      </w:pPr>
      <w:r w:rsidRPr="00445B58">
        <w:rPr>
          <w:rFonts w:ascii="Arial" w:hAnsi="Arial"/>
          <w:sz w:val="22"/>
          <w:szCs w:val="22"/>
        </w:rPr>
        <w:t>How could the current funding package be improved to stimulate woodland expansion and better management across a wide range of woodland types, including native and productive woodlands?</w:t>
      </w:r>
    </w:p>
    <w:p w14:paraId="5B97B9D8" w14:textId="10AB36EF" w:rsidR="00445B58" w:rsidRDefault="00445B58" w:rsidP="00445B58">
      <w:pPr>
        <w:autoSpaceDE w:val="0"/>
        <w:autoSpaceDN w:val="0"/>
        <w:adjustRightInd w:val="0"/>
        <w:spacing w:after="12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7803057A" w14:textId="77777777" w:rsidR="006A43C8" w:rsidRDefault="006A43C8" w:rsidP="00445B58">
      <w:pPr>
        <w:autoSpaceDE w:val="0"/>
        <w:autoSpaceDN w:val="0"/>
        <w:adjustRightInd w:val="0"/>
        <w:spacing w:after="120"/>
        <w:rPr>
          <w:rFonts w:ascii="Arial" w:hAnsi="Arial"/>
          <w:sz w:val="22"/>
          <w:szCs w:val="22"/>
        </w:rPr>
      </w:pPr>
    </w:p>
    <w:p w14:paraId="09918993" w14:textId="77777777" w:rsidR="007A529C" w:rsidRDefault="007A529C" w:rsidP="007A529C">
      <w:pPr>
        <w:jc w:val="both"/>
        <w:rPr>
          <w:rFonts w:ascii="Arial" w:hAnsi="Arial"/>
          <w:b/>
          <w:bCs/>
          <w:szCs w:val="20"/>
          <w:u w:val="single"/>
        </w:rPr>
      </w:pPr>
      <w:r w:rsidRPr="00A87A44">
        <w:rPr>
          <w:rFonts w:ascii="Arial" w:hAnsi="Arial"/>
          <w:b/>
          <w:bCs/>
          <w:szCs w:val="20"/>
          <w:u w:val="single"/>
        </w:rPr>
        <w:t xml:space="preserve">Improvement to funding </w:t>
      </w:r>
    </w:p>
    <w:p w14:paraId="67ACA4E8" w14:textId="77777777" w:rsidR="00CF6343" w:rsidRPr="00A87A44" w:rsidRDefault="00CF6343" w:rsidP="007A529C">
      <w:pPr>
        <w:jc w:val="both"/>
        <w:rPr>
          <w:rFonts w:ascii="Arial" w:hAnsi="Arial"/>
          <w:b/>
          <w:bCs/>
          <w:szCs w:val="20"/>
          <w:u w:val="single"/>
        </w:rPr>
      </w:pPr>
    </w:p>
    <w:p w14:paraId="2F578EDD" w14:textId="77777777" w:rsidR="007A529C" w:rsidRDefault="007A529C" w:rsidP="007A529C">
      <w:pPr>
        <w:jc w:val="both"/>
        <w:rPr>
          <w:rFonts w:ascii="Arial" w:hAnsi="Arial"/>
          <w:szCs w:val="20"/>
        </w:rPr>
      </w:pPr>
      <w:r w:rsidRPr="00A87A44">
        <w:rPr>
          <w:rFonts w:ascii="Arial" w:hAnsi="Arial"/>
          <w:szCs w:val="20"/>
        </w:rPr>
        <w:t xml:space="preserve">Confor and our members see that there are multiple ways in which the current funding package could be improved to stimulate further woodland expansion and support management across a wide range of woodland types. Below we outline some of the areas where improvements could be made. </w:t>
      </w:r>
    </w:p>
    <w:p w14:paraId="3AAA2532" w14:textId="77777777" w:rsidR="007A529C" w:rsidRPr="00A87A44" w:rsidRDefault="007A529C" w:rsidP="007A529C">
      <w:pPr>
        <w:jc w:val="both"/>
        <w:rPr>
          <w:rFonts w:ascii="Arial" w:hAnsi="Arial"/>
          <w:szCs w:val="20"/>
        </w:rPr>
      </w:pPr>
    </w:p>
    <w:p w14:paraId="4D10928B" w14:textId="77777777" w:rsidR="007A529C" w:rsidRDefault="007A529C" w:rsidP="007A529C">
      <w:pPr>
        <w:jc w:val="both"/>
        <w:rPr>
          <w:rFonts w:ascii="Arial" w:hAnsi="Arial"/>
          <w:szCs w:val="20"/>
          <w:u w:val="single"/>
        </w:rPr>
      </w:pPr>
      <w:r w:rsidRPr="00A87A44">
        <w:rPr>
          <w:rFonts w:ascii="Arial" w:hAnsi="Arial"/>
          <w:szCs w:val="20"/>
          <w:u w:val="single"/>
        </w:rPr>
        <w:t xml:space="preserve">Grant rates for consumables </w:t>
      </w:r>
    </w:p>
    <w:p w14:paraId="46C88609" w14:textId="77777777" w:rsidR="00CF6343" w:rsidRPr="00A87A44" w:rsidRDefault="00CF6343" w:rsidP="007A529C">
      <w:pPr>
        <w:jc w:val="both"/>
        <w:rPr>
          <w:rFonts w:ascii="Arial" w:hAnsi="Arial"/>
          <w:szCs w:val="20"/>
          <w:u w:val="single"/>
        </w:rPr>
      </w:pPr>
    </w:p>
    <w:p w14:paraId="0FD2CBAB" w14:textId="77777777" w:rsidR="007A529C" w:rsidRDefault="007A529C" w:rsidP="007A529C">
      <w:pPr>
        <w:jc w:val="both"/>
        <w:rPr>
          <w:rFonts w:ascii="Arial" w:hAnsi="Arial"/>
          <w:szCs w:val="20"/>
        </w:rPr>
      </w:pPr>
      <w:r w:rsidRPr="00A87A44">
        <w:rPr>
          <w:rFonts w:ascii="Arial" w:hAnsi="Arial"/>
          <w:szCs w:val="20"/>
        </w:rPr>
        <w:t xml:space="preserve">The </w:t>
      </w:r>
      <w:hyperlink r:id="rId22" w:history="1">
        <w:r w:rsidRPr="00A87A44">
          <w:rPr>
            <w:rStyle w:val="Hyperlink"/>
            <w:rFonts w:ascii="Arial" w:hAnsi="Arial"/>
            <w:color w:val="0055CC"/>
            <w:szCs w:val="20"/>
            <w:shd w:val="clear" w:color="auto" w:fill="FFFFFF"/>
          </w:rPr>
          <w:t>Consultation Paper: Future Grant Support for Forestry</w:t>
        </w:r>
      </w:hyperlink>
      <w:r w:rsidRPr="00A87A44">
        <w:rPr>
          <w:rFonts w:ascii="Arial" w:hAnsi="Arial"/>
          <w:color w:val="000000"/>
          <w:szCs w:val="20"/>
          <w:shd w:val="clear" w:color="auto" w:fill="FFFFFF"/>
        </w:rPr>
        <w:t xml:space="preserve"> states </w:t>
      </w:r>
      <w:r w:rsidRPr="00A87A44">
        <w:rPr>
          <w:rFonts w:ascii="Arial" w:hAnsi="Arial"/>
          <w:szCs w:val="20"/>
        </w:rPr>
        <w:t xml:space="preserve">“Public support helps land managers to overcome the high capital costs associated with the creation of new woodlands, to offset the long timescales required for trees to grow and mature, whilst also requiring the delivery of social and environmental benefits which do not necessarily generate income.” </w:t>
      </w:r>
    </w:p>
    <w:p w14:paraId="211F9862" w14:textId="77777777" w:rsidR="00CF6343" w:rsidRPr="00A87A44" w:rsidRDefault="00CF6343" w:rsidP="007A529C">
      <w:pPr>
        <w:jc w:val="both"/>
        <w:rPr>
          <w:rFonts w:ascii="Arial" w:hAnsi="Arial"/>
          <w:szCs w:val="20"/>
        </w:rPr>
      </w:pPr>
    </w:p>
    <w:p w14:paraId="24DC2B8D" w14:textId="77777777" w:rsidR="007A529C" w:rsidRPr="00946591" w:rsidRDefault="007A529C" w:rsidP="007A529C">
      <w:pPr>
        <w:jc w:val="both"/>
        <w:rPr>
          <w:rFonts w:ascii="Arial" w:hAnsi="Arial"/>
          <w:szCs w:val="20"/>
        </w:rPr>
      </w:pPr>
      <w:r w:rsidRPr="00A87A44">
        <w:rPr>
          <w:rFonts w:ascii="Arial" w:hAnsi="Arial"/>
          <w:szCs w:val="20"/>
        </w:rPr>
        <w:t xml:space="preserve">Although the FGS does contribute to capital costs, we do not feel that the FGS is helping land managers to entirely “overcome” these costs as stated below. We are currently going through a period of unprecedented economic inflation associated with </w:t>
      </w:r>
      <w:r w:rsidRPr="002A4801">
        <w:rPr>
          <w:rFonts w:ascii="Arial" w:hAnsi="Arial"/>
          <w:szCs w:val="20"/>
        </w:rPr>
        <w:t>the housing crisis</w:t>
      </w:r>
      <w:r>
        <w:rPr>
          <w:rFonts w:ascii="Arial" w:hAnsi="Arial"/>
          <w:szCs w:val="20"/>
        </w:rPr>
        <w:t xml:space="preserve">, the </w:t>
      </w:r>
      <w:r w:rsidRPr="002A4801">
        <w:rPr>
          <w:rFonts w:ascii="Arial" w:hAnsi="Arial"/>
          <w:szCs w:val="20"/>
        </w:rPr>
        <w:t xml:space="preserve">energy crisis </w:t>
      </w:r>
      <w:r>
        <w:rPr>
          <w:rFonts w:ascii="Arial" w:hAnsi="Arial"/>
          <w:szCs w:val="20"/>
        </w:rPr>
        <w:t xml:space="preserve">and post covid economy </w:t>
      </w:r>
      <w:r w:rsidRPr="00A87A44">
        <w:rPr>
          <w:rFonts w:ascii="Arial" w:hAnsi="Arial"/>
          <w:szCs w:val="20"/>
        </w:rPr>
        <w:t>which has caused the rates of consumables to increase above current means.</w:t>
      </w:r>
      <w:r w:rsidRPr="00946591">
        <w:rPr>
          <w:rFonts w:ascii="Arial" w:hAnsi="Arial"/>
          <w:szCs w:val="20"/>
        </w:rPr>
        <w:t xml:space="preserve"> Deer fencing, to present just one example, has increased to approximately £15 per meter in recent years which is almost double the cost the FGS rate for a standard deer fence for new woodland creation equating to the applicant only receiving funding to cover approximately 50% of costs. </w:t>
      </w:r>
    </w:p>
    <w:p w14:paraId="2D7F7E31" w14:textId="77777777" w:rsidR="007A529C" w:rsidRDefault="007A529C" w:rsidP="007A529C">
      <w:pPr>
        <w:jc w:val="both"/>
        <w:rPr>
          <w:rFonts w:ascii="Arial" w:hAnsi="Arial"/>
          <w:szCs w:val="20"/>
        </w:rPr>
      </w:pPr>
      <w:r w:rsidRPr="00A87A44">
        <w:rPr>
          <w:rFonts w:ascii="Arial" w:hAnsi="Arial"/>
          <w:szCs w:val="20"/>
        </w:rPr>
        <w:t xml:space="preserve">This matter is so pertinent that Confor has raised it at as an issue at the last 3 Customer Reps Group meetings (under the current Confor National Manager for Scotland) and will continue to do so outside of this consultation. So </w:t>
      </w:r>
      <w:proofErr w:type="gramStart"/>
      <w:r w:rsidRPr="00A87A44">
        <w:rPr>
          <w:rFonts w:ascii="Arial" w:hAnsi="Arial"/>
          <w:szCs w:val="20"/>
        </w:rPr>
        <w:t>far</w:t>
      </w:r>
      <w:proofErr w:type="gramEnd"/>
      <w:r w:rsidRPr="00A87A44">
        <w:rPr>
          <w:rFonts w:ascii="Arial" w:hAnsi="Arial"/>
          <w:szCs w:val="20"/>
        </w:rPr>
        <w:t xml:space="preserve"> the response we have received from SF is that the current IT system doesn’t allow the flexibility to increase rates and, whilst we understand that IT systems can cause constraints, we view this an extremely poor reason to what is ultimately a major barrier to achieving increased levels of woodland creation and, in particular, supporting smaller woodland creation schemes (see question 8). We would be grateful if this matter could be reviewed as a matter of urgency and </w:t>
      </w:r>
      <w:proofErr w:type="gramStart"/>
      <w:r w:rsidRPr="00A87A44">
        <w:rPr>
          <w:rFonts w:ascii="Arial" w:hAnsi="Arial"/>
          <w:szCs w:val="20"/>
        </w:rPr>
        <w:t>priority</w:t>
      </w:r>
      <w:proofErr w:type="gramEnd"/>
      <w:r w:rsidRPr="00A87A44">
        <w:rPr>
          <w:rFonts w:ascii="Arial" w:hAnsi="Arial"/>
          <w:szCs w:val="20"/>
        </w:rPr>
        <w:t xml:space="preserve"> and we (Confor) are happy to provide evidence of current costs. </w:t>
      </w:r>
    </w:p>
    <w:p w14:paraId="44D47C3E" w14:textId="77777777" w:rsidR="00CF6343" w:rsidRPr="000C0779" w:rsidRDefault="00CF6343" w:rsidP="007A529C">
      <w:pPr>
        <w:jc w:val="both"/>
        <w:rPr>
          <w:rFonts w:ascii="Arial" w:hAnsi="Arial"/>
          <w:szCs w:val="20"/>
        </w:rPr>
      </w:pPr>
    </w:p>
    <w:p w14:paraId="0F18D999" w14:textId="77777777" w:rsidR="007A529C" w:rsidRDefault="007A529C" w:rsidP="007A529C">
      <w:pPr>
        <w:jc w:val="both"/>
        <w:rPr>
          <w:rFonts w:ascii="Arial" w:hAnsi="Arial"/>
          <w:szCs w:val="20"/>
          <w:u w:val="single"/>
        </w:rPr>
      </w:pPr>
      <w:r w:rsidRPr="00A87A44">
        <w:rPr>
          <w:rFonts w:ascii="Arial" w:hAnsi="Arial"/>
          <w:szCs w:val="20"/>
          <w:u w:val="single"/>
        </w:rPr>
        <w:t xml:space="preserve">Removal/flexibility of fixed grant models in support of more diverse forestry </w:t>
      </w:r>
    </w:p>
    <w:p w14:paraId="2BD35AF5" w14:textId="77777777" w:rsidR="00CF6343" w:rsidRPr="00A87A44" w:rsidRDefault="00CF6343" w:rsidP="007A529C">
      <w:pPr>
        <w:jc w:val="both"/>
        <w:rPr>
          <w:rFonts w:ascii="Arial" w:hAnsi="Arial"/>
          <w:szCs w:val="20"/>
          <w:u w:val="single"/>
        </w:rPr>
      </w:pPr>
    </w:p>
    <w:p w14:paraId="4760741C" w14:textId="77777777" w:rsidR="007A529C" w:rsidRDefault="007A529C" w:rsidP="007A529C">
      <w:pPr>
        <w:jc w:val="both"/>
        <w:rPr>
          <w:rFonts w:ascii="Arial" w:hAnsi="Arial"/>
          <w:szCs w:val="20"/>
        </w:rPr>
      </w:pPr>
      <w:r w:rsidRPr="00A87A44">
        <w:rPr>
          <w:rFonts w:ascii="Arial" w:hAnsi="Arial"/>
          <w:szCs w:val="20"/>
        </w:rPr>
        <w:t xml:space="preserve">Confor members feel the constraints of grant rates being provided under fixed models. </w:t>
      </w:r>
      <w:proofErr w:type="gramStart"/>
      <w:r w:rsidRPr="00A87A44">
        <w:rPr>
          <w:rFonts w:ascii="Arial" w:hAnsi="Arial"/>
          <w:szCs w:val="20"/>
        </w:rPr>
        <w:t>Instead</w:t>
      </w:r>
      <w:proofErr w:type="gramEnd"/>
      <w:r w:rsidRPr="00A87A44">
        <w:rPr>
          <w:rFonts w:ascii="Arial" w:hAnsi="Arial"/>
          <w:szCs w:val="20"/>
        </w:rPr>
        <w:t xml:space="preserve"> members would like to see a grant model where woodland creation is funded per hectare for each different woodland category present. Removing these constraints would make it easier for the industry to deliver more diverse woodland creation schemes</w:t>
      </w:r>
      <w:r>
        <w:rPr>
          <w:rFonts w:ascii="Arial" w:hAnsi="Arial"/>
          <w:szCs w:val="20"/>
        </w:rPr>
        <w:t xml:space="preserve"> under the UKFS</w:t>
      </w:r>
      <w:r w:rsidRPr="00A87A44">
        <w:rPr>
          <w:rFonts w:ascii="Arial" w:hAnsi="Arial"/>
          <w:szCs w:val="20"/>
        </w:rPr>
        <w:t>. The current system acts as a barrier to creating more innovative and dynamic planting models that maximise the benefit they provide. Applicants should have the freedom to utilise their expertise and design woodlands that are optimised to better address environmental and social benefits based upon their knowledge of site conditions. Removing fixed models would allow schemes to maximise their potential, delivering multiple and more diverse benefits whilst retaining the highest degree of productivity</w:t>
      </w:r>
      <w:r>
        <w:rPr>
          <w:rFonts w:ascii="Arial" w:hAnsi="Arial"/>
          <w:szCs w:val="20"/>
        </w:rPr>
        <w:t xml:space="preserve"> resulting in forests that present greater value for money</w:t>
      </w:r>
      <w:r w:rsidRPr="00A87A44">
        <w:rPr>
          <w:rFonts w:ascii="Arial" w:hAnsi="Arial"/>
          <w:szCs w:val="20"/>
        </w:rPr>
        <w:t xml:space="preserve">. This would also allow applicants to </w:t>
      </w:r>
      <w:r>
        <w:rPr>
          <w:rFonts w:ascii="Arial" w:hAnsi="Arial"/>
          <w:szCs w:val="20"/>
        </w:rPr>
        <w:t xml:space="preserve">maximise their income per scheme and in turn encourage and stimulate further woodland expansion. </w:t>
      </w:r>
    </w:p>
    <w:p w14:paraId="6BE758B2" w14:textId="77777777" w:rsidR="00CF6343" w:rsidRPr="00D45AED" w:rsidRDefault="00CF6343" w:rsidP="007A529C">
      <w:pPr>
        <w:jc w:val="both"/>
        <w:rPr>
          <w:rFonts w:ascii="Arial" w:hAnsi="Arial"/>
          <w:strike/>
          <w:color w:val="FF0000"/>
          <w:szCs w:val="20"/>
        </w:rPr>
      </w:pPr>
    </w:p>
    <w:p w14:paraId="5A53327B" w14:textId="77777777" w:rsidR="007A529C" w:rsidRDefault="007A529C" w:rsidP="007A529C">
      <w:pPr>
        <w:jc w:val="both"/>
        <w:rPr>
          <w:rFonts w:ascii="Arial" w:hAnsi="Arial"/>
          <w:szCs w:val="20"/>
          <w:u w:val="single"/>
        </w:rPr>
      </w:pPr>
      <w:r w:rsidRPr="00455F01">
        <w:rPr>
          <w:rFonts w:ascii="Arial" w:hAnsi="Arial"/>
          <w:szCs w:val="20"/>
          <w:u w:val="single"/>
        </w:rPr>
        <w:t xml:space="preserve">Higher rates for </w:t>
      </w:r>
      <w:r>
        <w:rPr>
          <w:rFonts w:ascii="Arial" w:hAnsi="Arial"/>
          <w:szCs w:val="20"/>
          <w:u w:val="single"/>
        </w:rPr>
        <w:t xml:space="preserve">more challenging woodland creation </w:t>
      </w:r>
    </w:p>
    <w:p w14:paraId="187A2214" w14:textId="77777777" w:rsidR="00CF6343" w:rsidRDefault="00CF6343" w:rsidP="007A529C">
      <w:pPr>
        <w:jc w:val="both"/>
        <w:rPr>
          <w:rFonts w:ascii="Arial" w:hAnsi="Arial"/>
          <w:szCs w:val="20"/>
          <w:u w:val="single"/>
        </w:rPr>
      </w:pPr>
    </w:p>
    <w:p w14:paraId="44C4907E" w14:textId="77777777" w:rsidR="007A529C" w:rsidRDefault="007A529C" w:rsidP="007A529C">
      <w:pPr>
        <w:jc w:val="both"/>
        <w:rPr>
          <w:rFonts w:ascii="Arial" w:hAnsi="Arial"/>
          <w:szCs w:val="20"/>
        </w:rPr>
      </w:pPr>
      <w:r>
        <w:rPr>
          <w:rFonts w:ascii="Arial" w:hAnsi="Arial"/>
          <w:szCs w:val="20"/>
        </w:rPr>
        <w:t xml:space="preserve">We would like to see an increased intervention level for tree planting in more challenging locations </w:t>
      </w:r>
      <w:proofErr w:type="gramStart"/>
      <w:r>
        <w:rPr>
          <w:rFonts w:ascii="Arial" w:hAnsi="Arial"/>
          <w:szCs w:val="20"/>
        </w:rPr>
        <w:t>in order to</w:t>
      </w:r>
      <w:proofErr w:type="gramEnd"/>
      <w:r>
        <w:rPr>
          <w:rFonts w:ascii="Arial" w:hAnsi="Arial"/>
          <w:szCs w:val="20"/>
        </w:rPr>
        <w:t xml:space="preserve"> stimulate higher levels of woodland creation </w:t>
      </w:r>
      <w:r w:rsidRPr="007817A5">
        <w:rPr>
          <w:rFonts w:ascii="Arial" w:hAnsi="Arial"/>
          <w:szCs w:val="20"/>
        </w:rPr>
        <w:t>and better management across a wide range of woodland types</w:t>
      </w:r>
      <w:r>
        <w:rPr>
          <w:rFonts w:ascii="Arial" w:hAnsi="Arial"/>
          <w:szCs w:val="20"/>
        </w:rPr>
        <w:t xml:space="preserve">. For example, sites at higher altitude with poorer soils and higher herbivore densities are likely to incur greater costs in comparison to lower lying areas which may have greater competition with other land uses/community impacts. Providing a higher intervention rate would offset increased costs and encourage innovative planting on these types of sites, stimulating more dynamic woodland creation with lower levels of land use conflict. </w:t>
      </w:r>
    </w:p>
    <w:p w14:paraId="073EB011" w14:textId="77777777" w:rsidR="00CF6343" w:rsidRPr="00F36E0F" w:rsidRDefault="00CF6343" w:rsidP="007A529C">
      <w:pPr>
        <w:jc w:val="both"/>
        <w:rPr>
          <w:rFonts w:ascii="Arial" w:hAnsi="Arial"/>
          <w:szCs w:val="20"/>
        </w:rPr>
      </w:pPr>
    </w:p>
    <w:p w14:paraId="43E81C9F" w14:textId="77777777" w:rsidR="007A529C" w:rsidRDefault="007A529C" w:rsidP="007A529C">
      <w:pPr>
        <w:jc w:val="both"/>
        <w:rPr>
          <w:rFonts w:ascii="Arial" w:hAnsi="Arial"/>
          <w:szCs w:val="20"/>
          <w:u w:val="single"/>
        </w:rPr>
      </w:pPr>
      <w:r w:rsidRPr="00455F01">
        <w:rPr>
          <w:rFonts w:ascii="Arial" w:hAnsi="Arial"/>
          <w:szCs w:val="20"/>
          <w:u w:val="single"/>
        </w:rPr>
        <w:t xml:space="preserve">Allowing the repair of existing woodland to be included in woodland creation </w:t>
      </w:r>
      <w:proofErr w:type="gramStart"/>
      <w:r w:rsidRPr="00455F01">
        <w:rPr>
          <w:rFonts w:ascii="Arial" w:hAnsi="Arial"/>
          <w:szCs w:val="20"/>
          <w:u w:val="single"/>
        </w:rPr>
        <w:t>support</w:t>
      </w:r>
      <w:proofErr w:type="gramEnd"/>
    </w:p>
    <w:p w14:paraId="7C48BECB" w14:textId="77777777" w:rsidR="00CF6343" w:rsidRDefault="00CF6343" w:rsidP="007A529C">
      <w:pPr>
        <w:jc w:val="both"/>
        <w:rPr>
          <w:rFonts w:ascii="Arial" w:hAnsi="Arial"/>
          <w:szCs w:val="20"/>
          <w:u w:val="single"/>
        </w:rPr>
      </w:pPr>
    </w:p>
    <w:p w14:paraId="3A9EDA5A" w14:textId="77777777" w:rsidR="007A529C" w:rsidRDefault="007A529C" w:rsidP="007A529C">
      <w:pPr>
        <w:jc w:val="both"/>
        <w:rPr>
          <w:rFonts w:ascii="Arial" w:hAnsi="Arial"/>
          <w:szCs w:val="20"/>
        </w:rPr>
      </w:pPr>
      <w:r>
        <w:rPr>
          <w:rFonts w:ascii="Arial" w:hAnsi="Arial"/>
          <w:szCs w:val="20"/>
        </w:rPr>
        <w:lastRenderedPageBreak/>
        <w:t>There needs to be better incentive to repair existing woodland, especially native woodland. We would like to see a new category of woodland created under the title “Declining Native”. Where canopy cover is less than</w:t>
      </w:r>
      <w:r w:rsidRPr="00B65061">
        <w:rPr>
          <w:rFonts w:ascii="Arial" w:hAnsi="Arial"/>
          <w:szCs w:val="20"/>
        </w:rPr>
        <w:t xml:space="preserve"> [X]%,</w:t>
      </w:r>
      <w:r w:rsidRPr="0058688B">
        <w:rPr>
          <w:rFonts w:ascii="Arial" w:hAnsi="Arial"/>
          <w:color w:val="FF0000"/>
          <w:szCs w:val="20"/>
        </w:rPr>
        <w:t xml:space="preserve"> </w:t>
      </w:r>
      <w:r>
        <w:rPr>
          <w:rFonts w:ascii="Arial" w:hAnsi="Arial"/>
          <w:szCs w:val="20"/>
        </w:rPr>
        <w:t xml:space="preserve">planting to re-establish should be classed under full new woodland creation support. Unless repaired, this woodland category will deteriorate </w:t>
      </w:r>
      <w:proofErr w:type="gramStart"/>
      <w:r>
        <w:rPr>
          <w:rFonts w:ascii="Arial" w:hAnsi="Arial"/>
          <w:szCs w:val="20"/>
        </w:rPr>
        <w:t>dramatically</w:t>
      </w:r>
      <w:proofErr w:type="gramEnd"/>
      <w:r>
        <w:rPr>
          <w:rFonts w:ascii="Arial" w:hAnsi="Arial"/>
          <w:szCs w:val="20"/>
        </w:rPr>
        <w:t xml:space="preserve"> and additional planting would not otherwise exist. All new woodland creation contributes to planting targets and government objectives. </w:t>
      </w:r>
    </w:p>
    <w:p w14:paraId="74C105AD" w14:textId="77777777" w:rsidR="00CF6343" w:rsidRPr="00312D5A" w:rsidRDefault="00CF6343" w:rsidP="007A529C">
      <w:pPr>
        <w:jc w:val="both"/>
        <w:rPr>
          <w:rFonts w:ascii="Arial" w:hAnsi="Arial"/>
          <w:szCs w:val="20"/>
        </w:rPr>
      </w:pPr>
    </w:p>
    <w:p w14:paraId="7B2B7952" w14:textId="77777777" w:rsidR="007A529C" w:rsidRDefault="007A529C" w:rsidP="007A529C">
      <w:pPr>
        <w:jc w:val="both"/>
        <w:rPr>
          <w:rFonts w:ascii="Arial" w:hAnsi="Arial"/>
          <w:szCs w:val="20"/>
          <w:u w:val="single"/>
        </w:rPr>
      </w:pPr>
      <w:r w:rsidRPr="00A87A44">
        <w:rPr>
          <w:rFonts w:ascii="Arial" w:hAnsi="Arial"/>
          <w:szCs w:val="20"/>
          <w:u w:val="single"/>
        </w:rPr>
        <w:t xml:space="preserve">Increased support for </w:t>
      </w:r>
      <w:r>
        <w:rPr>
          <w:rFonts w:ascii="Arial" w:hAnsi="Arial"/>
          <w:szCs w:val="20"/>
          <w:u w:val="single"/>
        </w:rPr>
        <w:t xml:space="preserve">sustainable </w:t>
      </w:r>
      <w:r w:rsidRPr="00A87A44">
        <w:rPr>
          <w:rFonts w:ascii="Arial" w:hAnsi="Arial"/>
          <w:szCs w:val="20"/>
          <w:u w:val="single"/>
        </w:rPr>
        <w:t xml:space="preserve">woodland management </w:t>
      </w:r>
    </w:p>
    <w:p w14:paraId="2725E478" w14:textId="77777777" w:rsidR="00CF6343" w:rsidRDefault="00CF6343" w:rsidP="007A529C">
      <w:pPr>
        <w:jc w:val="both"/>
        <w:rPr>
          <w:rFonts w:ascii="Arial" w:hAnsi="Arial"/>
          <w:szCs w:val="20"/>
          <w:u w:val="single"/>
        </w:rPr>
      </w:pPr>
    </w:p>
    <w:p w14:paraId="4DDA3BB2" w14:textId="77777777" w:rsidR="007A529C" w:rsidRDefault="007A529C" w:rsidP="007A529C">
      <w:pPr>
        <w:jc w:val="both"/>
        <w:rPr>
          <w:rFonts w:ascii="Arial" w:hAnsi="Arial"/>
          <w:szCs w:val="20"/>
        </w:rPr>
      </w:pPr>
      <w:r>
        <w:rPr>
          <w:rFonts w:ascii="Arial" w:hAnsi="Arial"/>
          <w:szCs w:val="20"/>
        </w:rPr>
        <w:t xml:space="preserve">We would like to see increased support for sustainable woodland management, particularly under the following areas: </w:t>
      </w:r>
    </w:p>
    <w:p w14:paraId="5700A72A" w14:textId="77777777" w:rsidR="00CF6343" w:rsidRPr="00EE00C4" w:rsidRDefault="00CF6343" w:rsidP="007A529C">
      <w:pPr>
        <w:jc w:val="both"/>
        <w:rPr>
          <w:rFonts w:ascii="Arial" w:hAnsi="Arial"/>
          <w:szCs w:val="20"/>
        </w:rPr>
      </w:pPr>
    </w:p>
    <w:p w14:paraId="4830EDB6" w14:textId="77777777" w:rsidR="007A529C" w:rsidRDefault="007A529C" w:rsidP="007A529C">
      <w:pPr>
        <w:jc w:val="both"/>
        <w:rPr>
          <w:rFonts w:ascii="Arial" w:hAnsi="Arial"/>
          <w:szCs w:val="20"/>
        </w:rPr>
      </w:pPr>
      <w:r w:rsidRPr="00A87A44">
        <w:rPr>
          <w:rFonts w:ascii="Arial" w:hAnsi="Arial"/>
          <w:szCs w:val="20"/>
        </w:rPr>
        <w:t>Uneconomic thinning</w:t>
      </w:r>
      <w:r>
        <w:rPr>
          <w:rFonts w:ascii="Arial" w:hAnsi="Arial"/>
          <w:szCs w:val="20"/>
        </w:rPr>
        <w:t>:</w:t>
      </w:r>
    </w:p>
    <w:p w14:paraId="181C34FD" w14:textId="77777777" w:rsidR="007A529C" w:rsidRDefault="007A529C" w:rsidP="007A529C">
      <w:pPr>
        <w:jc w:val="both"/>
        <w:rPr>
          <w:rFonts w:ascii="Arial" w:hAnsi="Arial"/>
          <w:szCs w:val="20"/>
        </w:rPr>
      </w:pPr>
      <w:r>
        <w:rPr>
          <w:rFonts w:ascii="Arial" w:hAnsi="Arial"/>
          <w:szCs w:val="20"/>
        </w:rPr>
        <w:t xml:space="preserve">A provision of grant aid for uneconomic thinning would be beneficial to forest resilience and therefore aid in delivering improved woodland management. As first thinning’s don’t generally generate income, people often wait until a time when thinning will generate income. However, this can result in a crop that is less stable and more susceptible to storm damage, or a crop that is more vulnerable to disease as early thinning enables air flow through a canopy decreasing humidity and preventing ideal conditions for disease proliferation. Grant aid would assist in making uneconomic thinning’s a cost-neutral exercise encouraging better forest management. </w:t>
      </w:r>
    </w:p>
    <w:p w14:paraId="2E454A41" w14:textId="77777777" w:rsidR="00CF6343" w:rsidRDefault="00CF6343" w:rsidP="007A529C">
      <w:pPr>
        <w:jc w:val="both"/>
        <w:rPr>
          <w:rFonts w:ascii="Arial" w:hAnsi="Arial"/>
          <w:szCs w:val="20"/>
        </w:rPr>
      </w:pPr>
    </w:p>
    <w:p w14:paraId="0D298789" w14:textId="77777777" w:rsidR="007A529C" w:rsidRDefault="007A529C" w:rsidP="007A529C">
      <w:pPr>
        <w:jc w:val="both"/>
        <w:rPr>
          <w:rFonts w:ascii="Arial" w:hAnsi="Arial"/>
          <w:szCs w:val="20"/>
        </w:rPr>
      </w:pPr>
      <w:r>
        <w:rPr>
          <w:rFonts w:ascii="Arial" w:hAnsi="Arial"/>
          <w:szCs w:val="20"/>
        </w:rPr>
        <w:t xml:space="preserve">Deer management: </w:t>
      </w:r>
    </w:p>
    <w:p w14:paraId="0D413A09" w14:textId="77777777" w:rsidR="007A529C" w:rsidRDefault="007A529C" w:rsidP="007A529C">
      <w:pPr>
        <w:jc w:val="both"/>
        <w:rPr>
          <w:rFonts w:ascii="Arial" w:hAnsi="Arial"/>
          <w:szCs w:val="20"/>
        </w:rPr>
      </w:pPr>
      <w:r w:rsidRPr="00C81DA5">
        <w:rPr>
          <w:rFonts w:ascii="Arial" w:hAnsi="Arial"/>
          <w:szCs w:val="20"/>
        </w:rPr>
        <w:t>We would like to see a funding provision for deer management within the standard grant options that offers flexibility for the funding to be used towards the best method of tree protection based upon landscape/site conditions</w:t>
      </w:r>
      <w:r>
        <w:rPr>
          <w:rFonts w:ascii="Arial" w:hAnsi="Arial"/>
          <w:szCs w:val="20"/>
        </w:rPr>
        <w:t xml:space="preserve">. The funding could then be allocated by the landowner/manager to deer control or deer fencing (see question 16 for further detail). Flexibility in fencing options would also be a benefit, seeing grant funding provide for combination fencing. </w:t>
      </w:r>
    </w:p>
    <w:p w14:paraId="7ABB575E" w14:textId="77777777" w:rsidR="00CF6343" w:rsidRPr="00A87A44" w:rsidRDefault="00CF6343" w:rsidP="007A529C">
      <w:pPr>
        <w:jc w:val="both"/>
        <w:rPr>
          <w:rFonts w:ascii="Arial" w:hAnsi="Arial"/>
          <w:szCs w:val="20"/>
        </w:rPr>
      </w:pPr>
    </w:p>
    <w:p w14:paraId="1A5C25A4" w14:textId="77777777" w:rsidR="007A529C" w:rsidRDefault="007A529C" w:rsidP="007A529C">
      <w:pPr>
        <w:jc w:val="both"/>
        <w:rPr>
          <w:rFonts w:ascii="Arial" w:hAnsi="Arial"/>
          <w:b/>
          <w:bCs/>
          <w:szCs w:val="20"/>
          <w:u w:val="single"/>
        </w:rPr>
      </w:pPr>
      <w:r w:rsidRPr="00A87A44">
        <w:rPr>
          <w:rFonts w:ascii="Arial" w:hAnsi="Arial"/>
          <w:b/>
          <w:bCs/>
          <w:szCs w:val="20"/>
          <w:u w:val="single"/>
        </w:rPr>
        <w:t xml:space="preserve">Delivery of funding </w:t>
      </w:r>
    </w:p>
    <w:p w14:paraId="0C9371F3" w14:textId="77777777" w:rsidR="00CF6343" w:rsidRPr="00A87A44" w:rsidRDefault="00CF6343" w:rsidP="007A529C">
      <w:pPr>
        <w:jc w:val="both"/>
        <w:rPr>
          <w:rFonts w:ascii="Arial" w:hAnsi="Arial"/>
          <w:b/>
          <w:bCs/>
          <w:szCs w:val="20"/>
          <w:u w:val="single"/>
        </w:rPr>
      </w:pPr>
    </w:p>
    <w:p w14:paraId="5C1CCB29" w14:textId="77777777" w:rsidR="007A529C" w:rsidRDefault="007A529C" w:rsidP="007A529C">
      <w:pPr>
        <w:jc w:val="both"/>
        <w:rPr>
          <w:rFonts w:ascii="Arial" w:hAnsi="Arial"/>
          <w:szCs w:val="20"/>
        </w:rPr>
      </w:pPr>
      <w:r w:rsidRPr="00A87A44">
        <w:rPr>
          <w:rFonts w:ascii="Arial" w:hAnsi="Arial"/>
          <w:szCs w:val="20"/>
        </w:rPr>
        <w:t xml:space="preserve">Whilst Confor and its members would welcome necessary improvements to the current funding package, it is difficult to ignore that, currently, the major constraint to woodland creation is time delays on approvals which is impacting the industry’s ability to deliver and meet targets in any given year. </w:t>
      </w:r>
    </w:p>
    <w:p w14:paraId="4EB3F69F" w14:textId="77777777" w:rsidR="00CF6343" w:rsidRPr="00A87A44" w:rsidRDefault="00CF6343" w:rsidP="007A529C">
      <w:pPr>
        <w:jc w:val="both"/>
        <w:rPr>
          <w:rFonts w:ascii="Arial" w:hAnsi="Arial"/>
          <w:szCs w:val="20"/>
        </w:rPr>
      </w:pPr>
    </w:p>
    <w:p w14:paraId="57AAC1C7" w14:textId="77777777" w:rsidR="007A529C" w:rsidRDefault="007A529C" w:rsidP="007A529C">
      <w:pPr>
        <w:jc w:val="both"/>
        <w:rPr>
          <w:rFonts w:ascii="Arial" w:hAnsi="Arial"/>
          <w:szCs w:val="20"/>
        </w:rPr>
      </w:pPr>
      <w:r w:rsidRPr="00A87A44">
        <w:rPr>
          <w:rFonts w:ascii="Arial" w:hAnsi="Arial"/>
          <w:szCs w:val="20"/>
        </w:rPr>
        <w:t xml:space="preserve">Time delays are being caused by a variety of issues and are not all consistent or present across the different conservancies. The reasons below are being presented as an industry whole. </w:t>
      </w:r>
    </w:p>
    <w:p w14:paraId="1DC17D88" w14:textId="77777777" w:rsidR="00CF6343" w:rsidRPr="00A87A44" w:rsidRDefault="00CF6343" w:rsidP="007A529C">
      <w:pPr>
        <w:jc w:val="both"/>
        <w:rPr>
          <w:rFonts w:ascii="Arial" w:hAnsi="Arial"/>
          <w:szCs w:val="20"/>
        </w:rPr>
      </w:pPr>
    </w:p>
    <w:p w14:paraId="4CD8DFFC" w14:textId="77777777" w:rsidR="007A529C" w:rsidRDefault="007A529C" w:rsidP="007A529C">
      <w:pPr>
        <w:jc w:val="both"/>
        <w:rPr>
          <w:rFonts w:ascii="Arial" w:hAnsi="Arial"/>
          <w:szCs w:val="20"/>
          <w:u w:val="single"/>
        </w:rPr>
      </w:pPr>
      <w:r w:rsidRPr="002E6C6A">
        <w:rPr>
          <w:rFonts w:ascii="Arial" w:hAnsi="Arial"/>
          <w:szCs w:val="20"/>
          <w:u w:val="single"/>
        </w:rPr>
        <w:t>Support for SF staff</w:t>
      </w:r>
    </w:p>
    <w:p w14:paraId="59256FD9" w14:textId="77777777" w:rsidR="00CF6343" w:rsidRPr="002E6C6A" w:rsidRDefault="00CF6343" w:rsidP="007A529C">
      <w:pPr>
        <w:jc w:val="both"/>
        <w:rPr>
          <w:rFonts w:ascii="Arial" w:hAnsi="Arial"/>
          <w:szCs w:val="20"/>
          <w:u w:val="single"/>
        </w:rPr>
      </w:pPr>
    </w:p>
    <w:p w14:paraId="3715A794" w14:textId="77777777" w:rsidR="007A529C" w:rsidRDefault="007A529C" w:rsidP="007A529C">
      <w:pPr>
        <w:jc w:val="both"/>
        <w:rPr>
          <w:rFonts w:ascii="Arial" w:hAnsi="Arial"/>
          <w:szCs w:val="20"/>
        </w:rPr>
      </w:pPr>
      <w:r w:rsidRPr="002E6C6A">
        <w:rPr>
          <w:rFonts w:ascii="Arial" w:hAnsi="Arial"/>
          <w:szCs w:val="20"/>
        </w:rPr>
        <w:t xml:space="preserve">Amidst an industry skill </w:t>
      </w:r>
      <w:proofErr w:type="gramStart"/>
      <w:r w:rsidRPr="002E6C6A">
        <w:rPr>
          <w:rFonts w:ascii="Arial" w:hAnsi="Arial"/>
          <w:szCs w:val="20"/>
        </w:rPr>
        <w:t>shortage</w:t>
      </w:r>
      <w:proofErr w:type="gramEnd"/>
      <w:r w:rsidRPr="002E6C6A">
        <w:rPr>
          <w:rFonts w:ascii="Arial" w:hAnsi="Arial"/>
          <w:szCs w:val="20"/>
        </w:rPr>
        <w:t xml:space="preserve"> it is unsurprising that Woodland Officer (WO) positions are being occupied by employees with a lower level of relevant industry experience. The industry acknowledges and understands </w:t>
      </w:r>
      <w:proofErr w:type="gramStart"/>
      <w:r w:rsidRPr="002E6C6A">
        <w:rPr>
          <w:rFonts w:ascii="Arial" w:hAnsi="Arial"/>
          <w:szCs w:val="20"/>
        </w:rPr>
        <w:t>this,</w:t>
      </w:r>
      <w:proofErr w:type="gramEnd"/>
      <w:r w:rsidRPr="002E6C6A">
        <w:rPr>
          <w:rFonts w:ascii="Arial" w:hAnsi="Arial"/>
          <w:szCs w:val="20"/>
        </w:rPr>
        <w:t xml:space="preserve"> however we cannot deny that it is causing time delays and impacting the approval process. WO and conservancy staff are lacking</w:t>
      </w:r>
      <w:r>
        <w:rPr>
          <w:rFonts w:ascii="Arial" w:hAnsi="Arial"/>
          <w:szCs w:val="20"/>
        </w:rPr>
        <w:t xml:space="preserve"> the</w:t>
      </w:r>
      <w:r w:rsidRPr="002E6C6A">
        <w:rPr>
          <w:rFonts w:ascii="Arial" w:hAnsi="Arial"/>
          <w:szCs w:val="20"/>
        </w:rPr>
        <w:t xml:space="preserve"> experience, which comes with time, in making pragmatic decisions and consistency isn’t present across conservancies. Simple errors like failing to add applications to the public register which could result in up to a 3-month delay and result in applicants missing windows for planting or carrying out management activities which conflict with seasonal time restrains such as breeding birds and ground disturbance in winter weather. The industry is already feeling the pinch of time constraints due to environmental and ecological </w:t>
      </w:r>
      <w:proofErr w:type="gramStart"/>
      <w:r w:rsidRPr="002E6C6A">
        <w:rPr>
          <w:rFonts w:ascii="Arial" w:hAnsi="Arial"/>
          <w:szCs w:val="20"/>
        </w:rPr>
        <w:t>issues</w:t>
      </w:r>
      <w:proofErr w:type="gramEnd"/>
      <w:r w:rsidRPr="002E6C6A">
        <w:rPr>
          <w:rFonts w:ascii="Arial" w:hAnsi="Arial"/>
          <w:szCs w:val="20"/>
        </w:rPr>
        <w:t xml:space="preserve"> and these do not need to be further exacerbated with additional delays in process. </w:t>
      </w:r>
      <w:r>
        <w:rPr>
          <w:rFonts w:ascii="Arial" w:hAnsi="Arial"/>
          <w:szCs w:val="20"/>
        </w:rPr>
        <w:t xml:space="preserve">These time delays are not only frustrating and detrimental to existing landowners and managers, but they are also deterring investment and creating a barrier to woodland creation and detracting from government planting targets. We would like to see that SF staff are better supported and provided with the relevant resources/training to empower them to make effective decisions. </w:t>
      </w:r>
    </w:p>
    <w:p w14:paraId="2C3CDF02" w14:textId="77777777" w:rsidR="00CF6343" w:rsidRPr="002E6C6A" w:rsidRDefault="00CF6343" w:rsidP="007A529C">
      <w:pPr>
        <w:jc w:val="both"/>
        <w:rPr>
          <w:rFonts w:ascii="Arial" w:hAnsi="Arial"/>
          <w:szCs w:val="20"/>
        </w:rPr>
      </w:pPr>
    </w:p>
    <w:p w14:paraId="54CABB38" w14:textId="77777777" w:rsidR="007A529C" w:rsidRDefault="007A529C" w:rsidP="007A529C">
      <w:pPr>
        <w:jc w:val="both"/>
        <w:rPr>
          <w:rFonts w:ascii="Arial" w:hAnsi="Arial"/>
          <w:szCs w:val="20"/>
          <w:u w:val="single"/>
        </w:rPr>
      </w:pPr>
      <w:r w:rsidRPr="00A87A44">
        <w:rPr>
          <w:rFonts w:ascii="Arial" w:hAnsi="Arial"/>
          <w:szCs w:val="20"/>
          <w:u w:val="single"/>
        </w:rPr>
        <w:t>Public and non-statutory consultation</w:t>
      </w:r>
    </w:p>
    <w:p w14:paraId="6BF37FC6" w14:textId="77777777" w:rsidR="00CF6343" w:rsidRDefault="00CF6343" w:rsidP="007A529C">
      <w:pPr>
        <w:jc w:val="both"/>
        <w:rPr>
          <w:rFonts w:ascii="Arial" w:hAnsi="Arial"/>
          <w:szCs w:val="20"/>
          <w:u w:val="single"/>
        </w:rPr>
      </w:pPr>
    </w:p>
    <w:p w14:paraId="007D471D" w14:textId="77777777" w:rsidR="007A529C" w:rsidRDefault="007A529C" w:rsidP="007A529C">
      <w:pPr>
        <w:jc w:val="both"/>
        <w:rPr>
          <w:rFonts w:ascii="Arial" w:hAnsi="Arial"/>
          <w:szCs w:val="20"/>
        </w:rPr>
      </w:pPr>
      <w:r>
        <w:rPr>
          <w:rFonts w:ascii="Arial" w:hAnsi="Arial"/>
          <w:szCs w:val="20"/>
        </w:rPr>
        <w:t xml:space="preserve">The forestry industry appreciates the necessity to consult on applications, however there are concerns regarding the timeframes for consultation. It is becoming more frequent that statutory consultees raise issues after the consultation window closes and these concerns are being accepted adding to the timeframe. The industry feel that it is beginning to set a precedent and is concerned that the consultation process is biased in favour of the consultee. This, combined with long delays in response from non-statutory consultees is further postponing activity. Where conflicts continue to arise after reasonable adjustments are made, the industry would like to see SF, as the governing body, empowered to make decisions and able support both the applicant and consultee in achieving a fair, workable solution. The industry doesn’t always feel that this happens, instead facing long time delays and feeling under supported by their legislative body. </w:t>
      </w:r>
      <w:r w:rsidRPr="000F4647">
        <w:rPr>
          <w:rFonts w:ascii="Arial" w:hAnsi="Arial"/>
          <w:szCs w:val="20"/>
        </w:rPr>
        <w:t xml:space="preserve">Applicants are happy to go above and beyond to meet the needs of stakeholders where appropriate, </w:t>
      </w:r>
      <w:r w:rsidRPr="000F4647">
        <w:rPr>
          <w:rFonts w:ascii="Arial" w:hAnsi="Arial"/>
          <w:szCs w:val="20"/>
        </w:rPr>
        <w:lastRenderedPageBreak/>
        <w:t xml:space="preserve">however this diligence needs to be rewarded by support from the industries regulatory body and greater urgency for work to be completed. </w:t>
      </w:r>
    </w:p>
    <w:p w14:paraId="1479DACB" w14:textId="77777777" w:rsidR="00CF6343" w:rsidRPr="00A87A44" w:rsidRDefault="00CF6343" w:rsidP="007A529C">
      <w:pPr>
        <w:jc w:val="both"/>
        <w:rPr>
          <w:rFonts w:ascii="Arial" w:hAnsi="Arial"/>
          <w:szCs w:val="20"/>
        </w:rPr>
      </w:pPr>
    </w:p>
    <w:p w14:paraId="611DC8FF" w14:textId="77777777" w:rsidR="007A529C" w:rsidRDefault="007A529C" w:rsidP="007A529C">
      <w:pPr>
        <w:jc w:val="both"/>
        <w:rPr>
          <w:rFonts w:ascii="Arial" w:hAnsi="Arial"/>
          <w:szCs w:val="20"/>
          <w:u w:val="single"/>
        </w:rPr>
      </w:pPr>
      <w:r w:rsidRPr="00A87A44">
        <w:rPr>
          <w:rFonts w:ascii="Arial" w:hAnsi="Arial"/>
          <w:szCs w:val="20"/>
          <w:u w:val="single"/>
        </w:rPr>
        <w:t xml:space="preserve">Impact of delays on supply chain, the economy and planting targets </w:t>
      </w:r>
    </w:p>
    <w:p w14:paraId="0FB2CC7C" w14:textId="77777777" w:rsidR="00CF6343" w:rsidRPr="00034004" w:rsidRDefault="00CF6343" w:rsidP="007A529C">
      <w:pPr>
        <w:jc w:val="both"/>
        <w:rPr>
          <w:rFonts w:ascii="Arial" w:hAnsi="Arial"/>
          <w:szCs w:val="20"/>
          <w:u w:val="single"/>
        </w:rPr>
      </w:pPr>
    </w:p>
    <w:p w14:paraId="4EB4D7F2" w14:textId="77777777" w:rsidR="007A529C" w:rsidRDefault="007A529C" w:rsidP="007A529C">
      <w:pPr>
        <w:jc w:val="both"/>
        <w:rPr>
          <w:rFonts w:ascii="Arial" w:hAnsi="Arial"/>
          <w:szCs w:val="20"/>
        </w:rPr>
      </w:pPr>
      <w:r w:rsidRPr="00A87A44">
        <w:rPr>
          <w:rFonts w:ascii="Arial" w:hAnsi="Arial"/>
          <w:szCs w:val="20"/>
        </w:rPr>
        <w:t xml:space="preserve">The nursery sector </w:t>
      </w:r>
      <w:proofErr w:type="gramStart"/>
      <w:r w:rsidRPr="00A87A44">
        <w:rPr>
          <w:rFonts w:ascii="Arial" w:hAnsi="Arial"/>
          <w:szCs w:val="20"/>
        </w:rPr>
        <w:t>made preparations</w:t>
      </w:r>
      <w:proofErr w:type="gramEnd"/>
      <w:r w:rsidRPr="00A87A44">
        <w:rPr>
          <w:rFonts w:ascii="Arial" w:hAnsi="Arial"/>
          <w:szCs w:val="20"/>
        </w:rPr>
        <w:t xml:space="preserve"> to meet supply and demand based upon predicted government targets and they are now in a position where they are having to burn and put to waste millions of trees each year. This isn’t due to lack of custom for the stocks, but instead due to time delays on approvals which ultimately result in planting schemes being delayed into the next planting season by which time stock is too far advanced and not suitable for anything other than disposal. Our nurseries are making use of the harvesting and processors grant to modernise and mechanise to meet demand and are being unfairly mis compensated when they are the sole bearer of all the costs associated with detrimental delays. Due to labour shortages, and especially shortages in seasonal labour, nurseries have also been fortifying themselves ready for increases in targets by employing full-time members of staff where usually they would have taken temporary vacancies. This is producing a valuable wealth of employment, training and skills development to local communities resulting in much needed stability in a time of economic hardship and increase energy prices (and that being asked in question 13b and 14 of this consultation), however nurseries are now feeling that they are caught in a precarious balance to retain staff as, sadly, the costs of destroying stock amounts to the same as getting it out of the door without the recompense to pay salaries. </w:t>
      </w:r>
    </w:p>
    <w:p w14:paraId="256DD4D9" w14:textId="77777777" w:rsidR="00CF6343" w:rsidRPr="00A87A44" w:rsidRDefault="00CF6343" w:rsidP="007A529C">
      <w:pPr>
        <w:jc w:val="both"/>
        <w:rPr>
          <w:rFonts w:ascii="Arial" w:hAnsi="Arial"/>
          <w:szCs w:val="20"/>
        </w:rPr>
      </w:pPr>
    </w:p>
    <w:p w14:paraId="0ACD4725" w14:textId="77777777" w:rsidR="007A529C" w:rsidRDefault="007A529C" w:rsidP="007A529C">
      <w:pPr>
        <w:jc w:val="both"/>
        <w:rPr>
          <w:rFonts w:ascii="Arial" w:hAnsi="Arial"/>
          <w:szCs w:val="20"/>
        </w:rPr>
      </w:pPr>
      <w:r w:rsidRPr="00A87A44">
        <w:rPr>
          <w:rFonts w:ascii="Arial" w:hAnsi="Arial"/>
          <w:szCs w:val="20"/>
        </w:rPr>
        <w:t>These substantial delays are carrying over from year to year. Without picking up speed, the industry fears that this barrier to success will ultimately result in targets being missed year on year and immediate action is required to enable the forestry industry to catch up. It has now been almost 7 years since the MacKinnon report was published (Analysis of Current Arrangements for the Consideration and Approval of Forestry Planting Proposals, James Mackinnon CBE, 2016</w:t>
      </w:r>
      <w:r w:rsidRPr="00EA5E1F">
        <w:rPr>
          <w:rFonts w:ascii="Arial" w:hAnsi="Arial"/>
          <w:szCs w:val="20"/>
        </w:rPr>
        <w:t xml:space="preserve">) and the industry feels that there is reason for the process to be reviewed again. </w:t>
      </w:r>
    </w:p>
    <w:p w14:paraId="5A63BD05" w14:textId="77777777" w:rsidR="00CF6343" w:rsidRDefault="00CF6343" w:rsidP="007A529C">
      <w:pPr>
        <w:jc w:val="both"/>
        <w:rPr>
          <w:rFonts w:ascii="Arial" w:hAnsi="Arial"/>
          <w:szCs w:val="20"/>
        </w:rPr>
      </w:pPr>
    </w:p>
    <w:p w14:paraId="002EFCF5" w14:textId="77777777" w:rsidR="007A529C" w:rsidRDefault="007A529C" w:rsidP="007A529C">
      <w:pPr>
        <w:jc w:val="both"/>
        <w:rPr>
          <w:rFonts w:ascii="Arial" w:hAnsi="Arial"/>
          <w:szCs w:val="20"/>
          <w:u w:val="single"/>
        </w:rPr>
      </w:pPr>
      <w:r w:rsidRPr="0046574B">
        <w:rPr>
          <w:rFonts w:ascii="Arial" w:hAnsi="Arial"/>
          <w:szCs w:val="20"/>
          <w:u w:val="single"/>
        </w:rPr>
        <w:t xml:space="preserve">Defined </w:t>
      </w:r>
      <w:r>
        <w:rPr>
          <w:rFonts w:ascii="Arial" w:hAnsi="Arial"/>
          <w:szCs w:val="20"/>
          <w:u w:val="single"/>
        </w:rPr>
        <w:t>timeline</w:t>
      </w:r>
      <w:r w:rsidRPr="0046574B">
        <w:rPr>
          <w:rFonts w:ascii="Arial" w:hAnsi="Arial"/>
          <w:szCs w:val="20"/>
          <w:u w:val="single"/>
        </w:rPr>
        <w:t xml:space="preserve"> for the consideration of grant </w:t>
      </w:r>
      <w:proofErr w:type="gramStart"/>
      <w:r w:rsidRPr="0046574B">
        <w:rPr>
          <w:rFonts w:ascii="Arial" w:hAnsi="Arial"/>
          <w:szCs w:val="20"/>
          <w:u w:val="single"/>
        </w:rPr>
        <w:t>applications</w:t>
      </w:r>
      <w:proofErr w:type="gramEnd"/>
    </w:p>
    <w:p w14:paraId="11B64365" w14:textId="77777777" w:rsidR="00CF6343" w:rsidRDefault="00CF6343" w:rsidP="007A529C">
      <w:pPr>
        <w:jc w:val="both"/>
        <w:rPr>
          <w:rFonts w:ascii="Arial" w:hAnsi="Arial"/>
          <w:szCs w:val="20"/>
          <w:u w:val="single"/>
        </w:rPr>
      </w:pPr>
    </w:p>
    <w:p w14:paraId="25AB046B" w14:textId="16190F36" w:rsidR="007A529C" w:rsidRDefault="007A529C" w:rsidP="007A529C">
      <w:pPr>
        <w:jc w:val="both"/>
        <w:rPr>
          <w:rFonts w:ascii="Arial" w:hAnsi="Arial"/>
          <w:szCs w:val="20"/>
        </w:rPr>
      </w:pPr>
      <w:proofErr w:type="gramStart"/>
      <w:r>
        <w:rPr>
          <w:rFonts w:ascii="Arial" w:hAnsi="Arial"/>
          <w:szCs w:val="20"/>
        </w:rPr>
        <w:t>In light of</w:t>
      </w:r>
      <w:proofErr w:type="gramEnd"/>
      <w:r>
        <w:rPr>
          <w:rFonts w:ascii="Arial" w:hAnsi="Arial"/>
          <w:szCs w:val="20"/>
        </w:rPr>
        <w:t xml:space="preserve"> the above we would like to see that there is a defined timeline for the consideration of grant applications. Enforcing a 3-month consideration period with limited acceptable reasons for extensions and an automatic approval at the end of the period, would allow the industry the ability to plan </w:t>
      </w:r>
      <w:r w:rsidR="00C2316F">
        <w:rPr>
          <w:rFonts w:ascii="Arial" w:hAnsi="Arial"/>
          <w:szCs w:val="20"/>
        </w:rPr>
        <w:t>workflow</w:t>
      </w:r>
      <w:r>
        <w:rPr>
          <w:rFonts w:ascii="Arial" w:hAnsi="Arial"/>
          <w:szCs w:val="20"/>
        </w:rPr>
        <w:t xml:space="preserve">. This would mitigate uncertainty and allow the industry to better allocate resources and develop its workforce (see questions 13b and 14). </w:t>
      </w:r>
    </w:p>
    <w:p w14:paraId="24D8C161" w14:textId="77777777" w:rsidR="006A43C8" w:rsidRPr="0019323B" w:rsidRDefault="006A43C8" w:rsidP="00445B58">
      <w:pPr>
        <w:autoSpaceDE w:val="0"/>
        <w:autoSpaceDN w:val="0"/>
        <w:adjustRightInd w:val="0"/>
        <w:spacing w:after="120"/>
        <w:rPr>
          <w:rFonts w:ascii="Arial" w:hAnsi="Arial"/>
          <w:sz w:val="22"/>
          <w:szCs w:val="22"/>
        </w:rPr>
      </w:pPr>
    </w:p>
    <w:p w14:paraId="66C169EF" w14:textId="77777777" w:rsidR="00445B58" w:rsidRPr="007866B6" w:rsidRDefault="00445B58" w:rsidP="001D2EBD">
      <w:pPr>
        <w:pStyle w:val="SFHeading3"/>
        <w:rPr>
          <w:b/>
          <w:bCs/>
        </w:rPr>
      </w:pPr>
      <w:r>
        <w:t>Question 6</w:t>
      </w:r>
    </w:p>
    <w:p w14:paraId="2509E731" w14:textId="77777777" w:rsidR="00445B58" w:rsidRDefault="00445B58" w:rsidP="00445B58">
      <w:pPr>
        <w:autoSpaceDE w:val="0"/>
        <w:autoSpaceDN w:val="0"/>
        <w:adjustRightInd w:val="0"/>
        <w:spacing w:after="120"/>
        <w:rPr>
          <w:rFonts w:ascii="Arial" w:hAnsi="Arial"/>
          <w:sz w:val="22"/>
          <w:szCs w:val="22"/>
        </w:rPr>
      </w:pPr>
      <w:r w:rsidRPr="00445B58">
        <w:rPr>
          <w:rFonts w:ascii="Arial" w:hAnsi="Arial"/>
          <w:sz w:val="22"/>
          <w:szCs w:val="22"/>
        </w:rPr>
        <w:t>Do you agree that it should be a requirement of grant support that woodlands are managed to ensure that they become more resilient to the impacts of climate change and pests and disease?</w:t>
      </w:r>
    </w:p>
    <w:p w14:paraId="07F715D3" w14:textId="77777777" w:rsidR="00445B58" w:rsidRPr="0019323B" w:rsidRDefault="00445B58" w:rsidP="00445B58">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Yes</w:t>
      </w:r>
    </w:p>
    <w:p w14:paraId="2D0CFD05" w14:textId="3BC67C08" w:rsidR="00445B58" w:rsidRPr="0019323B" w:rsidRDefault="00925AF2" w:rsidP="00445B58">
      <w:pPr>
        <w:tabs>
          <w:tab w:val="left" w:pos="426"/>
        </w:tabs>
        <w:autoSpaceDE w:val="0"/>
        <w:autoSpaceDN w:val="0"/>
        <w:adjustRightInd w:val="0"/>
        <w:spacing w:after="120"/>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r w:rsidR="00445B58" w:rsidRPr="0019323B">
        <w:rPr>
          <w:rFonts w:ascii="Arial" w:eastAsia="Calibri" w:hAnsi="Arial"/>
          <w:sz w:val="22"/>
          <w:szCs w:val="22"/>
        </w:rPr>
        <w:tab/>
      </w:r>
      <w:r w:rsidR="00445B58" w:rsidRPr="0019323B">
        <w:rPr>
          <w:rFonts w:ascii="Arial" w:hAnsi="Arial"/>
          <w:sz w:val="22"/>
          <w:szCs w:val="22"/>
        </w:rPr>
        <w:t>No</w:t>
      </w:r>
    </w:p>
    <w:p w14:paraId="66537996" w14:textId="77777777" w:rsidR="00445B58" w:rsidRPr="0019323B" w:rsidRDefault="00445B58" w:rsidP="00445B58">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Not Sure</w:t>
      </w:r>
    </w:p>
    <w:p w14:paraId="2B6C685A" w14:textId="634236D3" w:rsidR="00445B58" w:rsidRPr="0019323B" w:rsidRDefault="00E450CF" w:rsidP="00445B58">
      <w:pPr>
        <w:autoSpaceDE w:val="0"/>
        <w:autoSpaceDN w:val="0"/>
        <w:adjustRightInd w:val="0"/>
        <w:rPr>
          <w:rFonts w:ascii="Arial" w:hAnsi="Arial"/>
          <w:sz w:val="22"/>
          <w:szCs w:val="22"/>
        </w:rPr>
      </w:pPr>
      <w:r>
        <w:rPr>
          <w:rFonts w:ascii="Arial" w:hAnsi="Arial"/>
          <w:noProof/>
          <w:sz w:val="22"/>
          <w:szCs w:val="22"/>
        </w:rPr>
        <w:t>How can the grant scheme support this?</w:t>
      </w:r>
    </w:p>
    <w:p w14:paraId="78EC1E02" w14:textId="77777777" w:rsidR="00445B58" w:rsidRPr="00D45C03" w:rsidRDefault="00445B58" w:rsidP="00445B58">
      <w:pPr>
        <w:rPr>
          <w:rStyle w:val="PlainTable31"/>
          <w:rFonts w:ascii="Arial" w:hAnsi="Arial"/>
          <w:i w:val="0"/>
          <w:iCs w:val="0"/>
          <w:noProof/>
          <w:color w:val="auto"/>
          <w:sz w:val="22"/>
          <w:szCs w:val="22"/>
          <w:lang w:val="en-US"/>
        </w:rPr>
      </w:pPr>
    </w:p>
    <w:p w14:paraId="7E3E3775" w14:textId="77777777" w:rsidR="00925AF2" w:rsidRDefault="00925AF2" w:rsidP="00925AF2">
      <w:pPr>
        <w:jc w:val="both"/>
        <w:rPr>
          <w:rFonts w:ascii="Arial" w:hAnsi="Arial"/>
          <w:szCs w:val="20"/>
        </w:rPr>
      </w:pPr>
      <w:r w:rsidRPr="009B2FD6">
        <w:rPr>
          <w:rFonts w:ascii="Arial" w:hAnsi="Arial"/>
          <w:szCs w:val="20"/>
        </w:rPr>
        <w:t xml:space="preserve">As per question 3, we do not agree that the above should be a requirement of the FGS as it is already covered under the remit of UKFS. We believe that this, instead, would add to administrative burden and act as a potential deterrent to woodland creation further preventing us from reaching government targets. </w:t>
      </w:r>
    </w:p>
    <w:p w14:paraId="2E23437A" w14:textId="77777777" w:rsidR="00925AF2" w:rsidRPr="009B2FD6" w:rsidRDefault="00925AF2" w:rsidP="00925AF2">
      <w:pPr>
        <w:jc w:val="both"/>
        <w:rPr>
          <w:rFonts w:ascii="Arial" w:hAnsi="Arial"/>
          <w:szCs w:val="20"/>
        </w:rPr>
      </w:pPr>
    </w:p>
    <w:p w14:paraId="33E28F8C" w14:textId="77777777" w:rsidR="00925AF2" w:rsidRDefault="00925AF2" w:rsidP="00925AF2">
      <w:pPr>
        <w:jc w:val="both"/>
        <w:rPr>
          <w:rFonts w:ascii="Arial" w:hAnsi="Arial"/>
          <w:szCs w:val="20"/>
        </w:rPr>
      </w:pPr>
      <w:r w:rsidRPr="009B2FD6">
        <w:rPr>
          <w:rFonts w:ascii="Arial" w:hAnsi="Arial"/>
          <w:szCs w:val="20"/>
        </w:rPr>
        <w:t xml:space="preserve">Confor and its members firmly believe that resilience to the impacts of climate change and pests and diseases is imperative to the success of both native, </w:t>
      </w:r>
      <w:proofErr w:type="gramStart"/>
      <w:r w:rsidRPr="009B2FD6">
        <w:rPr>
          <w:rFonts w:ascii="Arial" w:hAnsi="Arial"/>
          <w:szCs w:val="20"/>
        </w:rPr>
        <w:t>managed</w:t>
      </w:r>
      <w:proofErr w:type="gramEnd"/>
      <w:r w:rsidRPr="009B2FD6">
        <w:rPr>
          <w:rFonts w:ascii="Arial" w:hAnsi="Arial"/>
          <w:szCs w:val="20"/>
        </w:rPr>
        <w:t xml:space="preserve"> and productive woodlands and the industry is agile and reactive to these requirements. There are, however, ways in which the FGS could be improved to deliver more resilient, better managed woodlands to the benefit of forest resilience, tree health and climate change mitigation. See question 5 for details. </w:t>
      </w:r>
    </w:p>
    <w:p w14:paraId="5005B490" w14:textId="77777777" w:rsidR="00925AF2" w:rsidRDefault="00925AF2" w:rsidP="00925AF2">
      <w:pPr>
        <w:jc w:val="both"/>
        <w:rPr>
          <w:rFonts w:ascii="Arial" w:hAnsi="Arial"/>
          <w:szCs w:val="20"/>
        </w:rPr>
      </w:pPr>
    </w:p>
    <w:p w14:paraId="15A9B412" w14:textId="77777777" w:rsidR="00925AF2" w:rsidRDefault="00925AF2" w:rsidP="00925AF2">
      <w:pPr>
        <w:jc w:val="both"/>
        <w:rPr>
          <w:rFonts w:ascii="Arial" w:hAnsi="Arial"/>
          <w:szCs w:val="20"/>
        </w:rPr>
      </w:pPr>
      <w:r>
        <w:rPr>
          <w:rFonts w:ascii="Arial" w:hAnsi="Arial"/>
          <w:szCs w:val="20"/>
        </w:rPr>
        <w:t xml:space="preserve">We are currently concerned about the fixation on percentage of a single species at a given site denoting resilience and instead believe in the right-tree-right-place approach to adapting to climate change and pests and diseases. The percentage model assumes that diversity at a single site provides security rather than approaching the issue at a landscape scale. Diversity at a poorly selected site for the diversification species may result in higher susceptibility to climate change and pest and diseases and instead of providing resilience </w:t>
      </w:r>
      <w:proofErr w:type="gramStart"/>
      <w:r>
        <w:rPr>
          <w:rFonts w:ascii="Arial" w:hAnsi="Arial"/>
          <w:szCs w:val="20"/>
        </w:rPr>
        <w:t>actually cause</w:t>
      </w:r>
      <w:proofErr w:type="gramEnd"/>
      <w:r>
        <w:rPr>
          <w:rFonts w:ascii="Arial" w:hAnsi="Arial"/>
          <w:szCs w:val="20"/>
        </w:rPr>
        <w:t xml:space="preserve"> detriment to our </w:t>
      </w:r>
      <w:r>
        <w:rPr>
          <w:rFonts w:ascii="Arial" w:hAnsi="Arial"/>
          <w:szCs w:val="20"/>
        </w:rPr>
        <w:lastRenderedPageBreak/>
        <w:t xml:space="preserve">resources. A stressed tree is more likely to be infected by disease and could act as an inoculum source to other trees in its vicinity. Equally a stressed tree may be less stable and more exposed to storm damage making it an easier target for beetle infestation. It is important that changes in management and mitigation are viewed holistically and based upon research and evidence that has been developed in partnership with the private sector. </w:t>
      </w:r>
      <w:r w:rsidRPr="003A3FB6">
        <w:rPr>
          <w:rFonts w:ascii="Arial" w:hAnsi="Arial"/>
          <w:szCs w:val="20"/>
        </w:rPr>
        <w:t>At present, the sense is that changes are being considered/introduced based more on the views of key individuals or organisations rather than on evidence – this will undoubtedly lead to poorer outcomes</w:t>
      </w:r>
      <w:r>
        <w:rPr>
          <w:rFonts w:ascii="Arial" w:hAnsi="Arial"/>
          <w:szCs w:val="20"/>
        </w:rPr>
        <w:t xml:space="preserve">, including contraction of wood processing facilities in the future, </w:t>
      </w:r>
      <w:r w:rsidRPr="003A3FB6">
        <w:rPr>
          <w:rFonts w:ascii="Arial" w:hAnsi="Arial"/>
          <w:szCs w:val="20"/>
        </w:rPr>
        <w:t>and a sense of change being imposed without proper consultation.</w:t>
      </w:r>
      <w:r>
        <w:rPr>
          <w:rFonts w:ascii="Arial" w:hAnsi="Arial"/>
          <w:szCs w:val="20"/>
        </w:rPr>
        <w:t xml:space="preserve"> </w:t>
      </w:r>
      <w:r w:rsidRPr="00E913C6">
        <w:rPr>
          <w:rFonts w:ascii="Arial" w:hAnsi="Arial"/>
          <w:szCs w:val="20"/>
        </w:rPr>
        <w:t>Confor stands ready to work with Scottish Government to establish and undertake the research that would inform resilience.</w:t>
      </w:r>
    </w:p>
    <w:p w14:paraId="15482059" w14:textId="77777777" w:rsidR="00445B58" w:rsidRDefault="00445B58" w:rsidP="00445B58">
      <w:pPr>
        <w:rPr>
          <w:rStyle w:val="PlainTable31"/>
          <w:rFonts w:ascii="Arial" w:hAnsi="Arial"/>
          <w:i w:val="0"/>
          <w:iCs w:val="0"/>
          <w:color w:val="auto"/>
        </w:rPr>
      </w:pPr>
    </w:p>
    <w:p w14:paraId="0B0DC649" w14:textId="77777777" w:rsidR="00445B58" w:rsidRDefault="00445B58" w:rsidP="00445B58">
      <w:pPr>
        <w:rPr>
          <w:rStyle w:val="PlainTable31"/>
          <w:rFonts w:ascii="Arial" w:hAnsi="Arial"/>
          <w:i w:val="0"/>
          <w:iCs w:val="0"/>
          <w:color w:val="auto"/>
        </w:rPr>
      </w:pPr>
    </w:p>
    <w:p w14:paraId="05EDE9EB" w14:textId="77777777" w:rsidR="00445B58" w:rsidRDefault="00445B58" w:rsidP="00445B58">
      <w:pPr>
        <w:rPr>
          <w:rStyle w:val="PlainTable31"/>
          <w:rFonts w:ascii="Arial" w:hAnsi="Arial"/>
          <w:i w:val="0"/>
          <w:iCs w:val="0"/>
          <w:color w:val="auto"/>
        </w:rPr>
      </w:pPr>
    </w:p>
    <w:p w14:paraId="13337E18" w14:textId="77777777" w:rsidR="00445B58" w:rsidRDefault="00445B58" w:rsidP="00445B58">
      <w:pPr>
        <w:rPr>
          <w:rStyle w:val="PlainTable31"/>
          <w:rFonts w:ascii="Arial" w:hAnsi="Arial"/>
          <w:i w:val="0"/>
          <w:iCs w:val="0"/>
          <w:color w:val="auto"/>
        </w:rPr>
      </w:pPr>
    </w:p>
    <w:p w14:paraId="39790828" w14:textId="77777777" w:rsidR="001B54CD" w:rsidRPr="007866B6" w:rsidRDefault="001B54CD" w:rsidP="001D2EBD">
      <w:pPr>
        <w:pStyle w:val="SFHeading3"/>
        <w:rPr>
          <w:b/>
          <w:bCs/>
        </w:rPr>
      </w:pPr>
      <w:r>
        <w:t>Question 7</w:t>
      </w:r>
    </w:p>
    <w:p w14:paraId="733AAB2A" w14:textId="77777777" w:rsidR="001B54CD" w:rsidRDefault="001B54CD" w:rsidP="001B54CD">
      <w:pPr>
        <w:autoSpaceDE w:val="0"/>
        <w:autoSpaceDN w:val="0"/>
        <w:adjustRightInd w:val="0"/>
        <w:spacing w:after="120"/>
        <w:rPr>
          <w:rFonts w:ascii="Arial" w:hAnsi="Arial"/>
          <w:sz w:val="22"/>
          <w:szCs w:val="22"/>
        </w:rPr>
      </w:pPr>
      <w:r w:rsidRPr="008E365D">
        <w:rPr>
          <w:rFonts w:ascii="Arial" w:hAnsi="Arial"/>
          <w:sz w:val="22"/>
          <w:szCs w:val="22"/>
        </w:rPr>
        <w:t>Which of the following measures would help reduce the barriers for crofters and farmers wanting to include woodland as part of their farming business?</w:t>
      </w:r>
      <w:r>
        <w:rPr>
          <w:rFonts w:ascii="Arial" w:hAnsi="Arial"/>
          <w:sz w:val="22"/>
          <w:szCs w:val="22"/>
        </w:rPr>
        <w:t xml:space="preserve"> </w:t>
      </w:r>
      <w:r w:rsidRPr="00C4435A">
        <w:rPr>
          <w:rFonts w:ascii="Arial" w:hAnsi="Arial"/>
          <w:sz w:val="22"/>
          <w:szCs w:val="22"/>
        </w:rPr>
        <w:t>Please select all that apply.</w:t>
      </w:r>
    </w:p>
    <w:tbl>
      <w:tblPr>
        <w:tblStyle w:val="TableGrid"/>
        <w:tblW w:w="0" w:type="auto"/>
        <w:jc w:val="cente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642"/>
        <w:gridCol w:w="1552"/>
      </w:tblGrid>
      <w:tr w:rsidR="001B54CD" w14:paraId="59906BF1" w14:textId="77777777" w:rsidTr="00C0402C">
        <w:trPr>
          <w:jc w:val="center"/>
        </w:trPr>
        <w:tc>
          <w:tcPr>
            <w:tcW w:w="8642" w:type="dxa"/>
            <w:vAlign w:val="center"/>
          </w:tcPr>
          <w:p w14:paraId="2CC552C9"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Better integration of support for woodland creation with farm support mechanisms</w:t>
            </w:r>
          </w:p>
        </w:tc>
        <w:tc>
          <w:tcPr>
            <w:tcW w:w="1552" w:type="dxa"/>
            <w:vAlign w:val="center"/>
          </w:tcPr>
          <w:p w14:paraId="2905AB7C" w14:textId="3AA8A01C" w:rsidR="001B54CD" w:rsidRDefault="003B275B" w:rsidP="00C0402C">
            <w:pPr>
              <w:tabs>
                <w:tab w:val="left" w:pos="426"/>
              </w:tabs>
              <w:autoSpaceDE w:val="0"/>
              <w:autoSpaceDN w:val="0"/>
              <w:adjustRightInd w:val="0"/>
              <w:spacing w:after="120"/>
              <w:jc w:val="center"/>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p>
        </w:tc>
      </w:tr>
      <w:tr w:rsidR="001B54CD" w14:paraId="44E86D2E" w14:textId="77777777" w:rsidTr="00C0402C">
        <w:trPr>
          <w:jc w:val="center"/>
        </w:trPr>
        <w:tc>
          <w:tcPr>
            <w:tcW w:w="8642" w:type="dxa"/>
            <w:vAlign w:val="center"/>
          </w:tcPr>
          <w:p w14:paraId="1489E9B9"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Knowing where to get reliable advice</w:t>
            </w:r>
          </w:p>
        </w:tc>
        <w:tc>
          <w:tcPr>
            <w:tcW w:w="1552" w:type="dxa"/>
            <w:vAlign w:val="center"/>
          </w:tcPr>
          <w:p w14:paraId="09D82AA3" w14:textId="6C99C0E0" w:rsidR="001B54CD" w:rsidRDefault="003B275B" w:rsidP="00C0402C">
            <w:pPr>
              <w:tabs>
                <w:tab w:val="left" w:pos="426"/>
              </w:tabs>
              <w:autoSpaceDE w:val="0"/>
              <w:autoSpaceDN w:val="0"/>
              <w:adjustRightInd w:val="0"/>
              <w:spacing w:after="120"/>
              <w:jc w:val="center"/>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p>
        </w:tc>
      </w:tr>
      <w:tr w:rsidR="001B54CD" w14:paraId="2D704D72" w14:textId="77777777" w:rsidTr="00C0402C">
        <w:trPr>
          <w:jc w:val="center"/>
        </w:trPr>
        <w:tc>
          <w:tcPr>
            <w:tcW w:w="8642" w:type="dxa"/>
            <w:vAlign w:val="center"/>
          </w:tcPr>
          <w:p w14:paraId="23B15FDE"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Clearer guidance on grant options</w:t>
            </w:r>
          </w:p>
        </w:tc>
        <w:tc>
          <w:tcPr>
            <w:tcW w:w="1552" w:type="dxa"/>
            <w:vAlign w:val="center"/>
          </w:tcPr>
          <w:p w14:paraId="66B79F8A" w14:textId="2E5FCD4B" w:rsidR="001B54CD" w:rsidRDefault="003B275B" w:rsidP="00C0402C">
            <w:pPr>
              <w:tabs>
                <w:tab w:val="left" w:pos="426"/>
              </w:tabs>
              <w:autoSpaceDE w:val="0"/>
              <w:autoSpaceDN w:val="0"/>
              <w:adjustRightInd w:val="0"/>
              <w:spacing w:after="120"/>
              <w:jc w:val="center"/>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p>
        </w:tc>
      </w:tr>
      <w:tr w:rsidR="001B54CD" w14:paraId="58029127" w14:textId="77777777" w:rsidTr="00C0402C">
        <w:trPr>
          <w:jc w:val="center"/>
        </w:trPr>
        <w:tc>
          <w:tcPr>
            <w:tcW w:w="8642" w:type="dxa"/>
            <w:vAlign w:val="center"/>
          </w:tcPr>
          <w:p w14:paraId="4857DFDC"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Flexibility within options</w:t>
            </w:r>
          </w:p>
        </w:tc>
        <w:tc>
          <w:tcPr>
            <w:tcW w:w="1552" w:type="dxa"/>
            <w:vAlign w:val="center"/>
          </w:tcPr>
          <w:p w14:paraId="6E33E5C4" w14:textId="6F19B5E0" w:rsidR="001B54CD" w:rsidRDefault="003B275B" w:rsidP="00C0402C">
            <w:pPr>
              <w:tabs>
                <w:tab w:val="left" w:pos="426"/>
              </w:tabs>
              <w:autoSpaceDE w:val="0"/>
              <w:autoSpaceDN w:val="0"/>
              <w:adjustRightInd w:val="0"/>
              <w:spacing w:after="120"/>
              <w:jc w:val="center"/>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p>
        </w:tc>
      </w:tr>
      <w:tr w:rsidR="001B54CD" w14:paraId="0404D98E" w14:textId="77777777" w:rsidTr="00C0402C">
        <w:trPr>
          <w:jc w:val="center"/>
        </w:trPr>
        <w:tc>
          <w:tcPr>
            <w:tcW w:w="8642" w:type="dxa"/>
            <w:vAlign w:val="center"/>
          </w:tcPr>
          <w:p w14:paraId="7587763B"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Intervention level</w:t>
            </w:r>
          </w:p>
        </w:tc>
        <w:tc>
          <w:tcPr>
            <w:tcW w:w="1552" w:type="dxa"/>
            <w:vAlign w:val="center"/>
          </w:tcPr>
          <w:p w14:paraId="68CFB94E" w14:textId="621EE66F" w:rsidR="001B54CD" w:rsidRDefault="003B275B" w:rsidP="00C0402C">
            <w:pPr>
              <w:tabs>
                <w:tab w:val="left" w:pos="426"/>
              </w:tabs>
              <w:autoSpaceDE w:val="0"/>
              <w:autoSpaceDN w:val="0"/>
              <w:adjustRightInd w:val="0"/>
              <w:spacing w:after="120"/>
              <w:jc w:val="center"/>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p>
        </w:tc>
      </w:tr>
      <w:tr w:rsidR="001B54CD" w14:paraId="56A566DA" w14:textId="77777777" w:rsidTr="00C0402C">
        <w:trPr>
          <w:jc w:val="center"/>
        </w:trPr>
        <w:tc>
          <w:tcPr>
            <w:tcW w:w="8642" w:type="dxa"/>
            <w:vAlign w:val="center"/>
          </w:tcPr>
          <w:p w14:paraId="491AC57F"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Support with cashflow</w:t>
            </w:r>
          </w:p>
        </w:tc>
        <w:tc>
          <w:tcPr>
            <w:tcW w:w="1552" w:type="dxa"/>
            <w:vAlign w:val="center"/>
          </w:tcPr>
          <w:p w14:paraId="231779B9" w14:textId="4985E738" w:rsidR="001B54CD" w:rsidRDefault="00423A2A" w:rsidP="00C0402C">
            <w:pPr>
              <w:tabs>
                <w:tab w:val="left" w:pos="426"/>
              </w:tabs>
              <w:autoSpaceDE w:val="0"/>
              <w:autoSpaceDN w:val="0"/>
              <w:adjustRightInd w:val="0"/>
              <w:spacing w:after="120"/>
              <w:jc w:val="center"/>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p>
        </w:tc>
      </w:tr>
      <w:tr w:rsidR="001B54CD" w14:paraId="56877A02" w14:textId="77777777" w:rsidTr="00C0402C">
        <w:trPr>
          <w:jc w:val="center"/>
        </w:trPr>
        <w:tc>
          <w:tcPr>
            <w:tcW w:w="8642" w:type="dxa"/>
            <w:vAlign w:val="center"/>
          </w:tcPr>
          <w:p w14:paraId="22679F53" w14:textId="77777777" w:rsidR="001B54CD" w:rsidRPr="008E365D" w:rsidRDefault="001B54CD" w:rsidP="00C0402C">
            <w:pPr>
              <w:autoSpaceDE w:val="0"/>
              <w:autoSpaceDN w:val="0"/>
              <w:adjustRightInd w:val="0"/>
              <w:spacing w:after="120"/>
              <w:rPr>
                <w:rFonts w:ascii="Arial" w:hAnsi="Arial"/>
                <w:sz w:val="22"/>
                <w:szCs w:val="22"/>
              </w:rPr>
            </w:pPr>
            <w:r w:rsidRPr="008E365D">
              <w:rPr>
                <w:rFonts w:ascii="Arial" w:hAnsi="Arial"/>
                <w:sz w:val="22"/>
                <w:szCs w:val="22"/>
              </w:rPr>
              <w:t>Information on how current land use could continue with trees integrated throughout</w:t>
            </w:r>
          </w:p>
        </w:tc>
        <w:tc>
          <w:tcPr>
            <w:tcW w:w="1552" w:type="dxa"/>
            <w:vAlign w:val="center"/>
          </w:tcPr>
          <w:p w14:paraId="7C57FCBB" w14:textId="3B0ABCA1" w:rsidR="001B54CD" w:rsidRDefault="00423A2A" w:rsidP="00C0402C">
            <w:pPr>
              <w:tabs>
                <w:tab w:val="left" w:pos="426"/>
              </w:tabs>
              <w:autoSpaceDE w:val="0"/>
              <w:autoSpaceDN w:val="0"/>
              <w:adjustRightInd w:val="0"/>
              <w:spacing w:after="120"/>
              <w:jc w:val="center"/>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p>
        </w:tc>
      </w:tr>
    </w:tbl>
    <w:p w14:paraId="2660841B" w14:textId="77777777" w:rsidR="008E365D" w:rsidRDefault="008E365D" w:rsidP="008E365D">
      <w:pPr>
        <w:autoSpaceDE w:val="0"/>
        <w:autoSpaceDN w:val="0"/>
        <w:adjustRightInd w:val="0"/>
        <w:spacing w:after="120"/>
        <w:rPr>
          <w:rFonts w:ascii="Arial" w:hAnsi="Arial"/>
          <w:sz w:val="22"/>
          <w:szCs w:val="22"/>
        </w:rPr>
      </w:pPr>
    </w:p>
    <w:p w14:paraId="5FB8D06E" w14:textId="1222D84E" w:rsidR="008E365D" w:rsidRDefault="00571B87" w:rsidP="008E365D">
      <w:pPr>
        <w:autoSpaceDE w:val="0"/>
        <w:autoSpaceDN w:val="0"/>
        <w:adjustRightInd w:val="0"/>
        <w:spacing w:after="120"/>
        <w:rPr>
          <w:rFonts w:ascii="Arial" w:hAnsi="Arial"/>
          <w:noProof/>
          <w:sz w:val="22"/>
          <w:szCs w:val="22"/>
        </w:rPr>
      </w:pPr>
      <w:r w:rsidRPr="00571B87">
        <w:rPr>
          <w:rFonts w:ascii="Arial" w:hAnsi="Arial"/>
          <w:noProof/>
          <w:sz w:val="22"/>
          <w:szCs w:val="22"/>
        </w:rPr>
        <w:t>Are there others not listed above?</w:t>
      </w:r>
    </w:p>
    <w:p w14:paraId="1AC60557" w14:textId="77777777" w:rsidR="00720FF2" w:rsidRDefault="00720FF2" w:rsidP="00720FF2">
      <w:pPr>
        <w:jc w:val="both"/>
        <w:rPr>
          <w:rFonts w:ascii="Arial" w:hAnsi="Arial"/>
          <w:szCs w:val="20"/>
        </w:rPr>
      </w:pPr>
      <w:r w:rsidRPr="00237E8B">
        <w:rPr>
          <w:rFonts w:ascii="Arial" w:hAnsi="Arial"/>
          <w:szCs w:val="20"/>
        </w:rPr>
        <w:t>Whilst we have respond</w:t>
      </w:r>
      <w:r>
        <w:rPr>
          <w:rFonts w:ascii="Arial" w:hAnsi="Arial"/>
          <w:szCs w:val="20"/>
        </w:rPr>
        <w:t xml:space="preserve">ed </w:t>
      </w:r>
      <w:r w:rsidRPr="00237E8B">
        <w:rPr>
          <w:rFonts w:ascii="Arial" w:hAnsi="Arial"/>
          <w:szCs w:val="20"/>
        </w:rPr>
        <w:t xml:space="preserve">by checking </w:t>
      </w:r>
      <w:proofErr w:type="gramStart"/>
      <w:r w:rsidRPr="00237E8B">
        <w:rPr>
          <w:rFonts w:ascii="Arial" w:hAnsi="Arial"/>
          <w:szCs w:val="20"/>
        </w:rPr>
        <w:t>all of</w:t>
      </w:r>
      <w:proofErr w:type="gramEnd"/>
      <w:r w:rsidRPr="00237E8B">
        <w:rPr>
          <w:rFonts w:ascii="Arial" w:hAnsi="Arial"/>
          <w:szCs w:val="20"/>
        </w:rPr>
        <w:t xml:space="preserve"> the items above as they are, unarguably, all relevant to aid in reducing the barriers for crofters and farmers wanting to include woodland as part of their farming business, we feel that by checking all options it is detracting from their order of priority. </w:t>
      </w:r>
    </w:p>
    <w:p w14:paraId="6098AE9F" w14:textId="77777777" w:rsidR="00720FF2" w:rsidRPr="00237E8B" w:rsidRDefault="00720FF2" w:rsidP="00720FF2">
      <w:pPr>
        <w:jc w:val="both"/>
        <w:rPr>
          <w:rFonts w:ascii="Arial" w:hAnsi="Arial"/>
          <w:szCs w:val="20"/>
        </w:rPr>
      </w:pPr>
    </w:p>
    <w:p w14:paraId="39C7A084" w14:textId="77777777" w:rsidR="00720FF2" w:rsidRDefault="00720FF2" w:rsidP="00720FF2">
      <w:pPr>
        <w:jc w:val="both"/>
        <w:rPr>
          <w:rFonts w:ascii="Arial" w:hAnsi="Arial"/>
          <w:szCs w:val="20"/>
        </w:rPr>
      </w:pPr>
      <w:r w:rsidRPr="00237E8B">
        <w:rPr>
          <w:rFonts w:ascii="Arial" w:hAnsi="Arial"/>
          <w:szCs w:val="20"/>
        </w:rPr>
        <w:t xml:space="preserve">We would rate the top three priorities as: </w:t>
      </w:r>
    </w:p>
    <w:p w14:paraId="5399198F" w14:textId="77777777" w:rsidR="00720FF2" w:rsidRPr="00237E8B" w:rsidRDefault="00720FF2" w:rsidP="00720FF2">
      <w:pPr>
        <w:jc w:val="both"/>
        <w:rPr>
          <w:rFonts w:ascii="Arial" w:hAnsi="Arial"/>
          <w:szCs w:val="20"/>
        </w:rPr>
      </w:pPr>
    </w:p>
    <w:p w14:paraId="3A65AD7D" w14:textId="77777777" w:rsidR="00720FF2" w:rsidRPr="00237E8B" w:rsidRDefault="00720FF2" w:rsidP="00720FF2">
      <w:pPr>
        <w:pStyle w:val="ListParagraph"/>
        <w:numPr>
          <w:ilvl w:val="0"/>
          <w:numId w:val="11"/>
        </w:numPr>
        <w:jc w:val="both"/>
        <w:rPr>
          <w:rFonts w:ascii="Arial" w:hAnsi="Arial"/>
          <w:szCs w:val="20"/>
        </w:rPr>
      </w:pPr>
      <w:r w:rsidRPr="00237E8B">
        <w:rPr>
          <w:rFonts w:ascii="Arial" w:hAnsi="Arial"/>
          <w:szCs w:val="20"/>
        </w:rPr>
        <w:t>Intervention level</w:t>
      </w:r>
    </w:p>
    <w:p w14:paraId="69BD5D77" w14:textId="77777777" w:rsidR="00720FF2" w:rsidRPr="00237E8B" w:rsidRDefault="00720FF2" w:rsidP="00720FF2">
      <w:pPr>
        <w:pStyle w:val="ListParagraph"/>
        <w:numPr>
          <w:ilvl w:val="0"/>
          <w:numId w:val="11"/>
        </w:numPr>
        <w:jc w:val="both"/>
        <w:rPr>
          <w:rFonts w:ascii="Arial" w:hAnsi="Arial"/>
          <w:szCs w:val="20"/>
        </w:rPr>
      </w:pPr>
      <w:r w:rsidRPr="00237E8B">
        <w:rPr>
          <w:rFonts w:ascii="Arial" w:hAnsi="Arial"/>
          <w:szCs w:val="20"/>
        </w:rPr>
        <w:t>Support with cash flow</w:t>
      </w:r>
    </w:p>
    <w:p w14:paraId="20B77BE5" w14:textId="77777777" w:rsidR="00720FF2" w:rsidRDefault="00720FF2" w:rsidP="00720FF2">
      <w:pPr>
        <w:pStyle w:val="ListParagraph"/>
        <w:numPr>
          <w:ilvl w:val="0"/>
          <w:numId w:val="11"/>
        </w:numPr>
        <w:jc w:val="both"/>
        <w:rPr>
          <w:rFonts w:ascii="Arial" w:hAnsi="Arial"/>
          <w:szCs w:val="20"/>
        </w:rPr>
      </w:pPr>
      <w:r w:rsidRPr="00237E8B">
        <w:rPr>
          <w:rFonts w:ascii="Arial" w:hAnsi="Arial"/>
          <w:szCs w:val="20"/>
        </w:rPr>
        <w:t>Flexibility within options</w:t>
      </w:r>
    </w:p>
    <w:p w14:paraId="3A18B59E" w14:textId="77777777" w:rsidR="00720FF2" w:rsidRPr="00237E8B" w:rsidRDefault="00720FF2" w:rsidP="00720FF2">
      <w:pPr>
        <w:pStyle w:val="ListParagraph"/>
        <w:jc w:val="both"/>
        <w:rPr>
          <w:rFonts w:ascii="Arial" w:hAnsi="Arial"/>
          <w:szCs w:val="20"/>
        </w:rPr>
      </w:pPr>
    </w:p>
    <w:p w14:paraId="60FC356E" w14:textId="77777777" w:rsidR="00720FF2" w:rsidRDefault="00720FF2" w:rsidP="00720FF2">
      <w:pPr>
        <w:jc w:val="both"/>
        <w:rPr>
          <w:rFonts w:ascii="Arial" w:hAnsi="Arial"/>
          <w:szCs w:val="20"/>
        </w:rPr>
      </w:pPr>
      <w:r w:rsidRPr="00237E8B">
        <w:rPr>
          <w:rFonts w:ascii="Arial" w:hAnsi="Arial"/>
          <w:szCs w:val="20"/>
        </w:rPr>
        <w:t>We feel that the other options are all being covered to a relatively successful degree</w:t>
      </w:r>
      <w:r>
        <w:rPr>
          <w:rFonts w:ascii="Arial" w:hAnsi="Arial"/>
          <w:szCs w:val="20"/>
        </w:rPr>
        <w:t xml:space="preserve"> and now the main two barriers to </w:t>
      </w:r>
      <w:r w:rsidRPr="00870921">
        <w:rPr>
          <w:rFonts w:ascii="Arial" w:hAnsi="Arial"/>
          <w:szCs w:val="20"/>
        </w:rPr>
        <w:t>farmers wanting to include woodland as part of their farming business</w:t>
      </w:r>
      <w:r>
        <w:rPr>
          <w:rFonts w:ascii="Arial" w:hAnsi="Arial"/>
          <w:szCs w:val="20"/>
        </w:rPr>
        <w:t xml:space="preserve"> is intervention level and cashflow. Farmers often cannot afford negative cash flow and the realisation of profit has long wait times for a forestry crop, therefore they need better options for loans and equity release ahead of maturation and harvest. Confor feel that a higher intervention level is required to make planting trees on farms more attractive/a viable option to landowners. </w:t>
      </w:r>
    </w:p>
    <w:p w14:paraId="4815C847" w14:textId="77777777" w:rsidR="00720FF2" w:rsidRDefault="00720FF2" w:rsidP="00720FF2">
      <w:pPr>
        <w:jc w:val="both"/>
        <w:rPr>
          <w:rFonts w:ascii="Arial" w:hAnsi="Arial"/>
          <w:szCs w:val="20"/>
        </w:rPr>
      </w:pPr>
    </w:p>
    <w:p w14:paraId="469A9E4B" w14:textId="47199D51" w:rsidR="00720FF2" w:rsidRDefault="00720FF2" w:rsidP="00720FF2">
      <w:pPr>
        <w:jc w:val="both"/>
        <w:rPr>
          <w:rFonts w:ascii="Arial" w:hAnsi="Arial"/>
          <w:szCs w:val="20"/>
        </w:rPr>
      </w:pPr>
      <w:r>
        <w:rPr>
          <w:rFonts w:ascii="Arial" w:hAnsi="Arial"/>
          <w:szCs w:val="20"/>
        </w:rPr>
        <w:t xml:space="preserve">The fourth barrier we see to farmers including woodland as part of their farming business, which is not listed </w:t>
      </w:r>
      <w:r w:rsidR="00951201">
        <w:rPr>
          <w:rFonts w:ascii="Arial" w:hAnsi="Arial"/>
          <w:szCs w:val="20"/>
        </w:rPr>
        <w:t>above, is</w:t>
      </w:r>
      <w:r>
        <w:rPr>
          <w:rFonts w:ascii="Arial" w:hAnsi="Arial"/>
          <w:szCs w:val="20"/>
        </w:rPr>
        <w:t xml:space="preserve"> permanency. Farmers see the permanency of trees on farms as a negative as it means that they cannot revert land back to agricultural production in the future if they feel that this is best for their business. We feel that farmers should be provided a greater degree of flexibility with limitations only set to 1 rotation. Land use change is a daunting prospect in the farming community and to promote the planting of trees on farms we need to soften this barrier and retain greater flexibility </w:t>
      </w:r>
      <w:proofErr w:type="gramStart"/>
      <w:r>
        <w:rPr>
          <w:rFonts w:ascii="Arial" w:hAnsi="Arial"/>
          <w:szCs w:val="20"/>
        </w:rPr>
        <w:t>as long as</w:t>
      </w:r>
      <w:proofErr w:type="gramEnd"/>
      <w:r>
        <w:rPr>
          <w:rFonts w:ascii="Arial" w:hAnsi="Arial"/>
          <w:szCs w:val="20"/>
        </w:rPr>
        <w:t xml:space="preserve"> application reside solely within an agricultural context. </w:t>
      </w:r>
    </w:p>
    <w:p w14:paraId="2F3D3B5E" w14:textId="77777777" w:rsidR="00720FF2" w:rsidRDefault="00720FF2" w:rsidP="008E365D">
      <w:pPr>
        <w:autoSpaceDE w:val="0"/>
        <w:autoSpaceDN w:val="0"/>
        <w:adjustRightInd w:val="0"/>
        <w:spacing w:after="120"/>
        <w:rPr>
          <w:rFonts w:ascii="Arial" w:hAnsi="Arial"/>
          <w:sz w:val="22"/>
          <w:szCs w:val="22"/>
        </w:rPr>
      </w:pPr>
    </w:p>
    <w:p w14:paraId="21BB5C00" w14:textId="77777777" w:rsidR="00720FF2" w:rsidRDefault="00720FF2" w:rsidP="008E365D">
      <w:pPr>
        <w:autoSpaceDE w:val="0"/>
        <w:autoSpaceDN w:val="0"/>
        <w:adjustRightInd w:val="0"/>
        <w:spacing w:after="120"/>
        <w:rPr>
          <w:rFonts w:ascii="Arial" w:hAnsi="Arial"/>
          <w:sz w:val="22"/>
          <w:szCs w:val="22"/>
        </w:rPr>
      </w:pPr>
    </w:p>
    <w:p w14:paraId="446C5BF5" w14:textId="77777777" w:rsidR="00720FF2" w:rsidRDefault="00720FF2" w:rsidP="008E365D">
      <w:pPr>
        <w:autoSpaceDE w:val="0"/>
        <w:autoSpaceDN w:val="0"/>
        <w:adjustRightInd w:val="0"/>
        <w:spacing w:after="120"/>
        <w:rPr>
          <w:rFonts w:ascii="Arial" w:hAnsi="Arial"/>
          <w:sz w:val="22"/>
          <w:szCs w:val="22"/>
        </w:rPr>
      </w:pPr>
    </w:p>
    <w:p w14:paraId="758EAA9A" w14:textId="77777777" w:rsidR="00720FF2" w:rsidRPr="0019323B" w:rsidRDefault="00720FF2" w:rsidP="008E365D">
      <w:pPr>
        <w:autoSpaceDE w:val="0"/>
        <w:autoSpaceDN w:val="0"/>
        <w:adjustRightInd w:val="0"/>
        <w:spacing w:after="120"/>
        <w:rPr>
          <w:rFonts w:ascii="Arial" w:hAnsi="Arial"/>
          <w:sz w:val="22"/>
          <w:szCs w:val="22"/>
        </w:rPr>
      </w:pPr>
    </w:p>
    <w:p w14:paraId="5020F6E2" w14:textId="2BB88FE6" w:rsidR="008E365D" w:rsidRPr="007866B6" w:rsidRDefault="008E365D" w:rsidP="001D2EBD">
      <w:pPr>
        <w:pStyle w:val="SFHeading3"/>
        <w:rPr>
          <w:b/>
          <w:bCs/>
        </w:rPr>
      </w:pPr>
      <w:r>
        <w:lastRenderedPageBreak/>
        <w:t>Question 8</w:t>
      </w:r>
    </w:p>
    <w:p w14:paraId="1BAC1DA9" w14:textId="77777777" w:rsidR="008E365D" w:rsidRPr="0019323B" w:rsidRDefault="00571B87" w:rsidP="008E365D">
      <w:pPr>
        <w:autoSpaceDE w:val="0"/>
        <w:autoSpaceDN w:val="0"/>
        <w:adjustRightInd w:val="0"/>
        <w:spacing w:after="120"/>
        <w:rPr>
          <w:rFonts w:ascii="Arial" w:hAnsi="Arial"/>
          <w:sz w:val="22"/>
          <w:szCs w:val="22"/>
        </w:rPr>
      </w:pPr>
      <w:r w:rsidRPr="00571B87">
        <w:rPr>
          <w:rFonts w:ascii="Arial" w:hAnsi="Arial"/>
          <w:sz w:val="22"/>
          <w:szCs w:val="22"/>
        </w:rPr>
        <w:t>Establishing small woodlands can have higher costs.  What specific mechanisms would better support small scale woodlands and woodland ownership?</w:t>
      </w:r>
    </w:p>
    <w:p w14:paraId="34FAA2E7" w14:textId="1E73AB2D" w:rsidR="008E365D" w:rsidRPr="0019323B" w:rsidRDefault="008E365D" w:rsidP="008E365D">
      <w:pPr>
        <w:autoSpaceDE w:val="0"/>
        <w:autoSpaceDN w:val="0"/>
        <w:adjustRightInd w:val="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0E484ED7" w14:textId="77777777" w:rsidR="008E365D" w:rsidRPr="00D45C03" w:rsidRDefault="008E365D" w:rsidP="008E365D">
      <w:pPr>
        <w:rPr>
          <w:rStyle w:val="PlainTable31"/>
          <w:rFonts w:ascii="Arial" w:hAnsi="Arial"/>
          <w:i w:val="0"/>
          <w:iCs w:val="0"/>
          <w:noProof/>
          <w:color w:val="auto"/>
          <w:sz w:val="22"/>
          <w:szCs w:val="22"/>
          <w:lang w:val="en-US"/>
        </w:rPr>
      </w:pPr>
    </w:p>
    <w:p w14:paraId="0E78705B" w14:textId="77777777" w:rsidR="00A05602" w:rsidRDefault="00A05602" w:rsidP="00A05602">
      <w:pPr>
        <w:autoSpaceDE w:val="0"/>
        <w:autoSpaceDN w:val="0"/>
        <w:adjustRightInd w:val="0"/>
        <w:spacing w:after="120"/>
        <w:jc w:val="both"/>
        <w:rPr>
          <w:rFonts w:ascii="Arial" w:hAnsi="Arial"/>
          <w:szCs w:val="20"/>
        </w:rPr>
      </w:pPr>
      <w:r>
        <w:rPr>
          <w:rFonts w:ascii="Arial" w:hAnsi="Arial"/>
          <w:szCs w:val="20"/>
        </w:rPr>
        <w:t>Establishing and managing small scale woodlands can have higher costs per hectare based upon economies of scale in comparison to larger scale woodlands. Larger woodlands benefit from cheaper unit costs due to scale, whereas smaller woodlands incur higher capital costs per volume of trees planted/end profit.</w:t>
      </w:r>
    </w:p>
    <w:p w14:paraId="3D7B0C9B" w14:textId="77777777" w:rsidR="00A05602" w:rsidRDefault="00A05602" w:rsidP="00A05602">
      <w:pPr>
        <w:autoSpaceDE w:val="0"/>
        <w:autoSpaceDN w:val="0"/>
        <w:adjustRightInd w:val="0"/>
        <w:spacing w:after="120"/>
        <w:jc w:val="both"/>
        <w:rPr>
          <w:rFonts w:ascii="Arial" w:hAnsi="Arial"/>
          <w:szCs w:val="20"/>
        </w:rPr>
      </w:pPr>
      <w:r>
        <w:rPr>
          <w:rFonts w:ascii="Arial" w:hAnsi="Arial"/>
          <w:szCs w:val="20"/>
        </w:rPr>
        <w:t xml:space="preserve">The following measures would better support small woodland owners: </w:t>
      </w:r>
    </w:p>
    <w:p w14:paraId="349F5CF8" w14:textId="77777777" w:rsidR="00A05602" w:rsidRDefault="00A05602" w:rsidP="00A05602">
      <w:pPr>
        <w:autoSpaceDE w:val="0"/>
        <w:autoSpaceDN w:val="0"/>
        <w:adjustRightInd w:val="0"/>
        <w:spacing w:after="120"/>
        <w:jc w:val="both"/>
        <w:rPr>
          <w:rFonts w:ascii="Arial" w:hAnsi="Arial"/>
          <w:szCs w:val="20"/>
          <w:u w:val="single"/>
        </w:rPr>
      </w:pPr>
      <w:r w:rsidRPr="00240556">
        <w:rPr>
          <w:rFonts w:ascii="Arial" w:hAnsi="Arial"/>
          <w:szCs w:val="20"/>
          <w:u w:val="single"/>
        </w:rPr>
        <w:t>Simplified application process</w:t>
      </w:r>
    </w:p>
    <w:p w14:paraId="60BE5495" w14:textId="646406F0" w:rsidR="00A05602" w:rsidRDefault="00A05602" w:rsidP="00A05602">
      <w:pPr>
        <w:autoSpaceDE w:val="0"/>
        <w:autoSpaceDN w:val="0"/>
        <w:adjustRightInd w:val="0"/>
        <w:spacing w:after="120"/>
        <w:jc w:val="both"/>
        <w:rPr>
          <w:rFonts w:ascii="Arial" w:hAnsi="Arial"/>
          <w:szCs w:val="20"/>
        </w:rPr>
      </w:pPr>
      <w:r>
        <w:rPr>
          <w:rFonts w:ascii="Arial" w:hAnsi="Arial"/>
          <w:szCs w:val="20"/>
        </w:rPr>
        <w:t xml:space="preserve">Simplifying the application process would encourage smaller scale woodland creation applications and lower the administrative burden. Greater administrative loads = higher costs, which isn’t always financially viable for small-scale woodland owners. The current application process is viewed as complex and greater clarity is required. The SF </w:t>
      </w:r>
      <w:r w:rsidRPr="007A5AE2">
        <w:rPr>
          <w:rFonts w:ascii="Arial" w:hAnsi="Arial"/>
          <w:szCs w:val="20"/>
        </w:rPr>
        <w:t>FGS webpage and application portals on the Scottish Governments webpages (</w:t>
      </w:r>
      <w:r w:rsidR="00393D36" w:rsidRPr="00393D36">
        <w:rPr>
          <w:rFonts w:ascii="Arial" w:hAnsi="Arial"/>
          <w:szCs w:val="20"/>
        </w:rPr>
        <w:t>https://www.ruralpayments.org/topics/all-schemes/forestry-grant-scheme/</w:t>
      </w:r>
      <w:r w:rsidRPr="007A5AE2">
        <w:rPr>
          <w:rFonts w:ascii="Arial" w:hAnsi="Arial"/>
          <w:szCs w:val="20"/>
        </w:rPr>
        <w:t>)</w:t>
      </w:r>
      <w:r>
        <w:rPr>
          <w:rFonts w:ascii="Arial" w:hAnsi="Arial"/>
          <w:szCs w:val="20"/>
        </w:rPr>
        <w:t xml:space="preserve"> are clumsy to navigate and can be daunting to new applicants. Applicants often resort to seeking professional advice and assistance with applications which further exacerbates associated costs and diminishes returns. We would like to see an application process that is more transparent, easier to navigate and reduces the number steps necessary, especially where multiple funds are being applied for. </w:t>
      </w:r>
    </w:p>
    <w:p w14:paraId="00BFC4B4" w14:textId="77777777" w:rsidR="00A05602" w:rsidRDefault="00A05602" w:rsidP="00A05602">
      <w:pPr>
        <w:autoSpaceDE w:val="0"/>
        <w:autoSpaceDN w:val="0"/>
        <w:adjustRightInd w:val="0"/>
        <w:spacing w:after="120"/>
        <w:jc w:val="both"/>
        <w:rPr>
          <w:rFonts w:ascii="Arial" w:hAnsi="Arial"/>
          <w:szCs w:val="20"/>
        </w:rPr>
      </w:pPr>
    </w:p>
    <w:p w14:paraId="57E9E86F" w14:textId="77777777" w:rsidR="00A05602" w:rsidRDefault="00A05602" w:rsidP="00A05602">
      <w:pPr>
        <w:autoSpaceDE w:val="0"/>
        <w:autoSpaceDN w:val="0"/>
        <w:adjustRightInd w:val="0"/>
        <w:spacing w:after="120"/>
        <w:jc w:val="both"/>
        <w:rPr>
          <w:rFonts w:ascii="Arial" w:hAnsi="Arial"/>
          <w:szCs w:val="20"/>
          <w:u w:val="single"/>
        </w:rPr>
      </w:pPr>
      <w:r w:rsidRPr="002F7AF7">
        <w:rPr>
          <w:rFonts w:ascii="Arial" w:hAnsi="Arial"/>
          <w:szCs w:val="20"/>
          <w:u w:val="single"/>
        </w:rPr>
        <w:t>Increased rates and support with cashflow</w:t>
      </w:r>
    </w:p>
    <w:p w14:paraId="4386C942" w14:textId="77777777" w:rsidR="00A05602" w:rsidRDefault="00A05602" w:rsidP="00A05602">
      <w:pPr>
        <w:autoSpaceDE w:val="0"/>
        <w:autoSpaceDN w:val="0"/>
        <w:adjustRightInd w:val="0"/>
        <w:spacing w:after="120"/>
        <w:jc w:val="both"/>
        <w:rPr>
          <w:rFonts w:ascii="Arial" w:hAnsi="Arial"/>
          <w:szCs w:val="20"/>
        </w:rPr>
      </w:pPr>
      <w:r>
        <w:rPr>
          <w:rFonts w:ascii="Arial" w:hAnsi="Arial"/>
          <w:szCs w:val="20"/>
        </w:rPr>
        <w:t xml:space="preserve">Higher grant rates in line with inflation plus elevated grant rates to incentivise smaller schemes will allow smaller schemes to be economically viable. Small scale woodland could be assessed on a sliding scale for increased intervention rates </w:t>
      </w:r>
      <w:r w:rsidRPr="009D24D4">
        <w:rPr>
          <w:rFonts w:ascii="Arial" w:hAnsi="Arial"/>
          <w:szCs w:val="20"/>
        </w:rPr>
        <w:t>(</w:t>
      </w:r>
      <w:r w:rsidRPr="009D24D4">
        <w:rPr>
          <w:rFonts w:ascii="Arial" w:hAnsi="Arial"/>
          <w:i/>
          <w:iCs/>
          <w:szCs w:val="20"/>
        </w:rPr>
        <w:t>up to 5</w:t>
      </w:r>
      <w:r>
        <w:rPr>
          <w:rFonts w:ascii="Arial" w:hAnsi="Arial"/>
          <w:i/>
          <w:iCs/>
          <w:szCs w:val="20"/>
        </w:rPr>
        <w:t>ha</w:t>
      </w:r>
      <w:r w:rsidRPr="009D24D4">
        <w:rPr>
          <w:rFonts w:ascii="Arial" w:hAnsi="Arial"/>
          <w:i/>
          <w:iCs/>
          <w:szCs w:val="20"/>
        </w:rPr>
        <w:t>, 5-10</w:t>
      </w:r>
      <w:r>
        <w:rPr>
          <w:rFonts w:ascii="Arial" w:hAnsi="Arial"/>
          <w:i/>
          <w:iCs/>
          <w:szCs w:val="20"/>
        </w:rPr>
        <w:t>ha</w:t>
      </w:r>
      <w:r w:rsidRPr="009D24D4">
        <w:rPr>
          <w:rFonts w:ascii="Arial" w:hAnsi="Arial"/>
          <w:i/>
          <w:iCs/>
          <w:szCs w:val="20"/>
        </w:rPr>
        <w:t xml:space="preserve"> and 10</w:t>
      </w:r>
      <w:r>
        <w:rPr>
          <w:rFonts w:ascii="Arial" w:hAnsi="Arial"/>
          <w:i/>
          <w:iCs/>
          <w:szCs w:val="20"/>
        </w:rPr>
        <w:t>ha</w:t>
      </w:r>
      <w:r w:rsidRPr="009D24D4">
        <w:rPr>
          <w:rFonts w:ascii="Arial" w:hAnsi="Arial"/>
          <w:i/>
          <w:iCs/>
          <w:szCs w:val="20"/>
        </w:rPr>
        <w:t xml:space="preserve"> and above). </w:t>
      </w:r>
      <w:r>
        <w:rPr>
          <w:rFonts w:ascii="Arial" w:hAnsi="Arial"/>
          <w:szCs w:val="20"/>
        </w:rPr>
        <w:t xml:space="preserve">Capital costs awarded at 100% intervention rates will prevent upfront financial burden. Introduce challenge funding in areas where we want to achieve more small-scale woodlands based upon woodland types. Support with cashflow for small scale woodland owners will prevent negative cashflow on crops which have a long delay in reaping financial reward. </w:t>
      </w:r>
    </w:p>
    <w:p w14:paraId="07053632" w14:textId="77777777" w:rsidR="008E365D" w:rsidRDefault="008E365D" w:rsidP="008E365D">
      <w:pPr>
        <w:rPr>
          <w:rStyle w:val="PlainTable31"/>
          <w:rFonts w:ascii="Arial" w:hAnsi="Arial"/>
          <w:i w:val="0"/>
          <w:iCs w:val="0"/>
          <w:color w:val="auto"/>
        </w:rPr>
      </w:pPr>
    </w:p>
    <w:p w14:paraId="6DFCD675" w14:textId="77777777" w:rsidR="008E365D" w:rsidRDefault="008E365D" w:rsidP="008E365D">
      <w:pPr>
        <w:rPr>
          <w:rStyle w:val="PlainTable31"/>
          <w:rFonts w:ascii="Arial" w:hAnsi="Arial"/>
          <w:i w:val="0"/>
          <w:iCs w:val="0"/>
          <w:color w:val="auto"/>
        </w:rPr>
      </w:pPr>
    </w:p>
    <w:p w14:paraId="17BC2C7C" w14:textId="77777777" w:rsidR="008E365D" w:rsidRDefault="008E365D" w:rsidP="008E365D">
      <w:pPr>
        <w:rPr>
          <w:rStyle w:val="PlainTable31"/>
          <w:rFonts w:ascii="Arial" w:hAnsi="Arial"/>
          <w:i w:val="0"/>
          <w:iCs w:val="0"/>
          <w:color w:val="auto"/>
        </w:rPr>
      </w:pPr>
    </w:p>
    <w:p w14:paraId="29034CC4" w14:textId="77777777" w:rsidR="008E365D" w:rsidRDefault="008E365D" w:rsidP="008E365D">
      <w:pPr>
        <w:rPr>
          <w:rStyle w:val="PlainTable31"/>
          <w:rFonts w:ascii="Arial" w:hAnsi="Arial"/>
          <w:i w:val="0"/>
          <w:iCs w:val="0"/>
          <w:color w:val="auto"/>
        </w:rPr>
      </w:pPr>
    </w:p>
    <w:p w14:paraId="7EA4CC1F" w14:textId="77777777" w:rsidR="008E365D" w:rsidRDefault="008E365D" w:rsidP="008E365D">
      <w:pPr>
        <w:rPr>
          <w:rStyle w:val="PlainTable31"/>
          <w:rFonts w:ascii="Arial" w:hAnsi="Arial"/>
          <w:i w:val="0"/>
          <w:iCs w:val="0"/>
          <w:color w:val="auto"/>
        </w:rPr>
      </w:pPr>
    </w:p>
    <w:p w14:paraId="1337C810" w14:textId="77777777" w:rsidR="008E365D" w:rsidRDefault="008E365D" w:rsidP="008E365D">
      <w:pPr>
        <w:rPr>
          <w:rStyle w:val="PlainTable31"/>
          <w:rFonts w:ascii="Arial" w:hAnsi="Arial"/>
          <w:i w:val="0"/>
          <w:iCs w:val="0"/>
          <w:color w:val="auto"/>
        </w:rPr>
      </w:pPr>
    </w:p>
    <w:p w14:paraId="5E02B898" w14:textId="77777777" w:rsidR="008E365D" w:rsidRDefault="008E365D" w:rsidP="008E365D">
      <w:pPr>
        <w:rPr>
          <w:rStyle w:val="PlainTable31"/>
          <w:rFonts w:ascii="Arial" w:hAnsi="Arial"/>
          <w:i w:val="0"/>
          <w:iCs w:val="0"/>
          <w:color w:val="auto"/>
        </w:rPr>
      </w:pPr>
    </w:p>
    <w:p w14:paraId="2970948F" w14:textId="77777777" w:rsidR="008E365D" w:rsidRDefault="008E365D" w:rsidP="008E365D">
      <w:pPr>
        <w:rPr>
          <w:rStyle w:val="PlainTable31"/>
          <w:rFonts w:ascii="Arial" w:hAnsi="Arial"/>
          <w:i w:val="0"/>
          <w:iCs w:val="0"/>
          <w:color w:val="auto"/>
        </w:rPr>
      </w:pPr>
    </w:p>
    <w:p w14:paraId="5EFFF6A8" w14:textId="77777777" w:rsidR="008E365D" w:rsidRPr="008E365D" w:rsidRDefault="008E365D" w:rsidP="008E365D">
      <w:pPr>
        <w:rPr>
          <w:rStyle w:val="PlainTable31"/>
          <w:rFonts w:ascii="Arial" w:hAnsi="Arial"/>
          <w:i w:val="0"/>
          <w:iCs w:val="0"/>
          <w:color w:val="auto"/>
          <w:sz w:val="22"/>
          <w:szCs w:val="22"/>
        </w:rPr>
      </w:pPr>
    </w:p>
    <w:p w14:paraId="1CA67A87" w14:textId="77777777" w:rsidR="00DC47AC" w:rsidRPr="007866B6" w:rsidRDefault="00DC47AC" w:rsidP="001D2EBD">
      <w:pPr>
        <w:pStyle w:val="SFHeading3"/>
        <w:rPr>
          <w:b/>
          <w:bCs/>
        </w:rPr>
      </w:pPr>
      <w:r>
        <w:t>Question 9</w:t>
      </w:r>
    </w:p>
    <w:p w14:paraId="39B74B4F" w14:textId="77777777" w:rsidR="00DC47AC" w:rsidRPr="0019323B" w:rsidRDefault="00DC47AC" w:rsidP="00DC47AC">
      <w:pPr>
        <w:autoSpaceDE w:val="0"/>
        <w:autoSpaceDN w:val="0"/>
        <w:adjustRightInd w:val="0"/>
        <w:spacing w:after="120"/>
        <w:rPr>
          <w:rFonts w:ascii="Arial" w:hAnsi="Arial"/>
          <w:sz w:val="22"/>
          <w:szCs w:val="22"/>
        </w:rPr>
      </w:pPr>
      <w:r w:rsidRPr="00DC47AC">
        <w:rPr>
          <w:rFonts w:ascii="Arial" w:hAnsi="Arial"/>
          <w:sz w:val="22"/>
          <w:szCs w:val="22"/>
        </w:rPr>
        <w:t>How can forestry grants better support an increase in easily accessible, sustainable managed woodlands in urban and peri-urban areas?</w:t>
      </w:r>
    </w:p>
    <w:p w14:paraId="47D0ED5D" w14:textId="7AFD01D9" w:rsidR="00DC47AC" w:rsidRDefault="00DC47AC" w:rsidP="00DC47AC">
      <w:pPr>
        <w:autoSpaceDE w:val="0"/>
        <w:autoSpaceDN w:val="0"/>
        <w:adjustRightInd w:val="0"/>
        <w:spacing w:after="12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304B9F88" w14:textId="77777777" w:rsidR="00CF1100" w:rsidRDefault="00CF1100" w:rsidP="00CF1100">
      <w:pPr>
        <w:rPr>
          <w:rFonts w:ascii="Arial" w:hAnsi="Arial"/>
          <w:szCs w:val="20"/>
        </w:rPr>
      </w:pPr>
      <w:r>
        <w:rPr>
          <w:rFonts w:ascii="Arial" w:hAnsi="Arial"/>
          <w:szCs w:val="20"/>
        </w:rPr>
        <w:t xml:space="preserve">Woodlands in urban and peri-urban areas often have higher associated costs due to the more onerous management involved with public access. These woodlands are also more vulnerable to vandalism, fly tipping, </w:t>
      </w:r>
      <w:proofErr w:type="gramStart"/>
      <w:r>
        <w:rPr>
          <w:rFonts w:ascii="Arial" w:hAnsi="Arial"/>
          <w:szCs w:val="20"/>
        </w:rPr>
        <w:t>fires</w:t>
      </w:r>
      <w:proofErr w:type="gramEnd"/>
      <w:r>
        <w:rPr>
          <w:rFonts w:ascii="Arial" w:hAnsi="Arial"/>
          <w:szCs w:val="20"/>
        </w:rPr>
        <w:t xml:space="preserve"> and other associated crime. For forestry grants to better support an increase in easily accessible, sustainably managed woodlands in urban and peri-urban areas the grant rates under Woodlands in and Around Towns (WIAT) and in association with new woodland creation need to be increased to make these woodland types more attractive and better compensate for higher management and establishment costs. These woodlands are vital for communities as they provide access to green space. </w:t>
      </w:r>
    </w:p>
    <w:p w14:paraId="414EEA5C" w14:textId="77777777" w:rsidR="00CF1100" w:rsidRDefault="00CF1100" w:rsidP="00CF1100">
      <w:pPr>
        <w:rPr>
          <w:rFonts w:ascii="Arial" w:hAnsi="Arial"/>
          <w:szCs w:val="20"/>
        </w:rPr>
      </w:pPr>
    </w:p>
    <w:p w14:paraId="603400A4" w14:textId="77777777" w:rsidR="00CF1100" w:rsidRDefault="00CF1100" w:rsidP="00CF1100">
      <w:pPr>
        <w:rPr>
          <w:rFonts w:ascii="Arial" w:hAnsi="Arial"/>
          <w:szCs w:val="20"/>
        </w:rPr>
      </w:pPr>
      <w:r>
        <w:rPr>
          <w:rFonts w:ascii="Arial" w:hAnsi="Arial"/>
          <w:szCs w:val="20"/>
        </w:rPr>
        <w:t xml:space="preserve">Alongside increased funding, the FGS could provide additional support such as providing education to communities on woodland access and explore measures to deter antisocial behaviour and crime, working alongside local Partnerships Against Rural Crime (PARCSs). As part of the educational offering, communities also need to receive </w:t>
      </w:r>
      <w:r>
        <w:rPr>
          <w:rFonts w:ascii="Arial" w:hAnsi="Arial"/>
          <w:szCs w:val="20"/>
        </w:rPr>
        <w:lastRenderedPageBreak/>
        <w:t xml:space="preserve">information pertaining to health and safety if forest operations are carried out, for instance knowing the importance taking notice of signs and not accessing forests during thinning operations. </w:t>
      </w:r>
    </w:p>
    <w:p w14:paraId="08742418" w14:textId="77777777" w:rsidR="00CF1100" w:rsidRDefault="00CF1100" w:rsidP="00CF1100">
      <w:pPr>
        <w:rPr>
          <w:rFonts w:ascii="Arial" w:hAnsi="Arial"/>
          <w:szCs w:val="20"/>
        </w:rPr>
      </w:pPr>
    </w:p>
    <w:p w14:paraId="4609846C" w14:textId="77777777" w:rsidR="00CF1100" w:rsidRDefault="00CF1100" w:rsidP="00CF1100">
      <w:pPr>
        <w:rPr>
          <w:rFonts w:ascii="Arial" w:hAnsi="Arial"/>
          <w:szCs w:val="20"/>
        </w:rPr>
      </w:pPr>
      <w:r>
        <w:rPr>
          <w:rFonts w:ascii="Arial" w:hAnsi="Arial"/>
          <w:szCs w:val="20"/>
        </w:rPr>
        <w:t xml:space="preserve">Peri-urban woodland often misses out on WIAT </w:t>
      </w:r>
      <w:proofErr w:type="gramStart"/>
      <w:r>
        <w:rPr>
          <w:rFonts w:ascii="Arial" w:hAnsi="Arial"/>
          <w:szCs w:val="20"/>
        </w:rPr>
        <w:t>funding</w:t>
      </w:r>
      <w:proofErr w:type="gramEnd"/>
      <w:r>
        <w:rPr>
          <w:rFonts w:ascii="Arial" w:hAnsi="Arial"/>
          <w:szCs w:val="20"/>
        </w:rPr>
        <w:t xml:space="preserve"> and we would encourage this to be reviewed. Maps need to be updated more regularly to include areas of new housing and SF need to explore other ways of measuring public usage of woods and forests, as often members of the public drive to locations for exercise, access to nature and dog walking. These woodlands still bear the brunt of higher management costs and therefore should qualify for additional support. </w:t>
      </w:r>
    </w:p>
    <w:p w14:paraId="3278CA81" w14:textId="77777777" w:rsidR="00A128BC" w:rsidRDefault="00A128BC" w:rsidP="00CF1100">
      <w:pPr>
        <w:rPr>
          <w:rFonts w:ascii="Arial" w:hAnsi="Arial"/>
          <w:szCs w:val="20"/>
        </w:rPr>
      </w:pPr>
    </w:p>
    <w:p w14:paraId="7629EBD6" w14:textId="77777777" w:rsidR="00CF1100" w:rsidRDefault="00CF1100" w:rsidP="00CF1100">
      <w:pPr>
        <w:rPr>
          <w:rFonts w:ascii="Arial" w:hAnsi="Arial"/>
          <w:szCs w:val="20"/>
        </w:rPr>
      </w:pPr>
      <w:r>
        <w:rPr>
          <w:rFonts w:ascii="Arial" w:hAnsi="Arial"/>
          <w:szCs w:val="20"/>
        </w:rPr>
        <w:t xml:space="preserve">On top of higher management costs, these woodlands also suffer from reoccurring costs where damage is caused to capital assets by members of the public. Where grant has initially covered these items, intervention should be sought for replacement as an initial grant offer assumes that this item could not be afforded/would not happen without grant aid. This pragmatic approach needs to be extended to other areas of urban and peri-urban woodland creation to enable them to deliver the best value to communities and forest users. Once example is that often forest roads are used heavily by public access and, although currently excluded from grant support, still required higher levels of maintenance such as clearing vegetation and ensuring road surfaces are maintained. New/additional paths aren’t always required but the applicant still requires support to maintain existing networks for public access which goes above and beyond the management activities associated with forest operations and falls into the category of regular maintenance. </w:t>
      </w:r>
    </w:p>
    <w:p w14:paraId="3FF8A2D3" w14:textId="77777777" w:rsidR="00A128BC" w:rsidRDefault="00A128BC" w:rsidP="00CF1100">
      <w:pPr>
        <w:rPr>
          <w:rFonts w:ascii="Arial" w:hAnsi="Arial"/>
          <w:szCs w:val="20"/>
        </w:rPr>
      </w:pPr>
    </w:p>
    <w:p w14:paraId="41497152" w14:textId="77777777" w:rsidR="00CF1100" w:rsidRDefault="00CF1100" w:rsidP="00CF1100">
      <w:pPr>
        <w:rPr>
          <w:rFonts w:ascii="Arial" w:hAnsi="Arial"/>
          <w:szCs w:val="20"/>
        </w:rPr>
      </w:pPr>
      <w:r>
        <w:rPr>
          <w:rFonts w:ascii="Arial" w:hAnsi="Arial"/>
          <w:szCs w:val="20"/>
        </w:rPr>
        <w:t xml:space="preserve">Elevated levels of grant aid and support are essential to continue to promote the creation </w:t>
      </w:r>
      <w:r w:rsidRPr="00D41DC4">
        <w:rPr>
          <w:rFonts w:ascii="Arial" w:hAnsi="Arial"/>
          <w:szCs w:val="20"/>
        </w:rPr>
        <w:t>urban and peri-urban areas</w:t>
      </w:r>
      <w:r>
        <w:rPr>
          <w:rFonts w:ascii="Arial" w:hAnsi="Arial"/>
          <w:szCs w:val="20"/>
        </w:rPr>
        <w:t xml:space="preserve"> as the land prices in urban and peri-urban areas are more expensive, and the establishment of all woodland types are critical to achieving government planting targets. </w:t>
      </w:r>
    </w:p>
    <w:p w14:paraId="0897F323" w14:textId="77777777" w:rsidR="00A05602" w:rsidRPr="0019323B" w:rsidRDefault="00A05602" w:rsidP="00DC47AC">
      <w:pPr>
        <w:autoSpaceDE w:val="0"/>
        <w:autoSpaceDN w:val="0"/>
        <w:adjustRightInd w:val="0"/>
        <w:spacing w:after="120"/>
        <w:rPr>
          <w:rFonts w:ascii="Arial" w:hAnsi="Arial"/>
          <w:sz w:val="22"/>
          <w:szCs w:val="22"/>
        </w:rPr>
      </w:pPr>
    </w:p>
    <w:p w14:paraId="352EF68E" w14:textId="77777777" w:rsidR="00DC47AC" w:rsidRPr="007866B6" w:rsidRDefault="00DC47AC" w:rsidP="001D2EBD">
      <w:pPr>
        <w:pStyle w:val="SFHeading3"/>
        <w:rPr>
          <w:b/>
          <w:bCs/>
        </w:rPr>
      </w:pPr>
      <w:r>
        <w:t>Question 10</w:t>
      </w:r>
    </w:p>
    <w:p w14:paraId="65B58365" w14:textId="77777777" w:rsidR="00DC47AC" w:rsidRPr="0019323B" w:rsidRDefault="00DC47AC" w:rsidP="00DC47AC">
      <w:pPr>
        <w:autoSpaceDE w:val="0"/>
        <w:autoSpaceDN w:val="0"/>
        <w:adjustRightInd w:val="0"/>
        <w:spacing w:after="120"/>
        <w:rPr>
          <w:rFonts w:ascii="Arial" w:hAnsi="Arial"/>
          <w:sz w:val="22"/>
          <w:szCs w:val="22"/>
        </w:rPr>
      </w:pPr>
      <w:r w:rsidRPr="00DC47AC">
        <w:rPr>
          <w:rFonts w:ascii="Arial" w:hAnsi="Arial"/>
          <w:sz w:val="22"/>
          <w:szCs w:val="22"/>
        </w:rPr>
        <w:t>How can grant support for forestry better enable rural communities to realise greater benefits from woodland to support community wealth building?</w:t>
      </w:r>
    </w:p>
    <w:p w14:paraId="7F7EA369" w14:textId="4B3108A1" w:rsidR="00DC47AC" w:rsidRDefault="00DC47AC" w:rsidP="00DC47AC">
      <w:pPr>
        <w:autoSpaceDE w:val="0"/>
        <w:autoSpaceDN w:val="0"/>
        <w:adjustRightInd w:val="0"/>
        <w:spacing w:after="12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7B0B0BBD" w14:textId="77777777" w:rsidR="00DF294C" w:rsidRDefault="00DF294C" w:rsidP="00DF294C">
      <w:pPr>
        <w:autoSpaceDE w:val="0"/>
        <w:autoSpaceDN w:val="0"/>
        <w:adjustRightInd w:val="0"/>
        <w:spacing w:after="120"/>
        <w:jc w:val="both"/>
        <w:rPr>
          <w:rFonts w:ascii="Arial" w:hAnsi="Arial"/>
          <w:szCs w:val="20"/>
        </w:rPr>
      </w:pPr>
      <w:r>
        <w:rPr>
          <w:rFonts w:ascii="Arial" w:hAnsi="Arial"/>
          <w:szCs w:val="20"/>
        </w:rPr>
        <w:t xml:space="preserve">The forest-based industry wishes to play an increasingly important role in supporting economically vibrant rural communities and areas. Woodland creation schemes are already seeking to support Community Wealth Building (CWB) and would welcome grant support to enable this to happen more consistently. </w:t>
      </w:r>
    </w:p>
    <w:p w14:paraId="71CE5E99" w14:textId="77777777" w:rsidR="00DF294C" w:rsidRDefault="00DF294C" w:rsidP="00DF294C">
      <w:pPr>
        <w:autoSpaceDE w:val="0"/>
        <w:autoSpaceDN w:val="0"/>
        <w:adjustRightInd w:val="0"/>
        <w:spacing w:after="120"/>
        <w:jc w:val="both"/>
        <w:rPr>
          <w:rFonts w:ascii="Arial" w:hAnsi="Arial"/>
          <w:szCs w:val="20"/>
        </w:rPr>
      </w:pPr>
      <w:r>
        <w:rPr>
          <w:rFonts w:ascii="Arial" w:hAnsi="Arial"/>
          <w:szCs w:val="20"/>
        </w:rPr>
        <w:t xml:space="preserve">The main mechanism of CWB will </w:t>
      </w:r>
      <w:r w:rsidRPr="000841F2">
        <w:rPr>
          <w:rFonts w:ascii="Arial" w:hAnsi="Arial"/>
          <w:szCs w:val="20"/>
        </w:rPr>
        <w:t>come from continued growth in jobs and activity</w:t>
      </w:r>
      <w:r>
        <w:rPr>
          <w:rFonts w:ascii="Arial" w:hAnsi="Arial"/>
          <w:szCs w:val="20"/>
        </w:rPr>
        <w:t xml:space="preserve"> associated with woodland creation</w:t>
      </w:r>
      <w:r w:rsidRPr="000841F2">
        <w:rPr>
          <w:rFonts w:ascii="Arial" w:hAnsi="Arial"/>
          <w:szCs w:val="20"/>
        </w:rPr>
        <w:t xml:space="preserve">, but there is also the opportunity to consider how owners of new and existing woodland can individually or collectively support local businesses through procurement of </w:t>
      </w:r>
      <w:r>
        <w:rPr>
          <w:rFonts w:ascii="Arial" w:hAnsi="Arial"/>
          <w:szCs w:val="20"/>
        </w:rPr>
        <w:t xml:space="preserve">local </w:t>
      </w:r>
      <w:r w:rsidRPr="000841F2">
        <w:rPr>
          <w:rFonts w:ascii="Arial" w:hAnsi="Arial"/>
          <w:szCs w:val="20"/>
        </w:rPr>
        <w:t>services.</w:t>
      </w:r>
      <w:r>
        <w:rPr>
          <w:rFonts w:ascii="Arial" w:hAnsi="Arial"/>
          <w:szCs w:val="20"/>
        </w:rPr>
        <w:t xml:space="preserve"> Continued support of new woodland creation and sustainable forest management will enable this to continue, however increased grant rates in line with current inflation rates is essential (see question 5) if forestry looks to procure local, often higher priced, services. </w:t>
      </w:r>
    </w:p>
    <w:p w14:paraId="1510070D" w14:textId="77777777" w:rsidR="00DF294C" w:rsidRPr="00F56CBD" w:rsidRDefault="00DF294C" w:rsidP="00DF294C">
      <w:pPr>
        <w:autoSpaceDE w:val="0"/>
        <w:autoSpaceDN w:val="0"/>
        <w:adjustRightInd w:val="0"/>
        <w:spacing w:after="120"/>
        <w:jc w:val="both"/>
        <w:rPr>
          <w:rFonts w:ascii="Arial" w:hAnsi="Arial"/>
          <w:i/>
          <w:iCs/>
          <w:color w:val="2F5496" w:themeColor="accent1" w:themeShade="BF"/>
          <w:szCs w:val="20"/>
        </w:rPr>
      </w:pPr>
      <w:r>
        <w:rPr>
          <w:rFonts w:ascii="Arial" w:hAnsi="Arial"/>
          <w:szCs w:val="20"/>
        </w:rPr>
        <w:t xml:space="preserve">In addition to the above, forests and woodlands can provide a wide range of opportunities in relation to CWB such as providing woodland access and assets to local communities.  </w:t>
      </w:r>
      <w:r w:rsidRPr="00B931C9">
        <w:rPr>
          <w:rFonts w:ascii="Arial" w:hAnsi="Arial"/>
          <w:szCs w:val="20"/>
        </w:rPr>
        <w:t xml:space="preserve">Some private woodland </w:t>
      </w:r>
      <w:proofErr w:type="gramStart"/>
      <w:r w:rsidRPr="00B931C9">
        <w:rPr>
          <w:rFonts w:ascii="Arial" w:hAnsi="Arial"/>
          <w:szCs w:val="20"/>
        </w:rPr>
        <w:t>owners  provide</w:t>
      </w:r>
      <w:proofErr w:type="gramEnd"/>
      <w:r w:rsidRPr="00B931C9">
        <w:rPr>
          <w:rFonts w:ascii="Arial" w:hAnsi="Arial"/>
          <w:szCs w:val="20"/>
        </w:rPr>
        <w:t xml:space="preserve"> access to forest for other </w:t>
      </w:r>
      <w:r>
        <w:rPr>
          <w:rFonts w:ascii="Arial" w:hAnsi="Arial"/>
          <w:szCs w:val="20"/>
        </w:rPr>
        <w:t xml:space="preserve">local </w:t>
      </w:r>
      <w:r w:rsidRPr="00B931C9">
        <w:rPr>
          <w:rFonts w:ascii="Arial" w:hAnsi="Arial"/>
          <w:szCs w:val="20"/>
        </w:rPr>
        <w:t xml:space="preserve">businesses to operate in </w:t>
      </w:r>
      <w:r>
        <w:rPr>
          <w:rFonts w:ascii="Arial" w:hAnsi="Arial"/>
          <w:szCs w:val="20"/>
        </w:rPr>
        <w:t xml:space="preserve">such as leisure activities, outreach groups, and </w:t>
      </w:r>
      <w:r w:rsidRPr="00B931C9">
        <w:rPr>
          <w:rFonts w:ascii="Arial" w:hAnsi="Arial"/>
          <w:szCs w:val="20"/>
        </w:rPr>
        <w:t xml:space="preserve"> shooting</w:t>
      </w:r>
      <w:r>
        <w:rPr>
          <w:rFonts w:ascii="Arial" w:hAnsi="Arial"/>
          <w:szCs w:val="20"/>
        </w:rPr>
        <w:t xml:space="preserve">. </w:t>
      </w:r>
      <w:r w:rsidRPr="00B931C9">
        <w:rPr>
          <w:rFonts w:ascii="Arial" w:hAnsi="Arial"/>
          <w:szCs w:val="20"/>
        </w:rPr>
        <w:t xml:space="preserve"> </w:t>
      </w:r>
      <w:r>
        <w:rPr>
          <w:rFonts w:ascii="Arial" w:hAnsi="Arial"/>
          <w:szCs w:val="20"/>
        </w:rPr>
        <w:t xml:space="preserve">Forestry can provide enhanced access to forests for members of rural communities via path building and maintenance, access gates and the creation of parking areas. We would ideally like to see grant provision to aid with the implementation of these measures to ensure that communities are benefitting from woodland creation </w:t>
      </w:r>
      <w:r w:rsidRPr="00EC5C8F">
        <w:rPr>
          <w:rFonts w:ascii="Arial" w:hAnsi="Arial"/>
          <w:szCs w:val="20"/>
        </w:rPr>
        <w:t xml:space="preserve">beyond implicit measures.  The forest industry is beginning to explore other benefits/wealth that it could provide for local communities such as the erection of buildings to be used by community groups/local forest schools (these could be constructed out of timber to help showcase the final product and inform communities)  or the provision of a firewood resource – all of which would benefit from both financial backing from the FGS and the flexibility to include these elements in forest design/plans. If communities are utilising forests as a </w:t>
      </w:r>
      <w:proofErr w:type="gramStart"/>
      <w:r w:rsidRPr="00EC5C8F">
        <w:rPr>
          <w:rFonts w:ascii="Arial" w:hAnsi="Arial"/>
          <w:szCs w:val="20"/>
        </w:rPr>
        <w:t>resource</w:t>
      </w:r>
      <w:proofErr w:type="gramEnd"/>
      <w:r w:rsidRPr="00EC5C8F">
        <w:rPr>
          <w:rFonts w:ascii="Arial" w:hAnsi="Arial"/>
          <w:szCs w:val="20"/>
        </w:rPr>
        <w:t xml:space="preserve"> then we need support for infrastructure in the woodland to enable communities to access/utilise them.</w:t>
      </w:r>
      <w:r w:rsidRPr="00EC5C8F">
        <w:rPr>
          <w:rFonts w:ascii="Arial" w:hAnsi="Arial"/>
          <w:i/>
          <w:iCs/>
          <w:szCs w:val="20"/>
        </w:rPr>
        <w:t xml:space="preserve"> </w:t>
      </w:r>
    </w:p>
    <w:p w14:paraId="22EB2DC1" w14:textId="77777777" w:rsidR="00DF294C" w:rsidRPr="002A792E" w:rsidRDefault="00DF294C" w:rsidP="00DF294C">
      <w:pPr>
        <w:autoSpaceDE w:val="0"/>
        <w:autoSpaceDN w:val="0"/>
        <w:adjustRightInd w:val="0"/>
        <w:spacing w:after="120"/>
        <w:jc w:val="both"/>
        <w:rPr>
          <w:rFonts w:ascii="Arial" w:hAnsi="Arial"/>
          <w:szCs w:val="20"/>
        </w:rPr>
      </w:pPr>
      <w:r>
        <w:rPr>
          <w:rFonts w:ascii="Arial" w:hAnsi="Arial"/>
          <w:szCs w:val="20"/>
        </w:rPr>
        <w:t xml:space="preserve">Grant support for </w:t>
      </w:r>
      <w:r w:rsidRPr="00A87FF2">
        <w:rPr>
          <w:rFonts w:ascii="Arial" w:hAnsi="Arial"/>
          <w:szCs w:val="20"/>
        </w:rPr>
        <w:t>forestry</w:t>
      </w:r>
      <w:r>
        <w:rPr>
          <w:rFonts w:ascii="Arial" w:hAnsi="Arial"/>
          <w:szCs w:val="20"/>
        </w:rPr>
        <w:t xml:space="preserve"> to</w:t>
      </w:r>
      <w:r w:rsidRPr="00A87FF2">
        <w:rPr>
          <w:rFonts w:ascii="Arial" w:hAnsi="Arial"/>
          <w:szCs w:val="20"/>
        </w:rPr>
        <w:t xml:space="preserve"> better enable rural communities to realise greater benefits from woodland to support </w:t>
      </w:r>
      <w:r>
        <w:rPr>
          <w:rFonts w:ascii="Arial" w:hAnsi="Arial"/>
          <w:szCs w:val="20"/>
        </w:rPr>
        <w:t>CWB</w:t>
      </w:r>
      <w:r w:rsidRPr="00A87FF2">
        <w:rPr>
          <w:rFonts w:ascii="Arial" w:hAnsi="Arial"/>
          <w:szCs w:val="20"/>
        </w:rPr>
        <w:t xml:space="preserve"> </w:t>
      </w:r>
      <w:r>
        <w:rPr>
          <w:rFonts w:ascii="Arial" w:hAnsi="Arial"/>
          <w:szCs w:val="20"/>
        </w:rPr>
        <w:t xml:space="preserve">would need to be explicitly supportive and not mandate action. Mandating action would be a blunt tool and would stifle creativity and innovation. Grant support needs to support the development of CWB opportunities and reward consideration to local communities via access and innovation. Forestry does not </w:t>
      </w:r>
      <w:r w:rsidRPr="00835C4A">
        <w:rPr>
          <w:rFonts w:ascii="Arial" w:hAnsi="Arial"/>
          <w:szCs w:val="20"/>
        </w:rPr>
        <w:t xml:space="preserve">have upfront income unlike other land use changes (for example wind farm installation) as </w:t>
      </w:r>
      <w:r>
        <w:rPr>
          <w:rFonts w:ascii="Arial" w:hAnsi="Arial"/>
          <w:szCs w:val="20"/>
        </w:rPr>
        <w:t xml:space="preserve">cash flow does not begin until the first productive thinning so we need to create a supportive mechanism to allow CWB to be realised. </w:t>
      </w:r>
      <w:r w:rsidRPr="002A792E">
        <w:rPr>
          <w:rFonts w:ascii="Arial" w:hAnsi="Arial"/>
          <w:szCs w:val="20"/>
        </w:rPr>
        <w:t xml:space="preserve">Confor would be very happy to </w:t>
      </w:r>
      <w:r w:rsidRPr="002A792E">
        <w:rPr>
          <w:rFonts w:ascii="Arial" w:hAnsi="Arial"/>
          <w:szCs w:val="20"/>
        </w:rPr>
        <w:lastRenderedPageBreak/>
        <w:t>further its current work remit under stakeholder engagement and</w:t>
      </w:r>
      <w:r>
        <w:rPr>
          <w:rFonts w:ascii="Arial" w:hAnsi="Arial"/>
          <w:szCs w:val="20"/>
        </w:rPr>
        <w:t xml:space="preserve"> </w:t>
      </w:r>
      <w:r w:rsidRPr="002A792E">
        <w:rPr>
          <w:rFonts w:ascii="Arial" w:hAnsi="Arial"/>
          <w:szCs w:val="20"/>
        </w:rPr>
        <w:t>facilitate discussions on how the forestry sector can aid Community Wealth Building.</w:t>
      </w:r>
    </w:p>
    <w:p w14:paraId="2764F533" w14:textId="77777777" w:rsidR="00DF294C" w:rsidRDefault="00DF294C" w:rsidP="00DC47AC">
      <w:pPr>
        <w:autoSpaceDE w:val="0"/>
        <w:autoSpaceDN w:val="0"/>
        <w:adjustRightInd w:val="0"/>
        <w:spacing w:after="120"/>
        <w:rPr>
          <w:rFonts w:ascii="Arial" w:hAnsi="Arial"/>
          <w:sz w:val="22"/>
          <w:szCs w:val="22"/>
        </w:rPr>
      </w:pPr>
    </w:p>
    <w:p w14:paraId="6316C186" w14:textId="77777777" w:rsidR="00DF294C" w:rsidRPr="0019323B" w:rsidRDefault="00DF294C" w:rsidP="00DC47AC">
      <w:pPr>
        <w:autoSpaceDE w:val="0"/>
        <w:autoSpaceDN w:val="0"/>
        <w:adjustRightInd w:val="0"/>
        <w:spacing w:after="120"/>
        <w:rPr>
          <w:rFonts w:ascii="Arial" w:hAnsi="Arial"/>
          <w:sz w:val="22"/>
          <w:szCs w:val="22"/>
        </w:rPr>
      </w:pPr>
    </w:p>
    <w:p w14:paraId="384FFEA9" w14:textId="77777777" w:rsidR="00DC47AC" w:rsidRPr="007866B6" w:rsidRDefault="00DC47AC" w:rsidP="001D2EBD">
      <w:pPr>
        <w:pStyle w:val="SFHeading3"/>
        <w:rPr>
          <w:b/>
          <w:bCs/>
        </w:rPr>
      </w:pPr>
      <w:r>
        <w:t>Question 11</w:t>
      </w:r>
    </w:p>
    <w:p w14:paraId="6FE97B9F" w14:textId="77777777" w:rsidR="00DC47AC" w:rsidRPr="0019323B" w:rsidRDefault="00DC47AC" w:rsidP="00DC47AC">
      <w:pPr>
        <w:autoSpaceDE w:val="0"/>
        <w:autoSpaceDN w:val="0"/>
        <w:adjustRightInd w:val="0"/>
        <w:spacing w:after="120"/>
        <w:rPr>
          <w:rFonts w:ascii="Arial" w:hAnsi="Arial"/>
          <w:sz w:val="22"/>
          <w:szCs w:val="22"/>
        </w:rPr>
      </w:pPr>
      <w:r w:rsidRPr="00DC47AC">
        <w:rPr>
          <w:rFonts w:ascii="Arial" w:hAnsi="Arial"/>
          <w:sz w:val="22"/>
          <w:szCs w:val="22"/>
        </w:rPr>
        <w:t xml:space="preserve">How can the forest regulatory and grant processes evolve to provide greater opportunities for communities to be involved in the development of forestry proposals?  </w:t>
      </w:r>
    </w:p>
    <w:p w14:paraId="6B3887FB" w14:textId="534E2CCB" w:rsidR="00DC47AC" w:rsidRPr="0019323B" w:rsidRDefault="00DC47AC" w:rsidP="00DC47AC">
      <w:pPr>
        <w:autoSpaceDE w:val="0"/>
        <w:autoSpaceDN w:val="0"/>
        <w:adjustRightInd w:val="0"/>
        <w:spacing w:after="12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72C5A6E2" w14:textId="77777777" w:rsidR="00727FDF" w:rsidRDefault="00727FDF" w:rsidP="00DC47AC">
      <w:pPr>
        <w:autoSpaceDE w:val="0"/>
        <w:autoSpaceDN w:val="0"/>
        <w:adjustRightInd w:val="0"/>
        <w:rPr>
          <w:rFonts w:ascii="Arial-BoldMT" w:hAnsi="Arial-BoldMT" w:cs="Arial-BoldMT"/>
          <w:noProof/>
          <w:sz w:val="28"/>
          <w:szCs w:val="28"/>
          <w:lang w:val="en-US"/>
        </w:rPr>
      </w:pPr>
    </w:p>
    <w:p w14:paraId="7919561D" w14:textId="77777777" w:rsidR="00753CF0" w:rsidRDefault="00753CF0" w:rsidP="00753CF0">
      <w:pPr>
        <w:rPr>
          <w:rFonts w:ascii="Arial" w:hAnsi="Arial"/>
          <w:szCs w:val="20"/>
        </w:rPr>
      </w:pPr>
      <w:r>
        <w:rPr>
          <w:rFonts w:ascii="Arial" w:hAnsi="Arial"/>
          <w:szCs w:val="20"/>
        </w:rPr>
        <w:t xml:space="preserve">The first step to the forestry and regulatory grant process providing greater opportunities for communities to be involved in the development of forestry proposals is for SF to provide clarity, </w:t>
      </w:r>
      <w:r w:rsidRPr="0064541A">
        <w:rPr>
          <w:rFonts w:ascii="Arial" w:hAnsi="Arial"/>
          <w:szCs w:val="20"/>
        </w:rPr>
        <w:t xml:space="preserve">both in terms of awareness of proposed activity and </w:t>
      </w:r>
      <w:r>
        <w:rPr>
          <w:rFonts w:ascii="Arial" w:hAnsi="Arial"/>
          <w:szCs w:val="20"/>
        </w:rPr>
        <w:t xml:space="preserve">clarity </w:t>
      </w:r>
      <w:r w:rsidRPr="0064541A">
        <w:rPr>
          <w:rFonts w:ascii="Arial" w:hAnsi="Arial"/>
          <w:szCs w:val="20"/>
        </w:rPr>
        <w:t>in the consultation</w:t>
      </w:r>
      <w:r>
        <w:rPr>
          <w:rFonts w:ascii="Arial" w:hAnsi="Arial"/>
          <w:szCs w:val="20"/>
        </w:rPr>
        <w:t xml:space="preserve"> process itself. </w:t>
      </w:r>
    </w:p>
    <w:p w14:paraId="03F71D7A" w14:textId="77777777" w:rsidR="00753CF0" w:rsidRDefault="00753CF0" w:rsidP="00753CF0">
      <w:pPr>
        <w:rPr>
          <w:rFonts w:ascii="Arial" w:hAnsi="Arial"/>
          <w:szCs w:val="20"/>
        </w:rPr>
      </w:pPr>
    </w:p>
    <w:p w14:paraId="5C0985BA" w14:textId="77777777" w:rsidR="00753CF0" w:rsidRDefault="00753CF0" w:rsidP="00753CF0">
      <w:pPr>
        <w:rPr>
          <w:rFonts w:ascii="Arial" w:hAnsi="Arial"/>
          <w:szCs w:val="20"/>
        </w:rPr>
      </w:pPr>
      <w:r>
        <w:rPr>
          <w:rFonts w:ascii="Arial" w:hAnsi="Arial"/>
          <w:szCs w:val="20"/>
        </w:rPr>
        <w:t xml:space="preserve">Confor sees a role for the SF/FGS/Scottish Government to communicate more effectively to communities ahead of forest operations. We feel that there would be benefit to both the forestry industry and communities if there was more information outlining the benefits and processes of forestry, what the government tree planting targets are and what they are set to achieve, whether communities can expect forest operations in their area and, if so, how to consult/engage. </w:t>
      </w:r>
    </w:p>
    <w:p w14:paraId="419B7B12" w14:textId="77777777" w:rsidR="00753CF0" w:rsidRDefault="00753CF0" w:rsidP="00753CF0">
      <w:pPr>
        <w:rPr>
          <w:rFonts w:ascii="Arial" w:hAnsi="Arial"/>
          <w:szCs w:val="20"/>
        </w:rPr>
      </w:pPr>
    </w:p>
    <w:p w14:paraId="745C1FB0" w14:textId="77777777" w:rsidR="00753CF0" w:rsidRDefault="00753CF0" w:rsidP="00753CF0">
      <w:pPr>
        <w:rPr>
          <w:rFonts w:ascii="Arial" w:hAnsi="Arial"/>
          <w:szCs w:val="20"/>
        </w:rPr>
      </w:pPr>
      <w:r>
        <w:rPr>
          <w:rFonts w:ascii="Arial" w:hAnsi="Arial"/>
          <w:szCs w:val="20"/>
        </w:rPr>
        <w:t xml:space="preserve">Both the forest industry and communities need to see a clearly defined consultation process with SF providing the governing voice on decision making. Currently, the consultation process is not always successful in capturing the true range of views of communities with louder, often more negative, voices rising to the forefront. We would like to see a consultation process that better captures a wider range of views and input and results in creative solutions to CWB. We would also like to see a stricter adherence to timescales during the consultation process as often views are accepted after the 28-day consultation </w:t>
      </w:r>
      <w:proofErr w:type="gramStart"/>
      <w:r>
        <w:rPr>
          <w:rFonts w:ascii="Arial" w:hAnsi="Arial"/>
          <w:szCs w:val="20"/>
        </w:rPr>
        <w:t>window</w:t>
      </w:r>
      <w:proofErr w:type="gramEnd"/>
      <w:r>
        <w:rPr>
          <w:rFonts w:ascii="Arial" w:hAnsi="Arial"/>
          <w:szCs w:val="20"/>
        </w:rPr>
        <w:t xml:space="preserve"> and this can cause stress and uncertainty of process in both directions. Where there is </w:t>
      </w:r>
      <w:proofErr w:type="gramStart"/>
      <w:r>
        <w:rPr>
          <w:rFonts w:ascii="Arial" w:hAnsi="Arial"/>
          <w:szCs w:val="20"/>
        </w:rPr>
        <w:t>conflict</w:t>
      </w:r>
      <w:proofErr w:type="gramEnd"/>
      <w:r>
        <w:rPr>
          <w:rFonts w:ascii="Arial" w:hAnsi="Arial"/>
          <w:szCs w:val="20"/>
        </w:rPr>
        <w:t xml:space="preserve"> we would like to see SF empowered to make decisions and able support both the applicant and consultee in achieving a fair, workable solution. We feel that a clearer, fairer process will allow communities to engage with more confidence. </w:t>
      </w:r>
    </w:p>
    <w:p w14:paraId="513AC099" w14:textId="77777777" w:rsidR="00753CF0" w:rsidRDefault="00753CF0" w:rsidP="00753CF0">
      <w:pPr>
        <w:rPr>
          <w:rFonts w:ascii="Arial" w:hAnsi="Arial"/>
          <w:szCs w:val="20"/>
        </w:rPr>
      </w:pPr>
    </w:p>
    <w:p w14:paraId="0D388B17" w14:textId="77777777" w:rsidR="00753CF0" w:rsidRDefault="00753CF0" w:rsidP="00753CF0">
      <w:pPr>
        <w:rPr>
          <w:rFonts w:ascii="Arial" w:hAnsi="Arial"/>
          <w:szCs w:val="20"/>
        </w:rPr>
      </w:pPr>
      <w:r>
        <w:rPr>
          <w:rFonts w:ascii="Arial" w:hAnsi="Arial"/>
          <w:szCs w:val="20"/>
        </w:rPr>
        <w:t xml:space="preserve">The second step in this process is to provide better and clearer guidance on community engagement to forestry practitioners. </w:t>
      </w:r>
      <w:r w:rsidRPr="00670D73">
        <w:rPr>
          <w:rFonts w:ascii="Arial" w:hAnsi="Arial"/>
          <w:szCs w:val="20"/>
        </w:rPr>
        <w:t>With the support of Scottish Forestry, Confor is seeking to develop such guidance working with people who have expressed concern about current engagement practises. If this activity does produce best practice guidance that all participants support, then the third step would be to implement it and monitor its implementation.</w:t>
      </w:r>
      <w:r>
        <w:rPr>
          <w:rFonts w:ascii="Arial" w:hAnsi="Arial"/>
          <w:szCs w:val="20"/>
        </w:rPr>
        <w:t xml:space="preserve"> A formal acknowledgement of the need for support combined with training and resources will better equip the forest industry to engage with comminates more effectively and thus provide communities better opportunity to be involved in the development of forestry proposals. We would like to see more examples of positive relationships between the forestry industry and its stakeholders going forward and acknowledgement that, as a </w:t>
      </w:r>
      <w:proofErr w:type="gramStart"/>
      <w:r>
        <w:rPr>
          <w:rFonts w:ascii="Arial" w:hAnsi="Arial"/>
          <w:szCs w:val="20"/>
        </w:rPr>
        <w:t>land based</w:t>
      </w:r>
      <w:proofErr w:type="gramEnd"/>
      <w:r>
        <w:rPr>
          <w:rFonts w:ascii="Arial" w:hAnsi="Arial"/>
          <w:szCs w:val="20"/>
        </w:rPr>
        <w:t xml:space="preserve"> sector, forestry is carving the way forward in effective consultation, community engagement and CWB. </w:t>
      </w:r>
    </w:p>
    <w:p w14:paraId="23A0324D" w14:textId="77777777" w:rsidR="00727FDF" w:rsidRDefault="00727FDF" w:rsidP="00DC47AC">
      <w:pPr>
        <w:autoSpaceDE w:val="0"/>
        <w:autoSpaceDN w:val="0"/>
        <w:adjustRightInd w:val="0"/>
        <w:rPr>
          <w:rFonts w:ascii="Arial-BoldMT" w:hAnsi="Arial-BoldMT" w:cs="Arial-BoldMT"/>
          <w:noProof/>
          <w:sz w:val="28"/>
          <w:szCs w:val="28"/>
          <w:lang w:val="en-US"/>
        </w:rPr>
      </w:pPr>
    </w:p>
    <w:p w14:paraId="53B673BC" w14:textId="77777777" w:rsidR="00727FDF" w:rsidRDefault="00727FDF" w:rsidP="00DC47AC">
      <w:pPr>
        <w:autoSpaceDE w:val="0"/>
        <w:autoSpaceDN w:val="0"/>
        <w:adjustRightInd w:val="0"/>
        <w:rPr>
          <w:rFonts w:ascii="Arial-BoldMT" w:hAnsi="Arial-BoldMT" w:cs="Arial-BoldMT"/>
          <w:noProof/>
          <w:sz w:val="28"/>
          <w:szCs w:val="28"/>
          <w:lang w:val="en-US"/>
        </w:rPr>
      </w:pPr>
    </w:p>
    <w:p w14:paraId="1982E33E" w14:textId="77777777" w:rsidR="00727FDF" w:rsidRDefault="00727FDF" w:rsidP="00DC47AC">
      <w:pPr>
        <w:autoSpaceDE w:val="0"/>
        <w:autoSpaceDN w:val="0"/>
        <w:adjustRightInd w:val="0"/>
        <w:rPr>
          <w:rFonts w:ascii="Arial-BoldMT" w:hAnsi="Arial-BoldMT" w:cs="Arial-BoldMT"/>
          <w:noProof/>
          <w:sz w:val="28"/>
          <w:szCs w:val="28"/>
          <w:lang w:val="en-US"/>
        </w:rPr>
      </w:pPr>
    </w:p>
    <w:p w14:paraId="4D54833C" w14:textId="77777777" w:rsidR="00727FDF" w:rsidRDefault="00727FDF" w:rsidP="00DC47AC">
      <w:pPr>
        <w:autoSpaceDE w:val="0"/>
        <w:autoSpaceDN w:val="0"/>
        <w:adjustRightInd w:val="0"/>
        <w:rPr>
          <w:rFonts w:ascii="Arial-BoldMT" w:hAnsi="Arial-BoldMT" w:cs="Arial-BoldMT"/>
          <w:noProof/>
          <w:sz w:val="28"/>
          <w:szCs w:val="28"/>
          <w:lang w:val="en-US"/>
        </w:rPr>
      </w:pPr>
    </w:p>
    <w:p w14:paraId="350EAB0C" w14:textId="77777777" w:rsidR="001105CE" w:rsidRDefault="001105CE" w:rsidP="00DC47AC">
      <w:pPr>
        <w:autoSpaceDE w:val="0"/>
        <w:autoSpaceDN w:val="0"/>
        <w:adjustRightInd w:val="0"/>
        <w:rPr>
          <w:rFonts w:ascii="Arial-BoldMT" w:hAnsi="Arial-BoldMT" w:cs="Arial-BoldMT"/>
          <w:noProof/>
          <w:sz w:val="28"/>
          <w:szCs w:val="28"/>
          <w:lang w:val="en-US"/>
        </w:rPr>
      </w:pPr>
    </w:p>
    <w:p w14:paraId="2CA314A7" w14:textId="77777777" w:rsidR="001105CE" w:rsidRDefault="001105CE" w:rsidP="00DC47AC">
      <w:pPr>
        <w:autoSpaceDE w:val="0"/>
        <w:autoSpaceDN w:val="0"/>
        <w:adjustRightInd w:val="0"/>
        <w:rPr>
          <w:rFonts w:ascii="Arial-BoldMT" w:hAnsi="Arial-BoldMT" w:cs="Arial-BoldMT"/>
          <w:noProof/>
          <w:sz w:val="28"/>
          <w:szCs w:val="28"/>
          <w:lang w:val="en-US"/>
        </w:rPr>
      </w:pPr>
    </w:p>
    <w:p w14:paraId="701D5882" w14:textId="77777777" w:rsidR="001105CE" w:rsidRDefault="001105CE" w:rsidP="00DC47AC">
      <w:pPr>
        <w:autoSpaceDE w:val="0"/>
        <w:autoSpaceDN w:val="0"/>
        <w:adjustRightInd w:val="0"/>
        <w:rPr>
          <w:rFonts w:ascii="Arial-BoldMT" w:hAnsi="Arial-BoldMT" w:cs="Arial-BoldMT"/>
          <w:noProof/>
          <w:sz w:val="28"/>
          <w:szCs w:val="28"/>
          <w:lang w:val="en-US"/>
        </w:rPr>
      </w:pPr>
    </w:p>
    <w:p w14:paraId="1C76CB07" w14:textId="77777777" w:rsidR="001105CE" w:rsidRDefault="001105CE" w:rsidP="00DC47AC">
      <w:pPr>
        <w:autoSpaceDE w:val="0"/>
        <w:autoSpaceDN w:val="0"/>
        <w:adjustRightInd w:val="0"/>
        <w:rPr>
          <w:rFonts w:ascii="Arial-BoldMT" w:hAnsi="Arial-BoldMT" w:cs="Arial-BoldMT"/>
          <w:noProof/>
          <w:sz w:val="28"/>
          <w:szCs w:val="28"/>
          <w:lang w:val="en-US"/>
        </w:rPr>
      </w:pPr>
    </w:p>
    <w:p w14:paraId="7D574179" w14:textId="77777777" w:rsidR="001105CE" w:rsidRDefault="001105CE" w:rsidP="00DC47AC">
      <w:pPr>
        <w:autoSpaceDE w:val="0"/>
        <w:autoSpaceDN w:val="0"/>
        <w:adjustRightInd w:val="0"/>
        <w:rPr>
          <w:rFonts w:ascii="Arial-BoldMT" w:hAnsi="Arial-BoldMT" w:cs="Arial-BoldMT"/>
          <w:noProof/>
          <w:sz w:val="28"/>
          <w:szCs w:val="28"/>
          <w:lang w:val="en-US"/>
        </w:rPr>
      </w:pPr>
    </w:p>
    <w:p w14:paraId="690FAC81" w14:textId="77777777" w:rsidR="001105CE" w:rsidRDefault="001105CE" w:rsidP="00DC47AC">
      <w:pPr>
        <w:autoSpaceDE w:val="0"/>
        <w:autoSpaceDN w:val="0"/>
        <w:adjustRightInd w:val="0"/>
        <w:rPr>
          <w:rFonts w:ascii="Arial-BoldMT" w:hAnsi="Arial-BoldMT" w:cs="Arial-BoldMT"/>
          <w:noProof/>
          <w:sz w:val="28"/>
          <w:szCs w:val="28"/>
          <w:lang w:val="en-US"/>
        </w:rPr>
      </w:pPr>
    </w:p>
    <w:p w14:paraId="20C2A3E2" w14:textId="77777777" w:rsidR="001105CE" w:rsidRDefault="001105CE" w:rsidP="00DC47AC">
      <w:pPr>
        <w:autoSpaceDE w:val="0"/>
        <w:autoSpaceDN w:val="0"/>
        <w:adjustRightInd w:val="0"/>
        <w:rPr>
          <w:rFonts w:ascii="Arial-BoldMT" w:hAnsi="Arial-BoldMT" w:cs="Arial-BoldMT"/>
          <w:noProof/>
          <w:sz w:val="28"/>
          <w:szCs w:val="28"/>
          <w:lang w:val="en-US"/>
        </w:rPr>
      </w:pPr>
    </w:p>
    <w:p w14:paraId="3E3B7A1A" w14:textId="77777777" w:rsidR="00727FDF" w:rsidRDefault="00727FDF" w:rsidP="00DC47AC">
      <w:pPr>
        <w:autoSpaceDE w:val="0"/>
        <w:autoSpaceDN w:val="0"/>
        <w:adjustRightInd w:val="0"/>
        <w:rPr>
          <w:rFonts w:ascii="Arial-BoldMT" w:hAnsi="Arial-BoldMT" w:cs="Arial-BoldMT"/>
          <w:noProof/>
          <w:sz w:val="28"/>
          <w:szCs w:val="28"/>
          <w:lang w:val="en-US"/>
        </w:rPr>
      </w:pPr>
    </w:p>
    <w:p w14:paraId="0AC8011A" w14:textId="77777777" w:rsidR="00727FDF" w:rsidRDefault="00727FDF" w:rsidP="00DC47AC">
      <w:pPr>
        <w:autoSpaceDE w:val="0"/>
        <w:autoSpaceDN w:val="0"/>
        <w:adjustRightInd w:val="0"/>
        <w:rPr>
          <w:rFonts w:ascii="Arial-BoldMT" w:hAnsi="Arial-BoldMT" w:cs="Arial-BoldMT"/>
          <w:noProof/>
          <w:sz w:val="28"/>
          <w:szCs w:val="28"/>
          <w:lang w:val="en-US"/>
        </w:rPr>
      </w:pPr>
    </w:p>
    <w:p w14:paraId="35DF0B20" w14:textId="77777777" w:rsidR="00DC47AC" w:rsidRPr="007866B6" w:rsidRDefault="00DC47AC" w:rsidP="001D2EBD">
      <w:pPr>
        <w:pStyle w:val="SFHeading3"/>
        <w:rPr>
          <w:b/>
          <w:bCs/>
        </w:rPr>
      </w:pPr>
      <w:r>
        <w:t>Question 12</w:t>
      </w:r>
    </w:p>
    <w:p w14:paraId="48BAABCF" w14:textId="77777777" w:rsidR="00DC47AC" w:rsidRPr="0019323B" w:rsidRDefault="00DC47AC" w:rsidP="00DC47AC">
      <w:pPr>
        <w:autoSpaceDE w:val="0"/>
        <w:autoSpaceDN w:val="0"/>
        <w:adjustRightInd w:val="0"/>
        <w:spacing w:after="120"/>
        <w:rPr>
          <w:rFonts w:ascii="Arial" w:hAnsi="Arial"/>
          <w:sz w:val="22"/>
          <w:szCs w:val="22"/>
        </w:rPr>
      </w:pPr>
      <w:r w:rsidRPr="00DC47AC">
        <w:rPr>
          <w:rFonts w:ascii="Arial" w:hAnsi="Arial"/>
          <w:sz w:val="22"/>
          <w:szCs w:val="22"/>
        </w:rPr>
        <w:t>How can the forestry regulatory and grant processes evolve to ensure that there is greater transparency about proposals and the decisions that have been made on them?</w:t>
      </w:r>
    </w:p>
    <w:p w14:paraId="3C5DEE3B" w14:textId="4D52D2D9" w:rsidR="00DC47AC" w:rsidRPr="0019323B" w:rsidRDefault="00DC47AC" w:rsidP="00DC47AC">
      <w:pPr>
        <w:autoSpaceDE w:val="0"/>
        <w:autoSpaceDN w:val="0"/>
        <w:adjustRightInd w:val="0"/>
        <w:spacing w:after="12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7A891297" w14:textId="77777777" w:rsidR="00727FDF" w:rsidRDefault="00727FDF" w:rsidP="00DC47AC">
      <w:pPr>
        <w:autoSpaceDE w:val="0"/>
        <w:autoSpaceDN w:val="0"/>
        <w:adjustRightInd w:val="0"/>
        <w:rPr>
          <w:rFonts w:ascii="Arial-BoldMT" w:hAnsi="Arial-BoldMT" w:cs="Arial-BoldMT"/>
          <w:noProof/>
          <w:sz w:val="28"/>
          <w:szCs w:val="28"/>
          <w:lang w:val="en-US"/>
        </w:rPr>
      </w:pPr>
    </w:p>
    <w:p w14:paraId="4930AF10" w14:textId="77777777" w:rsidR="00F8437B" w:rsidRDefault="00F8437B" w:rsidP="00F8437B">
      <w:pPr>
        <w:rPr>
          <w:rFonts w:ascii="Arial" w:hAnsi="Arial"/>
          <w:szCs w:val="20"/>
        </w:rPr>
      </w:pPr>
      <w:r>
        <w:rPr>
          <w:rFonts w:ascii="Arial" w:hAnsi="Arial"/>
          <w:szCs w:val="20"/>
        </w:rPr>
        <w:t>The answer to this question resides in the Public Register. It has been raised for some time that the current Public Register is no longer fit for purpose and requires improvement. With current planting levels and consultation requirements, the Public Register needs to be easier to use, more informative and act as a first point of call for any stakeholder to find the information that they require. We would like to see a Public Register that acts as a database holding all the relevant application documents (including maps) and offering full transparency to users. In addition to this we would also like to see a sleeker design that incorporates other tools such as a Frequently Asked Questions (FAQ) page from SF that explains the purpose of the Public Register, outlines the consultation process, provides information about forestry operations, planting targets and the benefits of forestry, and gives answers to commonly asked questions. This would reduce time and administrative burden on routine enquiries whilst provide stakeholders with all the initial information they require providing them confidence in the process.</w:t>
      </w:r>
    </w:p>
    <w:p w14:paraId="479051DE" w14:textId="0BB8BCD3" w:rsidR="00F8437B" w:rsidRDefault="00F8437B" w:rsidP="00F8437B">
      <w:pPr>
        <w:rPr>
          <w:rFonts w:ascii="Arial" w:hAnsi="Arial"/>
          <w:szCs w:val="20"/>
        </w:rPr>
      </w:pPr>
      <w:r>
        <w:rPr>
          <w:rFonts w:ascii="Arial" w:hAnsi="Arial"/>
          <w:szCs w:val="20"/>
        </w:rPr>
        <w:t xml:space="preserve"> </w:t>
      </w:r>
    </w:p>
    <w:p w14:paraId="06A18FD6" w14:textId="77777777" w:rsidR="00F8437B" w:rsidRPr="003A4627" w:rsidRDefault="00F8437B" w:rsidP="00F8437B">
      <w:pPr>
        <w:rPr>
          <w:rFonts w:ascii="Arial" w:hAnsi="Arial"/>
          <w:szCs w:val="20"/>
        </w:rPr>
      </w:pPr>
      <w:r>
        <w:rPr>
          <w:rFonts w:ascii="Arial" w:hAnsi="Arial"/>
          <w:szCs w:val="20"/>
        </w:rPr>
        <w:t xml:space="preserve">Once the above is achieved, further information such as decisions and comments (with redacted personal information) could be added and any amendments to Long Term Forest Plans (LTFP). This would allow anyone to access a past application to view a full case history creating a resource where stakeholders could view decisions made on applications and the reasoning behind the decisions made. Data could even stretch as far as current day providing information on routine maintenance work and what to expect to be happening at local sites. The Public Register could then be advertised on site notices and contain a QR code for people to access the information directly. A modernised, update system is long overdue. </w:t>
      </w:r>
    </w:p>
    <w:p w14:paraId="779B1DCB" w14:textId="77777777" w:rsidR="00727FDF" w:rsidRDefault="00727FDF" w:rsidP="00DC47AC">
      <w:pPr>
        <w:autoSpaceDE w:val="0"/>
        <w:autoSpaceDN w:val="0"/>
        <w:adjustRightInd w:val="0"/>
        <w:rPr>
          <w:rFonts w:ascii="Arial-BoldMT" w:hAnsi="Arial-BoldMT" w:cs="Arial-BoldMT"/>
          <w:noProof/>
          <w:sz w:val="28"/>
          <w:szCs w:val="28"/>
          <w:lang w:val="en-US"/>
        </w:rPr>
      </w:pPr>
    </w:p>
    <w:p w14:paraId="14D2E72A" w14:textId="77777777" w:rsidR="00727FDF" w:rsidRDefault="00727FDF" w:rsidP="00DC47AC">
      <w:pPr>
        <w:autoSpaceDE w:val="0"/>
        <w:autoSpaceDN w:val="0"/>
        <w:adjustRightInd w:val="0"/>
        <w:rPr>
          <w:rFonts w:ascii="Arial-BoldMT" w:hAnsi="Arial-BoldMT" w:cs="Arial-BoldMT"/>
          <w:noProof/>
          <w:sz w:val="28"/>
          <w:szCs w:val="28"/>
          <w:lang w:val="en-US"/>
        </w:rPr>
      </w:pPr>
    </w:p>
    <w:p w14:paraId="79FAF7D1" w14:textId="77777777" w:rsidR="00727FDF" w:rsidRDefault="00727FDF" w:rsidP="00DC47AC">
      <w:pPr>
        <w:autoSpaceDE w:val="0"/>
        <w:autoSpaceDN w:val="0"/>
        <w:adjustRightInd w:val="0"/>
        <w:rPr>
          <w:rFonts w:ascii="Arial-BoldMT" w:hAnsi="Arial-BoldMT" w:cs="Arial-BoldMT"/>
          <w:noProof/>
          <w:sz w:val="28"/>
          <w:szCs w:val="28"/>
          <w:lang w:val="en-US"/>
        </w:rPr>
      </w:pPr>
    </w:p>
    <w:p w14:paraId="41A4C1AF" w14:textId="77777777" w:rsidR="001931D1" w:rsidRDefault="001931D1" w:rsidP="00DC47AC">
      <w:pPr>
        <w:autoSpaceDE w:val="0"/>
        <w:autoSpaceDN w:val="0"/>
        <w:adjustRightInd w:val="0"/>
        <w:rPr>
          <w:rFonts w:ascii="Arial-BoldMT" w:hAnsi="Arial-BoldMT" w:cs="Arial-BoldMT"/>
          <w:noProof/>
          <w:sz w:val="28"/>
          <w:szCs w:val="28"/>
          <w:lang w:val="en-US"/>
        </w:rPr>
      </w:pPr>
    </w:p>
    <w:p w14:paraId="70AB87AB" w14:textId="77777777" w:rsidR="001931D1" w:rsidRDefault="001931D1" w:rsidP="00DC47AC">
      <w:pPr>
        <w:autoSpaceDE w:val="0"/>
        <w:autoSpaceDN w:val="0"/>
        <w:adjustRightInd w:val="0"/>
        <w:rPr>
          <w:rFonts w:ascii="Arial-BoldMT" w:hAnsi="Arial-BoldMT" w:cs="Arial-BoldMT"/>
          <w:noProof/>
          <w:sz w:val="28"/>
          <w:szCs w:val="28"/>
          <w:lang w:val="en-US"/>
        </w:rPr>
      </w:pPr>
    </w:p>
    <w:p w14:paraId="1A62C256" w14:textId="68A72E63" w:rsidR="00DC47AC" w:rsidRPr="007866B6" w:rsidRDefault="00DC47AC" w:rsidP="001D2EBD">
      <w:pPr>
        <w:pStyle w:val="SFHeading3"/>
        <w:rPr>
          <w:b/>
          <w:bCs/>
        </w:rPr>
      </w:pPr>
      <w:r>
        <w:t>Question 13</w:t>
      </w:r>
    </w:p>
    <w:p w14:paraId="59C62ADE" w14:textId="77777777" w:rsidR="00DC47AC" w:rsidRPr="0019323B" w:rsidRDefault="00DC47AC" w:rsidP="00DC47AC">
      <w:pPr>
        <w:autoSpaceDE w:val="0"/>
        <w:autoSpaceDN w:val="0"/>
        <w:adjustRightInd w:val="0"/>
        <w:spacing w:after="120"/>
        <w:rPr>
          <w:rFonts w:ascii="Arial" w:hAnsi="Arial"/>
          <w:sz w:val="22"/>
          <w:szCs w:val="22"/>
        </w:rPr>
      </w:pPr>
      <w:r w:rsidRPr="00DC47AC">
        <w:rPr>
          <w:rFonts w:ascii="Arial" w:hAnsi="Arial"/>
          <w:sz w:val="22"/>
          <w:szCs w:val="22"/>
        </w:rPr>
        <w:t>Forestry grants have been used to stimulate rural forestry businesses by providing support with capital costs.  Do you agree that this has been an effective measure to stimulate rural business?</w:t>
      </w:r>
    </w:p>
    <w:p w14:paraId="22676762" w14:textId="2AB80273" w:rsidR="00DC47AC" w:rsidRPr="0019323B" w:rsidRDefault="002F1391" w:rsidP="00DC47AC">
      <w:pPr>
        <w:tabs>
          <w:tab w:val="left" w:pos="426"/>
        </w:tabs>
        <w:autoSpaceDE w:val="0"/>
        <w:autoSpaceDN w:val="0"/>
        <w:adjustRightInd w:val="0"/>
        <w:spacing w:after="120"/>
        <w:rPr>
          <w:rFonts w:ascii="Arial" w:hAnsi="Arial"/>
          <w:sz w:val="22"/>
          <w:szCs w:val="22"/>
        </w:rPr>
      </w:pPr>
      <w:r>
        <w:rPr>
          <w:rFonts w:ascii="Arial" w:eastAsia="Calibri" w:hAnsi="Arial"/>
          <w:sz w:val="22"/>
          <w:szCs w:val="22"/>
        </w:rPr>
        <w:fldChar w:fldCharType="begin">
          <w:ffData>
            <w:name w:val=""/>
            <w:enabled/>
            <w:calcOnExit w:val="0"/>
            <w:checkBox>
              <w:size w:val="22"/>
              <w:default w:val="1"/>
            </w:checkBox>
          </w:ffData>
        </w:fldChar>
      </w:r>
      <w:r>
        <w:rPr>
          <w:rFonts w:ascii="Arial" w:eastAsia="Calibri" w:hAnsi="Arial"/>
          <w:sz w:val="22"/>
          <w:szCs w:val="22"/>
        </w:rPr>
        <w:instrText xml:space="preserve"> FORMCHECKBOX </w:instrText>
      </w:r>
      <w:r>
        <w:rPr>
          <w:rFonts w:ascii="Arial" w:eastAsia="Calibri" w:hAnsi="Arial"/>
          <w:sz w:val="22"/>
          <w:szCs w:val="22"/>
        </w:rPr>
      </w:r>
      <w:r>
        <w:rPr>
          <w:rFonts w:ascii="Arial" w:eastAsia="Calibri" w:hAnsi="Arial"/>
          <w:sz w:val="22"/>
          <w:szCs w:val="22"/>
        </w:rPr>
        <w:fldChar w:fldCharType="end"/>
      </w:r>
      <w:r w:rsidR="00DC47AC" w:rsidRPr="0019323B">
        <w:rPr>
          <w:rFonts w:ascii="Arial" w:eastAsia="Calibri" w:hAnsi="Arial"/>
          <w:sz w:val="22"/>
          <w:szCs w:val="22"/>
        </w:rPr>
        <w:tab/>
      </w:r>
      <w:r w:rsidR="00DC47AC" w:rsidRPr="0019323B">
        <w:rPr>
          <w:rFonts w:ascii="Arial" w:hAnsi="Arial"/>
          <w:sz w:val="22"/>
          <w:szCs w:val="22"/>
        </w:rPr>
        <w:t>Yes</w:t>
      </w:r>
    </w:p>
    <w:p w14:paraId="73F5E12E" w14:textId="77777777" w:rsidR="00DC47AC" w:rsidRPr="0019323B" w:rsidRDefault="00DC47AC" w:rsidP="00DC47AC">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w:t>
      </w:r>
    </w:p>
    <w:p w14:paraId="3ACCA5F6" w14:textId="77777777" w:rsidR="00DC47AC" w:rsidRPr="0019323B" w:rsidRDefault="00DC47AC" w:rsidP="00DC47AC">
      <w:pPr>
        <w:tabs>
          <w:tab w:val="left" w:pos="426"/>
        </w:tabs>
        <w:autoSpaceDE w:val="0"/>
        <w:autoSpaceDN w:val="0"/>
        <w:adjustRightInd w:val="0"/>
        <w:spacing w:after="120"/>
        <w:rPr>
          <w:rFonts w:ascii="Arial" w:hAnsi="Arial"/>
          <w:sz w:val="22"/>
          <w:szCs w:val="22"/>
        </w:rPr>
      </w:pPr>
      <w:r w:rsidRPr="0019323B">
        <w:rPr>
          <w:rFonts w:ascii="Arial" w:eastAsia="Calibri" w:hAnsi="Arial"/>
          <w:sz w:val="22"/>
          <w:szCs w:val="22"/>
        </w:rPr>
        <w:fldChar w:fldCharType="begin">
          <w:ffData>
            <w:name w:val=""/>
            <w:enabled/>
            <w:calcOnExit w:val="0"/>
            <w:checkBox>
              <w:size w:val="22"/>
              <w:default w:val="0"/>
              <w:checked w:val="0"/>
            </w:checkBox>
          </w:ffData>
        </w:fldChar>
      </w:r>
      <w:r w:rsidRPr="0019323B">
        <w:rPr>
          <w:rFonts w:ascii="Arial" w:eastAsia="Calibri" w:hAnsi="Arial"/>
          <w:sz w:val="22"/>
          <w:szCs w:val="22"/>
        </w:rPr>
        <w:instrText xml:space="preserve"> FORMCHECKBOX </w:instrText>
      </w:r>
      <w:r w:rsidR="00000000">
        <w:rPr>
          <w:rFonts w:ascii="Arial" w:eastAsia="Calibri" w:hAnsi="Arial"/>
          <w:sz w:val="22"/>
          <w:szCs w:val="22"/>
        </w:rPr>
      </w:r>
      <w:r w:rsidR="00000000">
        <w:rPr>
          <w:rFonts w:ascii="Arial" w:eastAsia="Calibri" w:hAnsi="Arial"/>
          <w:sz w:val="22"/>
          <w:szCs w:val="22"/>
        </w:rPr>
        <w:fldChar w:fldCharType="separate"/>
      </w:r>
      <w:r w:rsidRPr="0019323B">
        <w:rPr>
          <w:rFonts w:ascii="Arial" w:eastAsia="Calibri" w:hAnsi="Arial"/>
          <w:sz w:val="22"/>
          <w:szCs w:val="22"/>
        </w:rPr>
        <w:fldChar w:fldCharType="end"/>
      </w:r>
      <w:r w:rsidRPr="0019323B">
        <w:rPr>
          <w:rFonts w:ascii="Arial" w:eastAsia="Calibri" w:hAnsi="Arial"/>
          <w:sz w:val="22"/>
          <w:szCs w:val="22"/>
        </w:rPr>
        <w:tab/>
      </w:r>
      <w:r w:rsidRPr="0019323B">
        <w:rPr>
          <w:rFonts w:ascii="Arial" w:hAnsi="Arial"/>
          <w:sz w:val="22"/>
          <w:szCs w:val="22"/>
        </w:rPr>
        <w:t>Not Sure</w:t>
      </w:r>
    </w:p>
    <w:p w14:paraId="580798C5" w14:textId="702A9D9B" w:rsidR="00DC47AC" w:rsidRPr="00DC47AC" w:rsidRDefault="00DC47AC" w:rsidP="00DC47AC">
      <w:pPr>
        <w:pStyle w:val="ListParagraph"/>
        <w:numPr>
          <w:ilvl w:val="0"/>
          <w:numId w:val="10"/>
        </w:numPr>
        <w:autoSpaceDE w:val="0"/>
        <w:autoSpaceDN w:val="0"/>
        <w:adjustRightInd w:val="0"/>
        <w:rPr>
          <w:rFonts w:ascii="Arial" w:hAnsi="Arial"/>
          <w:sz w:val="22"/>
          <w:szCs w:val="22"/>
        </w:rPr>
      </w:pPr>
      <w:r w:rsidRPr="00DC47AC">
        <w:t xml:space="preserve"> </w:t>
      </w:r>
      <w:r w:rsidR="00731DFC">
        <w:rPr>
          <w:noProof/>
        </w:rPr>
        <w:t>H</w:t>
      </w:r>
      <w:r w:rsidRPr="00DC47AC">
        <w:rPr>
          <w:noProof/>
        </w:rPr>
        <w:t>ow could this approach be used to support further forestry businesses?</w:t>
      </w:r>
    </w:p>
    <w:p w14:paraId="367CA591" w14:textId="77777777" w:rsidR="00DC47AC" w:rsidRPr="00D45C03" w:rsidRDefault="00DC47AC" w:rsidP="00DC47AC">
      <w:pPr>
        <w:rPr>
          <w:rStyle w:val="PlainTable31"/>
          <w:rFonts w:ascii="Arial" w:hAnsi="Arial"/>
          <w:i w:val="0"/>
          <w:iCs w:val="0"/>
          <w:noProof/>
          <w:color w:val="auto"/>
          <w:sz w:val="22"/>
          <w:szCs w:val="22"/>
          <w:lang w:val="en-US"/>
        </w:rPr>
      </w:pPr>
    </w:p>
    <w:p w14:paraId="66E88A02" w14:textId="77777777" w:rsidR="00DC47AC" w:rsidRDefault="00DC47AC" w:rsidP="00DC47AC">
      <w:pPr>
        <w:rPr>
          <w:rStyle w:val="PlainTable31"/>
          <w:rFonts w:ascii="Arial" w:hAnsi="Arial"/>
          <w:i w:val="0"/>
          <w:iCs w:val="0"/>
          <w:color w:val="auto"/>
        </w:rPr>
      </w:pPr>
    </w:p>
    <w:p w14:paraId="2DED28EA" w14:textId="77777777" w:rsidR="002F1391" w:rsidRDefault="002F1391" w:rsidP="002F1391">
      <w:pPr>
        <w:autoSpaceDE w:val="0"/>
        <w:autoSpaceDN w:val="0"/>
        <w:adjustRightInd w:val="0"/>
        <w:jc w:val="both"/>
        <w:rPr>
          <w:rFonts w:ascii="Arial" w:hAnsi="Arial"/>
          <w:szCs w:val="20"/>
        </w:rPr>
      </w:pPr>
      <w:r>
        <w:rPr>
          <w:rFonts w:ascii="Arial" w:hAnsi="Arial"/>
          <w:szCs w:val="20"/>
        </w:rPr>
        <w:t xml:space="preserve">We agree that forestry grants have been successful in stimulating rural forestry businesses by providing support with capital costs and we would like to see them continue to be supported. Where grant applications have been successful, they have stimulated the expansion of rural businesses and encouraged innovation throughout the industry. The harvesting and processing grant, for example, has seen the funding and purchase of equipment for nurseries that allow mechanisation and automation enabling nurseries to scale up in the production of trees to support planting targets and provide a more attractive workplace for employees. </w:t>
      </w:r>
    </w:p>
    <w:p w14:paraId="67F04977" w14:textId="77777777" w:rsidR="00D933AE" w:rsidRDefault="00D933AE" w:rsidP="002F1391">
      <w:pPr>
        <w:autoSpaceDE w:val="0"/>
        <w:autoSpaceDN w:val="0"/>
        <w:adjustRightInd w:val="0"/>
        <w:jc w:val="both"/>
        <w:rPr>
          <w:rFonts w:ascii="Arial" w:hAnsi="Arial"/>
          <w:szCs w:val="20"/>
        </w:rPr>
      </w:pPr>
    </w:p>
    <w:p w14:paraId="7E47582B" w14:textId="77777777" w:rsidR="002F1391" w:rsidRDefault="002F1391" w:rsidP="002F1391">
      <w:pPr>
        <w:autoSpaceDE w:val="0"/>
        <w:autoSpaceDN w:val="0"/>
        <w:adjustRightInd w:val="0"/>
        <w:jc w:val="both"/>
        <w:rPr>
          <w:rFonts w:ascii="Arial" w:hAnsi="Arial"/>
          <w:szCs w:val="20"/>
        </w:rPr>
      </w:pPr>
      <w:r>
        <w:rPr>
          <w:rFonts w:ascii="Arial" w:hAnsi="Arial"/>
          <w:szCs w:val="20"/>
        </w:rPr>
        <w:t xml:space="preserve">The process of applications for forestry grants to support capital costs could be adapted to improve further support. </w:t>
      </w:r>
    </w:p>
    <w:p w14:paraId="0012F64C" w14:textId="77777777" w:rsidR="00D933AE" w:rsidRDefault="00D933AE" w:rsidP="002F1391">
      <w:pPr>
        <w:autoSpaceDE w:val="0"/>
        <w:autoSpaceDN w:val="0"/>
        <w:adjustRightInd w:val="0"/>
        <w:jc w:val="both"/>
        <w:rPr>
          <w:rFonts w:ascii="Arial" w:hAnsi="Arial"/>
          <w:szCs w:val="20"/>
        </w:rPr>
      </w:pPr>
    </w:p>
    <w:p w14:paraId="120E6E8C" w14:textId="77777777" w:rsidR="002F1391" w:rsidRDefault="002F1391" w:rsidP="002F1391">
      <w:pPr>
        <w:autoSpaceDE w:val="0"/>
        <w:autoSpaceDN w:val="0"/>
        <w:adjustRightInd w:val="0"/>
        <w:jc w:val="both"/>
        <w:rPr>
          <w:rFonts w:ascii="Arial" w:hAnsi="Arial"/>
          <w:szCs w:val="20"/>
          <w:u w:val="single"/>
        </w:rPr>
      </w:pPr>
      <w:r>
        <w:rPr>
          <w:rFonts w:ascii="Arial" w:hAnsi="Arial"/>
          <w:szCs w:val="20"/>
          <w:u w:val="single"/>
        </w:rPr>
        <w:t xml:space="preserve">Greater clarity and more equitable </w:t>
      </w:r>
      <w:r w:rsidRPr="001848E2">
        <w:rPr>
          <w:rFonts w:ascii="Arial" w:hAnsi="Arial"/>
          <w:szCs w:val="20"/>
          <w:u w:val="single"/>
        </w:rPr>
        <w:t xml:space="preserve">application process </w:t>
      </w:r>
    </w:p>
    <w:p w14:paraId="1BFE3E39" w14:textId="77777777" w:rsidR="00D933AE" w:rsidRDefault="00D933AE" w:rsidP="002F1391">
      <w:pPr>
        <w:autoSpaceDE w:val="0"/>
        <w:autoSpaceDN w:val="0"/>
        <w:adjustRightInd w:val="0"/>
        <w:jc w:val="both"/>
        <w:rPr>
          <w:rFonts w:ascii="Arial" w:hAnsi="Arial"/>
          <w:szCs w:val="20"/>
          <w:u w:val="single"/>
        </w:rPr>
      </w:pPr>
    </w:p>
    <w:p w14:paraId="4EB3AD53" w14:textId="77777777" w:rsidR="002F1391" w:rsidRDefault="002F1391" w:rsidP="002F1391">
      <w:pPr>
        <w:autoSpaceDE w:val="0"/>
        <w:autoSpaceDN w:val="0"/>
        <w:adjustRightInd w:val="0"/>
        <w:jc w:val="both"/>
        <w:rPr>
          <w:rFonts w:ascii="Arial" w:hAnsi="Arial"/>
          <w:szCs w:val="20"/>
        </w:rPr>
      </w:pPr>
      <w:r>
        <w:rPr>
          <w:rFonts w:ascii="Arial" w:hAnsi="Arial"/>
          <w:szCs w:val="20"/>
        </w:rPr>
        <w:lastRenderedPageBreak/>
        <w:t xml:space="preserve">There are concerns that the current application process is lacking accessibility to those who don’t have specific agent support or haven’t had experience in applying to government capital grants before. We would like to see an application process that is dedicated and accessible rather than mirroring internal civil service procurement procedures. </w:t>
      </w:r>
    </w:p>
    <w:p w14:paraId="5E0D3965" w14:textId="77777777" w:rsidR="002F1391" w:rsidRDefault="002F1391" w:rsidP="002F1391">
      <w:pPr>
        <w:autoSpaceDE w:val="0"/>
        <w:autoSpaceDN w:val="0"/>
        <w:adjustRightInd w:val="0"/>
        <w:jc w:val="both"/>
        <w:rPr>
          <w:rFonts w:ascii="Arial" w:hAnsi="Arial"/>
          <w:szCs w:val="20"/>
        </w:rPr>
      </w:pPr>
      <w:r>
        <w:rPr>
          <w:rFonts w:ascii="Arial" w:hAnsi="Arial"/>
          <w:szCs w:val="20"/>
        </w:rPr>
        <w:t>The current capital grants process is also likely to be easier to use for existing businesses who are already accessing grant funding. We would like to see a grant system that is easily accessible/</w:t>
      </w:r>
      <w:proofErr w:type="spellStart"/>
      <w:r>
        <w:rPr>
          <w:rFonts w:ascii="Arial" w:hAnsi="Arial"/>
          <w:szCs w:val="20"/>
        </w:rPr>
        <w:t>well advertised</w:t>
      </w:r>
      <w:proofErr w:type="spellEnd"/>
      <w:r>
        <w:rPr>
          <w:rFonts w:ascii="Arial" w:hAnsi="Arial"/>
          <w:szCs w:val="20"/>
        </w:rPr>
        <w:t xml:space="preserve"> to new/</w:t>
      </w:r>
      <w:proofErr w:type="spellStart"/>
      <w:r>
        <w:rPr>
          <w:rFonts w:ascii="Arial" w:hAnsi="Arial"/>
          <w:szCs w:val="20"/>
        </w:rPr>
        <w:t>start up</w:t>
      </w:r>
      <w:proofErr w:type="spellEnd"/>
      <w:r>
        <w:rPr>
          <w:rFonts w:ascii="Arial" w:hAnsi="Arial"/>
          <w:szCs w:val="20"/>
        </w:rPr>
        <w:t xml:space="preserve"> businesses which could provide new routes for innovation, diversification and supply further jobs/wealth building to rural communities. </w:t>
      </w:r>
    </w:p>
    <w:p w14:paraId="0C9A2BC3" w14:textId="77777777" w:rsidR="00D933AE" w:rsidRDefault="00D933AE" w:rsidP="002F1391">
      <w:pPr>
        <w:autoSpaceDE w:val="0"/>
        <w:autoSpaceDN w:val="0"/>
        <w:adjustRightInd w:val="0"/>
        <w:jc w:val="both"/>
        <w:rPr>
          <w:rFonts w:ascii="Arial" w:hAnsi="Arial"/>
          <w:szCs w:val="20"/>
        </w:rPr>
      </w:pPr>
    </w:p>
    <w:p w14:paraId="3C5FB547" w14:textId="77777777" w:rsidR="002F1391" w:rsidRDefault="002F1391" w:rsidP="002F1391">
      <w:pPr>
        <w:autoSpaceDE w:val="0"/>
        <w:autoSpaceDN w:val="0"/>
        <w:adjustRightInd w:val="0"/>
        <w:jc w:val="both"/>
        <w:rPr>
          <w:rFonts w:ascii="Arial" w:hAnsi="Arial"/>
          <w:szCs w:val="20"/>
        </w:rPr>
      </w:pPr>
      <w:r>
        <w:rPr>
          <w:rFonts w:ascii="Arial" w:hAnsi="Arial"/>
          <w:szCs w:val="20"/>
        </w:rPr>
        <w:t xml:space="preserve">For grants that have a single assessment period per year we would like to see this revised to include multiple application windows with a greater degree of feedback on applications. For new applicants, or applicants who are less well versed on the assessment criteria, it may be that their application gets rejected on a technicality which could be easily improved upon and resubmitted. We need to see better feedback for failed applications to allow applicants to determine their chance for success on a re-application and allow for multiple application opportunities per year as, if an application has been rejected on an </w:t>
      </w:r>
      <w:proofErr w:type="spellStart"/>
      <w:r>
        <w:rPr>
          <w:rFonts w:ascii="Arial" w:hAnsi="Arial"/>
          <w:szCs w:val="20"/>
        </w:rPr>
        <w:t>improvable</w:t>
      </w:r>
      <w:proofErr w:type="spellEnd"/>
      <w:r>
        <w:rPr>
          <w:rFonts w:ascii="Arial" w:hAnsi="Arial"/>
          <w:szCs w:val="20"/>
        </w:rPr>
        <w:t xml:space="preserve"> technicality, then the applicant </w:t>
      </w:r>
      <w:proofErr w:type="gramStart"/>
      <w:r>
        <w:rPr>
          <w:rFonts w:ascii="Arial" w:hAnsi="Arial"/>
          <w:szCs w:val="20"/>
        </w:rPr>
        <w:t>has to</w:t>
      </w:r>
      <w:proofErr w:type="gramEnd"/>
      <w:r>
        <w:rPr>
          <w:rFonts w:ascii="Arial" w:hAnsi="Arial"/>
          <w:szCs w:val="20"/>
        </w:rPr>
        <w:t xml:space="preserve"> wait 12 months to resubmit. This can cause insurmountable delays and prevent innovation and progression for small businesses that may not have other means of procuring capital items. In addition, businesses have </w:t>
      </w:r>
      <w:proofErr w:type="gramStart"/>
      <w:r>
        <w:rPr>
          <w:rFonts w:ascii="Arial" w:hAnsi="Arial"/>
          <w:szCs w:val="20"/>
        </w:rPr>
        <w:t>evolving</w:t>
      </w:r>
      <w:proofErr w:type="gramEnd"/>
      <w:r>
        <w:rPr>
          <w:rFonts w:ascii="Arial" w:hAnsi="Arial"/>
          <w:szCs w:val="20"/>
        </w:rPr>
        <w:t xml:space="preserve"> requirements and an applicant may not realise a requirement until after the assessment period has passed, again resulting in up to 12 month delays for re application. Smaller businesses and new </w:t>
      </w:r>
      <w:proofErr w:type="gramStart"/>
      <w:r>
        <w:rPr>
          <w:rFonts w:ascii="Arial" w:hAnsi="Arial"/>
          <w:szCs w:val="20"/>
        </w:rPr>
        <w:t>business</w:t>
      </w:r>
      <w:proofErr w:type="gramEnd"/>
      <w:r>
        <w:rPr>
          <w:rFonts w:ascii="Arial" w:hAnsi="Arial"/>
          <w:szCs w:val="20"/>
        </w:rPr>
        <w:t xml:space="preserve"> are likely to have a faster progression rate and realise the need for equipment throughout the year. </w:t>
      </w:r>
    </w:p>
    <w:p w14:paraId="7FAD6281" w14:textId="77777777" w:rsidR="00D933AE" w:rsidRDefault="00D933AE" w:rsidP="002F1391">
      <w:pPr>
        <w:autoSpaceDE w:val="0"/>
        <w:autoSpaceDN w:val="0"/>
        <w:adjustRightInd w:val="0"/>
        <w:jc w:val="both"/>
        <w:rPr>
          <w:rFonts w:ascii="Arial" w:hAnsi="Arial"/>
          <w:szCs w:val="20"/>
        </w:rPr>
      </w:pPr>
    </w:p>
    <w:p w14:paraId="3EBA399D" w14:textId="77777777" w:rsidR="002F1391" w:rsidRDefault="002F1391" w:rsidP="002F1391">
      <w:pPr>
        <w:autoSpaceDE w:val="0"/>
        <w:autoSpaceDN w:val="0"/>
        <w:adjustRightInd w:val="0"/>
        <w:jc w:val="both"/>
        <w:rPr>
          <w:rFonts w:ascii="Arial" w:hAnsi="Arial"/>
          <w:szCs w:val="20"/>
          <w:u w:val="single"/>
        </w:rPr>
      </w:pPr>
      <w:r>
        <w:rPr>
          <w:rFonts w:ascii="Arial" w:hAnsi="Arial"/>
          <w:szCs w:val="20"/>
          <w:u w:val="single"/>
        </w:rPr>
        <w:t xml:space="preserve">More pragmatic application assessment </w:t>
      </w:r>
    </w:p>
    <w:p w14:paraId="2315D7D6" w14:textId="77777777" w:rsidR="00D933AE" w:rsidRPr="00913EEB" w:rsidRDefault="00D933AE" w:rsidP="002F1391">
      <w:pPr>
        <w:autoSpaceDE w:val="0"/>
        <w:autoSpaceDN w:val="0"/>
        <w:adjustRightInd w:val="0"/>
        <w:jc w:val="both"/>
        <w:rPr>
          <w:rFonts w:ascii="Arial" w:hAnsi="Arial"/>
          <w:szCs w:val="20"/>
        </w:rPr>
      </w:pPr>
    </w:p>
    <w:p w14:paraId="09410731" w14:textId="77777777" w:rsidR="002F1391" w:rsidRDefault="002F1391" w:rsidP="002F1391">
      <w:pPr>
        <w:autoSpaceDE w:val="0"/>
        <w:autoSpaceDN w:val="0"/>
        <w:adjustRightInd w:val="0"/>
        <w:jc w:val="both"/>
        <w:rPr>
          <w:rFonts w:ascii="Arial" w:hAnsi="Arial"/>
          <w:szCs w:val="20"/>
        </w:rPr>
      </w:pPr>
      <w:r>
        <w:rPr>
          <w:rFonts w:ascii="Arial" w:hAnsi="Arial"/>
          <w:szCs w:val="20"/>
        </w:rPr>
        <w:t xml:space="preserve">The current application assessment process needs to be more pragmatic and develop a better understanding of the objectives of its applicants. The bureaucracy of the current application process can deter applications. For example, the requirement to provide three quotes for the purchase of machinery or equipment isn’t always appropriate. For specialised practices, sometimes there is only one provider or, where the business is looking for further equipment to add to a </w:t>
      </w:r>
      <w:proofErr w:type="spellStart"/>
      <w:proofErr w:type="gramStart"/>
      <w:r>
        <w:rPr>
          <w:rFonts w:ascii="Arial" w:hAnsi="Arial"/>
          <w:szCs w:val="20"/>
        </w:rPr>
        <w:t>pre existing</w:t>
      </w:r>
      <w:proofErr w:type="spellEnd"/>
      <w:proofErr w:type="gramEnd"/>
      <w:r>
        <w:rPr>
          <w:rFonts w:ascii="Arial" w:hAnsi="Arial"/>
          <w:szCs w:val="20"/>
        </w:rPr>
        <w:t xml:space="preserve"> set up, specific equipment is required for compatibility with existing equipment. The application needs to adopt a pragmatic approach to these situations and allow applicants to provide a note of justification where three quotes are possible. Applicants are knowledgeable in their areas of expertise and grants need to give credit to this in their assessment. </w:t>
      </w:r>
    </w:p>
    <w:p w14:paraId="020362DF" w14:textId="77777777" w:rsidR="00DC47AC" w:rsidRDefault="00DC47AC" w:rsidP="00DC47AC">
      <w:pPr>
        <w:rPr>
          <w:rStyle w:val="PlainTable31"/>
          <w:rFonts w:ascii="Arial" w:hAnsi="Arial"/>
          <w:i w:val="0"/>
          <w:iCs w:val="0"/>
          <w:color w:val="auto"/>
        </w:rPr>
      </w:pPr>
    </w:p>
    <w:p w14:paraId="56F4A6F4" w14:textId="77777777" w:rsidR="00DC47AC" w:rsidRDefault="00DC47AC" w:rsidP="00DC47AC">
      <w:pPr>
        <w:rPr>
          <w:rStyle w:val="PlainTable31"/>
          <w:rFonts w:ascii="Arial" w:hAnsi="Arial"/>
          <w:i w:val="0"/>
          <w:iCs w:val="0"/>
          <w:color w:val="auto"/>
        </w:rPr>
      </w:pPr>
    </w:p>
    <w:p w14:paraId="02B5C35A" w14:textId="77777777" w:rsidR="00DC47AC" w:rsidRDefault="00DC47AC" w:rsidP="00DC47AC">
      <w:pPr>
        <w:rPr>
          <w:rStyle w:val="PlainTable31"/>
          <w:rFonts w:ascii="Arial" w:hAnsi="Arial"/>
          <w:i w:val="0"/>
          <w:iCs w:val="0"/>
          <w:color w:val="auto"/>
        </w:rPr>
      </w:pPr>
    </w:p>
    <w:p w14:paraId="1213FC9C" w14:textId="77777777" w:rsidR="00DC47AC" w:rsidRDefault="00DC47AC" w:rsidP="00DC47AC">
      <w:pPr>
        <w:rPr>
          <w:rStyle w:val="PlainTable31"/>
          <w:rFonts w:ascii="Arial" w:hAnsi="Arial"/>
          <w:i w:val="0"/>
          <w:iCs w:val="0"/>
          <w:color w:val="auto"/>
        </w:rPr>
      </w:pPr>
    </w:p>
    <w:p w14:paraId="23CEA6E5" w14:textId="77777777" w:rsidR="00DC47AC" w:rsidRDefault="00DC47AC" w:rsidP="00DC47AC">
      <w:pPr>
        <w:rPr>
          <w:rStyle w:val="PlainTable31"/>
          <w:rFonts w:ascii="Arial" w:hAnsi="Arial"/>
          <w:i w:val="0"/>
          <w:iCs w:val="0"/>
          <w:color w:val="auto"/>
        </w:rPr>
      </w:pPr>
    </w:p>
    <w:p w14:paraId="49E56ED7" w14:textId="77777777" w:rsidR="00DC47AC" w:rsidRDefault="00DC47AC" w:rsidP="00DC47AC">
      <w:pPr>
        <w:rPr>
          <w:rStyle w:val="PlainTable31"/>
          <w:rFonts w:ascii="Arial" w:hAnsi="Arial"/>
          <w:i w:val="0"/>
          <w:iCs w:val="0"/>
          <w:color w:val="auto"/>
        </w:rPr>
      </w:pPr>
    </w:p>
    <w:p w14:paraId="01DA0B2C" w14:textId="77777777" w:rsidR="00DC47AC" w:rsidRDefault="00DC47AC" w:rsidP="00DC47AC">
      <w:pPr>
        <w:rPr>
          <w:rStyle w:val="PlainTable31"/>
          <w:rFonts w:ascii="Arial" w:hAnsi="Arial"/>
          <w:i w:val="0"/>
          <w:iCs w:val="0"/>
          <w:color w:val="auto"/>
        </w:rPr>
      </w:pPr>
    </w:p>
    <w:p w14:paraId="24EB3B07" w14:textId="77777777" w:rsidR="00DC47AC" w:rsidRPr="00571B87" w:rsidRDefault="00DC47AC" w:rsidP="00571B87">
      <w:pPr>
        <w:rPr>
          <w:rStyle w:val="PlainTable31"/>
          <w:rFonts w:ascii="Arial" w:hAnsi="Arial"/>
          <w:i w:val="0"/>
          <w:iCs w:val="0"/>
          <w:color w:val="auto"/>
          <w:sz w:val="22"/>
          <w:szCs w:val="22"/>
        </w:rPr>
      </w:pPr>
    </w:p>
    <w:p w14:paraId="6F443D2E" w14:textId="0D7CAFD6" w:rsidR="00DC47AC" w:rsidRPr="00DC47AC" w:rsidRDefault="00DC47AC" w:rsidP="00DC47AC">
      <w:pPr>
        <w:pStyle w:val="ListParagraph"/>
        <w:numPr>
          <w:ilvl w:val="0"/>
          <w:numId w:val="10"/>
        </w:numPr>
        <w:autoSpaceDE w:val="0"/>
        <w:autoSpaceDN w:val="0"/>
        <w:adjustRightInd w:val="0"/>
        <w:rPr>
          <w:rFonts w:ascii="Arial" w:hAnsi="Arial"/>
          <w:sz w:val="22"/>
          <w:szCs w:val="22"/>
        </w:rPr>
      </w:pPr>
      <w:r w:rsidRPr="00DC47AC">
        <w:t xml:space="preserve"> </w:t>
      </w:r>
      <w:r w:rsidR="00731DFC">
        <w:rPr>
          <w:noProof/>
        </w:rPr>
        <w:t>H</w:t>
      </w:r>
      <w:r w:rsidRPr="00DC47AC">
        <w:rPr>
          <w:noProof/>
        </w:rPr>
        <w:t>ow could this approach be used to support further skills development?</w:t>
      </w:r>
    </w:p>
    <w:p w14:paraId="27EC030D" w14:textId="77777777" w:rsidR="00DC47AC" w:rsidRPr="00D45C03" w:rsidRDefault="00DC47AC" w:rsidP="00DC47AC">
      <w:pPr>
        <w:rPr>
          <w:rStyle w:val="PlainTable31"/>
          <w:rFonts w:ascii="Arial" w:hAnsi="Arial"/>
          <w:i w:val="0"/>
          <w:iCs w:val="0"/>
          <w:noProof/>
          <w:color w:val="auto"/>
          <w:sz w:val="22"/>
          <w:szCs w:val="22"/>
          <w:lang w:val="en-US"/>
        </w:rPr>
      </w:pPr>
    </w:p>
    <w:p w14:paraId="03725F44" w14:textId="77777777" w:rsidR="00EA6C2E" w:rsidRDefault="00EA6C2E" w:rsidP="00EA6C2E">
      <w:pPr>
        <w:jc w:val="both"/>
        <w:rPr>
          <w:rFonts w:ascii="Arial" w:hAnsi="Arial"/>
          <w:szCs w:val="20"/>
        </w:rPr>
      </w:pPr>
      <w:r>
        <w:rPr>
          <w:rFonts w:ascii="Arial" w:hAnsi="Arial"/>
          <w:szCs w:val="20"/>
        </w:rPr>
        <w:t>It is Confor’s view that s</w:t>
      </w:r>
      <w:r w:rsidRPr="002779E8">
        <w:rPr>
          <w:rFonts w:ascii="Arial" w:hAnsi="Arial"/>
          <w:szCs w:val="20"/>
        </w:rPr>
        <w:t xml:space="preserve">kills development should </w:t>
      </w:r>
      <w:r>
        <w:rPr>
          <w:rFonts w:ascii="Arial" w:hAnsi="Arial"/>
          <w:szCs w:val="20"/>
        </w:rPr>
        <w:t>not</w:t>
      </w:r>
      <w:r w:rsidRPr="002779E8">
        <w:rPr>
          <w:rFonts w:ascii="Arial" w:hAnsi="Arial"/>
          <w:szCs w:val="20"/>
        </w:rPr>
        <w:t xml:space="preserve"> be made into a side aim of FGS but should remain the focus of dedicated groups such as the</w:t>
      </w:r>
      <w:r>
        <w:rPr>
          <w:rFonts w:ascii="Arial" w:hAnsi="Arial"/>
          <w:szCs w:val="20"/>
        </w:rPr>
        <w:t xml:space="preserve"> (Industry Leadership Group)</w:t>
      </w:r>
      <w:r w:rsidRPr="002779E8">
        <w:rPr>
          <w:rFonts w:ascii="Arial" w:hAnsi="Arial"/>
          <w:szCs w:val="20"/>
        </w:rPr>
        <w:t xml:space="preserve"> ILG which brings together public, private and education sectors to address the skills gaps. </w:t>
      </w:r>
      <w:r>
        <w:rPr>
          <w:rFonts w:ascii="Arial" w:hAnsi="Arial"/>
          <w:szCs w:val="20"/>
        </w:rPr>
        <w:t xml:space="preserve"> </w:t>
      </w:r>
    </w:p>
    <w:p w14:paraId="3075876C" w14:textId="77777777" w:rsidR="00EA6C2E" w:rsidRDefault="00EA6C2E" w:rsidP="00EA6C2E">
      <w:pPr>
        <w:jc w:val="both"/>
        <w:rPr>
          <w:rFonts w:ascii="Arial" w:hAnsi="Arial"/>
          <w:szCs w:val="20"/>
        </w:rPr>
      </w:pPr>
    </w:p>
    <w:p w14:paraId="55BD61DC" w14:textId="77777777" w:rsidR="00EA6C2E" w:rsidRDefault="00EA6C2E" w:rsidP="00EA6C2E">
      <w:pPr>
        <w:jc w:val="both"/>
        <w:rPr>
          <w:rFonts w:ascii="Arial" w:hAnsi="Arial"/>
          <w:szCs w:val="20"/>
        </w:rPr>
      </w:pPr>
      <w:r>
        <w:rPr>
          <w:rFonts w:ascii="Arial" w:hAnsi="Arial"/>
          <w:szCs w:val="20"/>
        </w:rPr>
        <w:t xml:space="preserve">However, the FGS could support skills development by adding funds to capital grants to cover costs associated with hiring and training apprentices such as providing funding for items such as PPE and personal tools. These </w:t>
      </w:r>
      <w:proofErr w:type="spellStart"/>
      <w:r>
        <w:rPr>
          <w:rFonts w:ascii="Arial" w:hAnsi="Arial"/>
          <w:szCs w:val="20"/>
        </w:rPr>
        <w:t>start up</w:t>
      </w:r>
      <w:proofErr w:type="spellEnd"/>
      <w:r>
        <w:rPr>
          <w:rFonts w:ascii="Arial" w:hAnsi="Arial"/>
          <w:szCs w:val="20"/>
        </w:rPr>
        <w:t xml:space="preserve"> costs are not currently available elsewhere and are being absorbed by companies. For example, providing funding to cover the costs of a new clearing saw (~£500) and required PPE (~£150) would ensure appropriate provisions were made to enable a new apprentice to begin work/training immediately. For a small business it can take a while to recoup the value on this type of equipment due to the additional costs associated with training provision, additional </w:t>
      </w:r>
      <w:proofErr w:type="gramStart"/>
      <w:r>
        <w:rPr>
          <w:rFonts w:ascii="Arial" w:hAnsi="Arial"/>
          <w:szCs w:val="20"/>
        </w:rPr>
        <w:t>supervision</w:t>
      </w:r>
      <w:proofErr w:type="gramEnd"/>
      <w:r>
        <w:rPr>
          <w:rFonts w:ascii="Arial" w:hAnsi="Arial"/>
          <w:szCs w:val="20"/>
        </w:rPr>
        <w:t xml:space="preserve"> and a lag phase for an apprentice to get up to speed on a particular task. A capital grant to cover equipment would be an incentive for smaller business, who may be </w:t>
      </w:r>
      <w:proofErr w:type="spellStart"/>
      <w:r>
        <w:rPr>
          <w:rFonts w:ascii="Arial" w:hAnsi="Arial"/>
          <w:szCs w:val="20"/>
        </w:rPr>
        <w:t>other wise</w:t>
      </w:r>
      <w:proofErr w:type="spellEnd"/>
      <w:r>
        <w:rPr>
          <w:rFonts w:ascii="Arial" w:hAnsi="Arial"/>
          <w:szCs w:val="20"/>
        </w:rPr>
        <w:t xml:space="preserve"> unable, to provide training provision and apprentice positions. </w:t>
      </w:r>
    </w:p>
    <w:p w14:paraId="243DCE95" w14:textId="77777777" w:rsidR="00DC47AC" w:rsidRDefault="00DC47AC" w:rsidP="00DC47AC">
      <w:pPr>
        <w:rPr>
          <w:rStyle w:val="PlainTable31"/>
          <w:rFonts w:ascii="Arial" w:hAnsi="Arial"/>
          <w:i w:val="0"/>
          <w:iCs w:val="0"/>
          <w:color w:val="auto"/>
        </w:rPr>
      </w:pPr>
    </w:p>
    <w:p w14:paraId="722B0131" w14:textId="77777777" w:rsidR="00DC47AC" w:rsidRDefault="00DC47AC" w:rsidP="00DC47AC">
      <w:pPr>
        <w:rPr>
          <w:rStyle w:val="PlainTable31"/>
          <w:rFonts w:ascii="Arial" w:hAnsi="Arial"/>
          <w:i w:val="0"/>
          <w:iCs w:val="0"/>
          <w:color w:val="auto"/>
        </w:rPr>
      </w:pPr>
    </w:p>
    <w:p w14:paraId="76D9B78C" w14:textId="77777777" w:rsidR="00DC47AC" w:rsidRDefault="00DC47AC" w:rsidP="00DC47AC">
      <w:pPr>
        <w:rPr>
          <w:rStyle w:val="PlainTable31"/>
          <w:rFonts w:ascii="Arial" w:hAnsi="Arial"/>
          <w:i w:val="0"/>
          <w:iCs w:val="0"/>
          <w:color w:val="auto"/>
        </w:rPr>
      </w:pPr>
    </w:p>
    <w:p w14:paraId="196374B7" w14:textId="77777777" w:rsidR="00060DC9" w:rsidRDefault="00060DC9" w:rsidP="007D0EE9">
      <w:pPr>
        <w:rPr>
          <w:rStyle w:val="PlainTable31"/>
          <w:rFonts w:ascii="Arial" w:hAnsi="Arial"/>
          <w:i w:val="0"/>
          <w:iCs w:val="0"/>
          <w:color w:val="auto"/>
        </w:rPr>
      </w:pPr>
    </w:p>
    <w:p w14:paraId="178157E4" w14:textId="77777777" w:rsidR="00DC47AC" w:rsidRDefault="00DC47AC" w:rsidP="007D0EE9">
      <w:pPr>
        <w:rPr>
          <w:rStyle w:val="PlainTable31"/>
          <w:rFonts w:ascii="Arial" w:hAnsi="Arial"/>
          <w:i w:val="0"/>
          <w:iCs w:val="0"/>
          <w:color w:val="auto"/>
        </w:rPr>
      </w:pPr>
    </w:p>
    <w:p w14:paraId="58157D46" w14:textId="77777777" w:rsidR="00DC47AC" w:rsidRDefault="00DC47AC" w:rsidP="007D0EE9">
      <w:pPr>
        <w:rPr>
          <w:rStyle w:val="PlainTable31"/>
          <w:rFonts w:ascii="Arial" w:hAnsi="Arial"/>
          <w:i w:val="0"/>
          <w:iCs w:val="0"/>
          <w:color w:val="auto"/>
        </w:rPr>
      </w:pPr>
    </w:p>
    <w:p w14:paraId="4B73D027" w14:textId="77777777" w:rsidR="00DC47AC" w:rsidRDefault="00DC47AC" w:rsidP="007D0EE9">
      <w:pPr>
        <w:rPr>
          <w:rStyle w:val="PlainTable31"/>
          <w:rFonts w:ascii="Arial" w:hAnsi="Arial"/>
          <w:i w:val="0"/>
          <w:iCs w:val="0"/>
          <w:color w:val="auto"/>
        </w:rPr>
      </w:pPr>
    </w:p>
    <w:p w14:paraId="35054D52" w14:textId="77777777" w:rsidR="00DC47AC" w:rsidRDefault="00DC47AC" w:rsidP="007D0EE9">
      <w:pPr>
        <w:rPr>
          <w:rStyle w:val="PlainTable31"/>
          <w:rFonts w:ascii="Arial" w:hAnsi="Arial"/>
          <w:i w:val="0"/>
          <w:iCs w:val="0"/>
          <w:color w:val="auto"/>
        </w:rPr>
      </w:pPr>
    </w:p>
    <w:p w14:paraId="277424DF" w14:textId="77777777" w:rsidR="00727FDF" w:rsidRDefault="00727FDF" w:rsidP="007D0EE9">
      <w:pPr>
        <w:rPr>
          <w:rStyle w:val="PlainTable31"/>
          <w:rFonts w:ascii="Arial" w:hAnsi="Arial"/>
          <w:i w:val="0"/>
          <w:iCs w:val="0"/>
          <w:color w:val="auto"/>
        </w:rPr>
      </w:pPr>
    </w:p>
    <w:p w14:paraId="6C826441" w14:textId="77777777" w:rsidR="00DC47AC" w:rsidRPr="007866B6" w:rsidRDefault="00DC47AC" w:rsidP="001D2EBD">
      <w:pPr>
        <w:pStyle w:val="SFHeading3"/>
        <w:rPr>
          <w:b/>
          <w:bCs/>
        </w:rPr>
      </w:pPr>
      <w:r>
        <w:t>Question 14</w:t>
      </w:r>
    </w:p>
    <w:p w14:paraId="614D090C" w14:textId="77777777" w:rsidR="00DC47AC" w:rsidRPr="0019323B" w:rsidRDefault="008E0082" w:rsidP="00DC47AC">
      <w:pPr>
        <w:autoSpaceDE w:val="0"/>
        <w:autoSpaceDN w:val="0"/>
        <w:adjustRightInd w:val="0"/>
        <w:spacing w:after="120"/>
        <w:rPr>
          <w:rFonts w:ascii="Arial" w:hAnsi="Arial"/>
          <w:sz w:val="22"/>
          <w:szCs w:val="22"/>
        </w:rPr>
      </w:pPr>
      <w:r w:rsidRPr="008E0082">
        <w:rPr>
          <w:rFonts w:ascii="Arial" w:hAnsi="Arial"/>
          <w:sz w:val="22"/>
          <w:szCs w:val="22"/>
        </w:rPr>
        <w:t>How could the FGS processes and rules be developed to encourage more companies and organisations to provide training positions within the forestry sector?</w:t>
      </w:r>
    </w:p>
    <w:p w14:paraId="6360FFE0" w14:textId="1AC72480" w:rsidR="00DC47AC" w:rsidRPr="0019323B" w:rsidRDefault="00DC47AC" w:rsidP="00DC47AC">
      <w:pPr>
        <w:autoSpaceDE w:val="0"/>
        <w:autoSpaceDN w:val="0"/>
        <w:adjustRightInd w:val="0"/>
        <w:spacing w:after="12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1B453182" w14:textId="77777777" w:rsidR="00DC47AC" w:rsidRDefault="00DC47AC" w:rsidP="007D0EE9">
      <w:pPr>
        <w:rPr>
          <w:rStyle w:val="PlainTable31"/>
          <w:rFonts w:ascii="Arial" w:hAnsi="Arial"/>
          <w:i w:val="0"/>
          <w:iCs w:val="0"/>
          <w:color w:val="auto"/>
        </w:rPr>
      </w:pPr>
    </w:p>
    <w:p w14:paraId="64CFFE84" w14:textId="77777777" w:rsidR="00332C5D" w:rsidRDefault="00332C5D" w:rsidP="00332C5D">
      <w:pPr>
        <w:jc w:val="both"/>
        <w:rPr>
          <w:rFonts w:ascii="Arial" w:hAnsi="Arial"/>
          <w:szCs w:val="20"/>
        </w:rPr>
      </w:pPr>
      <w:r w:rsidRPr="00E5769B">
        <w:rPr>
          <w:rFonts w:ascii="Arial" w:hAnsi="Arial"/>
          <w:szCs w:val="20"/>
        </w:rPr>
        <w:t xml:space="preserve">Confor believes that the rules should not be changed to affect the supply of labour. </w:t>
      </w:r>
      <w:proofErr w:type="gramStart"/>
      <w:r w:rsidRPr="00E5769B">
        <w:rPr>
          <w:rFonts w:ascii="Arial" w:hAnsi="Arial"/>
          <w:szCs w:val="20"/>
        </w:rPr>
        <w:t>In order to</w:t>
      </w:r>
      <w:proofErr w:type="gramEnd"/>
      <w:r w:rsidRPr="00E5769B">
        <w:rPr>
          <w:rFonts w:ascii="Arial" w:hAnsi="Arial"/>
          <w:szCs w:val="20"/>
        </w:rPr>
        <w:t xml:space="preserve"> support rural businesses, the FGS needs to give longer term certainty to landowners and managers. This would then allow businesses to expand naturally and enable them to provide more training positions and apprenti</w:t>
      </w:r>
      <w:r>
        <w:rPr>
          <w:rFonts w:ascii="Arial" w:hAnsi="Arial"/>
          <w:szCs w:val="20"/>
        </w:rPr>
        <w:t xml:space="preserve">ceships. </w:t>
      </w:r>
    </w:p>
    <w:p w14:paraId="06E1A754" w14:textId="77777777" w:rsidR="00332C5D" w:rsidRDefault="00332C5D" w:rsidP="00332C5D">
      <w:pPr>
        <w:jc w:val="both"/>
        <w:rPr>
          <w:rFonts w:ascii="Arial" w:hAnsi="Arial"/>
          <w:szCs w:val="20"/>
        </w:rPr>
      </w:pPr>
    </w:p>
    <w:p w14:paraId="1A63FAC0" w14:textId="77777777" w:rsidR="00332C5D" w:rsidRDefault="00332C5D" w:rsidP="00332C5D">
      <w:pPr>
        <w:jc w:val="both"/>
        <w:rPr>
          <w:rFonts w:ascii="Arial" w:hAnsi="Arial"/>
          <w:szCs w:val="20"/>
        </w:rPr>
      </w:pPr>
      <w:r>
        <w:rPr>
          <w:rFonts w:ascii="Arial" w:hAnsi="Arial"/>
          <w:szCs w:val="20"/>
        </w:rPr>
        <w:t xml:space="preserve">The approvals process experiences long, and often unnecessary, time delays (see further detail in question 5). </w:t>
      </w:r>
      <w:proofErr w:type="gramStart"/>
      <w:r>
        <w:rPr>
          <w:rFonts w:ascii="Arial" w:hAnsi="Arial"/>
          <w:szCs w:val="20"/>
        </w:rPr>
        <w:t>This effects</w:t>
      </w:r>
      <w:proofErr w:type="gramEnd"/>
      <w:r>
        <w:rPr>
          <w:rFonts w:ascii="Arial" w:hAnsi="Arial"/>
          <w:szCs w:val="20"/>
        </w:rPr>
        <w:t xml:space="preserve"> all parts of the supply chain including nursery production, planting, management and harvesting resulting in companies and organisations being unable to plan ahead for the provision of employment. Uncertainty of workflow in both the </w:t>
      </w:r>
      <w:proofErr w:type="gramStart"/>
      <w:r>
        <w:rPr>
          <w:rFonts w:ascii="Arial" w:hAnsi="Arial"/>
          <w:szCs w:val="20"/>
        </w:rPr>
        <w:t>short and long term</w:t>
      </w:r>
      <w:proofErr w:type="gramEnd"/>
      <w:r>
        <w:rPr>
          <w:rFonts w:ascii="Arial" w:hAnsi="Arial"/>
          <w:szCs w:val="20"/>
        </w:rPr>
        <w:t xml:space="preserve"> hampers expansion. If businesses received clarity on processes and timeframes, they would gain confidence that the industry is being supported to reach yearly planting targets and would be encouraged to provide a greater number of roles and create more long-term employment which would naturally include training provision. In times of certainty, businesses are also more likely to take on apprentices and new entrants to the industry as a stable, well provided for workforce creates opportunity for skills to be passed on. </w:t>
      </w:r>
    </w:p>
    <w:p w14:paraId="4AEF1A1F" w14:textId="77777777" w:rsidR="00332C5D" w:rsidRDefault="00332C5D" w:rsidP="00332C5D">
      <w:pPr>
        <w:jc w:val="both"/>
        <w:rPr>
          <w:rFonts w:ascii="Arial" w:hAnsi="Arial"/>
          <w:szCs w:val="20"/>
        </w:rPr>
      </w:pPr>
    </w:p>
    <w:p w14:paraId="089767B4" w14:textId="77777777" w:rsidR="00332C5D" w:rsidRDefault="00332C5D" w:rsidP="00332C5D">
      <w:pPr>
        <w:jc w:val="both"/>
        <w:rPr>
          <w:rFonts w:ascii="Arial" w:hAnsi="Arial"/>
          <w:szCs w:val="20"/>
        </w:rPr>
      </w:pPr>
      <w:r>
        <w:rPr>
          <w:rFonts w:ascii="Arial" w:hAnsi="Arial"/>
          <w:szCs w:val="20"/>
        </w:rPr>
        <w:t xml:space="preserve">The FGS also needs to provide a greater financial payment for applications and meet current inflation rates for the provision of capital items (see question 5). Where businesses are already struggling with the rates provided by the FGS, they will be unable to provide additional employment and, particularly, training positions. Increased rates would also mean that businesses could offer higher salaries to employees enabling them to retain both experienced staff and staff that they have recently invested training provisions into. One of the biggest challenges the forestry industry is currently facing is a shortage of skills, and forestry businesses want to be in the best position they can to retain employees and prevent them from taking their transferable skills to other land-based sectors. The creation of jobs also directly correlates with the amount of wealth forestry can provide to rural communities in terms of employment (see question 10 for further detail). With higher rural employment rates and certainty of employment, local communities will be better able to afford housing options in their local areas and, in turn, spend their earnings at other local businesses. By investing more into woodland creation and management, the FGS and the Scottish Government will be directly investing in community wealth building. </w:t>
      </w:r>
    </w:p>
    <w:p w14:paraId="49BD94EE" w14:textId="77777777" w:rsidR="00332C5D" w:rsidRDefault="00332C5D" w:rsidP="00332C5D">
      <w:pPr>
        <w:jc w:val="both"/>
        <w:rPr>
          <w:rFonts w:ascii="Arial" w:hAnsi="Arial"/>
          <w:szCs w:val="20"/>
        </w:rPr>
      </w:pPr>
    </w:p>
    <w:p w14:paraId="33721099" w14:textId="77777777" w:rsidR="00332C5D" w:rsidRDefault="00332C5D" w:rsidP="00332C5D">
      <w:pPr>
        <w:jc w:val="both"/>
        <w:rPr>
          <w:rFonts w:ascii="Arial" w:hAnsi="Arial"/>
          <w:szCs w:val="20"/>
        </w:rPr>
      </w:pPr>
      <w:r>
        <w:rPr>
          <w:rFonts w:ascii="Arial" w:hAnsi="Arial"/>
          <w:szCs w:val="20"/>
        </w:rPr>
        <w:t xml:space="preserve">Confor would like to see the formation of more apprenticeship schemes in support of forestry, however we believe that the FGS is not the place for this. If funding from the FGS were to go towards training </w:t>
      </w:r>
      <w:proofErr w:type="gramStart"/>
      <w:r>
        <w:rPr>
          <w:rFonts w:ascii="Arial" w:hAnsi="Arial"/>
          <w:szCs w:val="20"/>
        </w:rPr>
        <w:t>positions</w:t>
      </w:r>
      <w:proofErr w:type="gramEnd"/>
      <w:r>
        <w:rPr>
          <w:rFonts w:ascii="Arial" w:hAnsi="Arial"/>
          <w:szCs w:val="20"/>
        </w:rPr>
        <w:t xml:space="preserve"> we feel that it would detract from the main purpose of the FGS which is to “</w:t>
      </w:r>
      <w:r w:rsidRPr="008549BB">
        <w:rPr>
          <w:rFonts w:ascii="Arial" w:hAnsi="Arial"/>
          <w:szCs w:val="20"/>
        </w:rPr>
        <w:t>offer financial support for the creation of new woodland and the sustainable management of existing woodland</w:t>
      </w:r>
      <w:r>
        <w:rPr>
          <w:rFonts w:ascii="Arial" w:hAnsi="Arial"/>
          <w:szCs w:val="20"/>
        </w:rPr>
        <w:t xml:space="preserve">”. We also do not see a fair mechanism by which the FGS could be able to encourage the provision of training positions as not all businesses are in a position to be able to take on apprentices, for example some forest managers do not have direct </w:t>
      </w:r>
      <w:proofErr w:type="gramStart"/>
      <w:r>
        <w:rPr>
          <w:rFonts w:ascii="Arial" w:hAnsi="Arial"/>
          <w:szCs w:val="20"/>
        </w:rPr>
        <w:t>labour, and</w:t>
      </w:r>
      <w:proofErr w:type="gramEnd"/>
      <w:r>
        <w:rPr>
          <w:rFonts w:ascii="Arial" w:hAnsi="Arial"/>
          <w:szCs w:val="20"/>
        </w:rPr>
        <w:t xml:space="preserve"> could end up forfeiting additional income that has been removed from the original FGS offering in comparison to their competitors. This could have a negative effect and discourage smaller applications from going ahead where businesses do not feel able to meet the grant requirement </w:t>
      </w:r>
      <w:proofErr w:type="gramStart"/>
      <w:r>
        <w:rPr>
          <w:rFonts w:ascii="Arial" w:hAnsi="Arial"/>
          <w:szCs w:val="20"/>
        </w:rPr>
        <w:t>in regards to</w:t>
      </w:r>
      <w:proofErr w:type="gramEnd"/>
      <w:r>
        <w:rPr>
          <w:rFonts w:ascii="Arial" w:hAnsi="Arial"/>
          <w:szCs w:val="20"/>
        </w:rPr>
        <w:t xml:space="preserve"> training provision and further exacerbate the deficit in yearly planting targets. We do not see that under the current offering that the provision of funding to encourage training positions would be sustainable and instead funding should continue to go towards the FGS primary purpose. The FGS, however, could support the employment of trainees/apprentices by offering companies assistance with capital costs (see question 13b). </w:t>
      </w:r>
    </w:p>
    <w:p w14:paraId="488908BD" w14:textId="77777777" w:rsidR="008E0082" w:rsidRDefault="008E0082" w:rsidP="007D0EE9">
      <w:pPr>
        <w:rPr>
          <w:rStyle w:val="PlainTable31"/>
          <w:rFonts w:ascii="Arial" w:hAnsi="Arial"/>
          <w:i w:val="0"/>
          <w:iCs w:val="0"/>
          <w:color w:val="auto"/>
        </w:rPr>
      </w:pPr>
    </w:p>
    <w:p w14:paraId="4C21238F" w14:textId="77777777" w:rsidR="008E0082" w:rsidRDefault="008E0082" w:rsidP="007D0EE9">
      <w:pPr>
        <w:rPr>
          <w:rStyle w:val="PlainTable31"/>
          <w:rFonts w:ascii="Arial" w:hAnsi="Arial"/>
          <w:i w:val="0"/>
          <w:iCs w:val="0"/>
          <w:color w:val="auto"/>
        </w:rPr>
      </w:pPr>
    </w:p>
    <w:p w14:paraId="2E5E0A2E" w14:textId="77777777" w:rsidR="008E0082" w:rsidRDefault="008E0082" w:rsidP="007D0EE9">
      <w:pPr>
        <w:rPr>
          <w:rStyle w:val="PlainTable31"/>
          <w:rFonts w:ascii="Arial" w:hAnsi="Arial"/>
          <w:i w:val="0"/>
          <w:iCs w:val="0"/>
          <w:color w:val="auto"/>
        </w:rPr>
      </w:pPr>
    </w:p>
    <w:p w14:paraId="68B94965" w14:textId="77777777" w:rsidR="008E0082" w:rsidRDefault="008E0082" w:rsidP="007D0EE9">
      <w:pPr>
        <w:rPr>
          <w:rStyle w:val="PlainTable31"/>
          <w:rFonts w:ascii="Arial" w:hAnsi="Arial"/>
          <w:i w:val="0"/>
          <w:iCs w:val="0"/>
          <w:color w:val="auto"/>
        </w:rPr>
      </w:pPr>
    </w:p>
    <w:p w14:paraId="27419ADC" w14:textId="77777777" w:rsidR="008E0082" w:rsidRDefault="008E0082" w:rsidP="007D0EE9">
      <w:pPr>
        <w:rPr>
          <w:rStyle w:val="PlainTable31"/>
          <w:rFonts w:ascii="Arial" w:hAnsi="Arial"/>
          <w:i w:val="0"/>
          <w:iCs w:val="0"/>
          <w:color w:val="auto"/>
        </w:rPr>
      </w:pPr>
    </w:p>
    <w:p w14:paraId="1ADEA45E" w14:textId="77777777" w:rsidR="008E0082" w:rsidRDefault="008E0082" w:rsidP="007D0EE9">
      <w:pPr>
        <w:rPr>
          <w:rStyle w:val="PlainTable31"/>
          <w:rFonts w:ascii="Arial" w:hAnsi="Arial"/>
          <w:i w:val="0"/>
          <w:iCs w:val="0"/>
          <w:color w:val="auto"/>
        </w:rPr>
      </w:pPr>
    </w:p>
    <w:p w14:paraId="6A5477B2" w14:textId="77777777" w:rsidR="008E0082" w:rsidRDefault="008E0082" w:rsidP="007D0EE9">
      <w:pPr>
        <w:rPr>
          <w:rStyle w:val="PlainTable31"/>
          <w:rFonts w:ascii="Arial" w:hAnsi="Arial"/>
          <w:i w:val="0"/>
          <w:iCs w:val="0"/>
          <w:color w:val="auto"/>
        </w:rPr>
      </w:pPr>
    </w:p>
    <w:p w14:paraId="4580E7CB" w14:textId="77777777" w:rsidR="008E0082" w:rsidRDefault="008E0082" w:rsidP="007D0EE9">
      <w:pPr>
        <w:rPr>
          <w:rStyle w:val="PlainTable31"/>
          <w:rFonts w:ascii="Arial" w:hAnsi="Arial"/>
          <w:i w:val="0"/>
          <w:iCs w:val="0"/>
          <w:color w:val="auto"/>
        </w:rPr>
      </w:pPr>
    </w:p>
    <w:p w14:paraId="7D492172" w14:textId="77777777" w:rsidR="008E0082" w:rsidRDefault="008E0082" w:rsidP="007D0EE9">
      <w:pPr>
        <w:rPr>
          <w:rStyle w:val="PlainTable31"/>
          <w:rFonts w:ascii="Arial" w:hAnsi="Arial"/>
          <w:i w:val="0"/>
          <w:iCs w:val="0"/>
          <w:color w:val="auto"/>
        </w:rPr>
      </w:pPr>
    </w:p>
    <w:p w14:paraId="05958859" w14:textId="77777777" w:rsidR="001931D1" w:rsidRDefault="001931D1" w:rsidP="008E0082">
      <w:pPr>
        <w:autoSpaceDE w:val="0"/>
        <w:autoSpaceDN w:val="0"/>
        <w:adjustRightInd w:val="0"/>
        <w:rPr>
          <w:rFonts w:ascii="Arial-BoldMT" w:hAnsi="Arial-BoldMT" w:cs="Arial-BoldMT"/>
          <w:noProof/>
          <w:sz w:val="28"/>
          <w:szCs w:val="28"/>
          <w:lang w:val="en-US"/>
        </w:rPr>
      </w:pPr>
    </w:p>
    <w:p w14:paraId="13844452" w14:textId="77777777" w:rsidR="001931D1" w:rsidRDefault="001931D1" w:rsidP="008E0082">
      <w:pPr>
        <w:autoSpaceDE w:val="0"/>
        <w:autoSpaceDN w:val="0"/>
        <w:adjustRightInd w:val="0"/>
        <w:rPr>
          <w:rFonts w:ascii="Arial-BoldMT" w:hAnsi="Arial-BoldMT" w:cs="Arial-BoldMT"/>
          <w:noProof/>
          <w:sz w:val="28"/>
          <w:szCs w:val="28"/>
          <w:lang w:val="en-US"/>
        </w:rPr>
      </w:pPr>
    </w:p>
    <w:p w14:paraId="5C7E9E1E" w14:textId="77777777" w:rsidR="001931D1" w:rsidRDefault="001931D1" w:rsidP="008E0082">
      <w:pPr>
        <w:autoSpaceDE w:val="0"/>
        <w:autoSpaceDN w:val="0"/>
        <w:adjustRightInd w:val="0"/>
        <w:rPr>
          <w:rFonts w:ascii="Arial-BoldMT" w:hAnsi="Arial-BoldMT" w:cs="Arial-BoldMT"/>
          <w:noProof/>
          <w:sz w:val="28"/>
          <w:szCs w:val="28"/>
          <w:lang w:val="en-US"/>
        </w:rPr>
      </w:pPr>
    </w:p>
    <w:p w14:paraId="00EF1AD1" w14:textId="77777777" w:rsidR="001931D1" w:rsidRDefault="001931D1" w:rsidP="008E0082">
      <w:pPr>
        <w:autoSpaceDE w:val="0"/>
        <w:autoSpaceDN w:val="0"/>
        <w:adjustRightInd w:val="0"/>
        <w:rPr>
          <w:rFonts w:ascii="Arial-BoldMT" w:hAnsi="Arial-BoldMT" w:cs="Arial-BoldMT"/>
          <w:noProof/>
          <w:sz w:val="28"/>
          <w:szCs w:val="28"/>
          <w:lang w:val="en-US"/>
        </w:rPr>
      </w:pPr>
    </w:p>
    <w:p w14:paraId="2B554120" w14:textId="77777777" w:rsidR="001931D1" w:rsidRDefault="001931D1" w:rsidP="008E0082">
      <w:pPr>
        <w:autoSpaceDE w:val="0"/>
        <w:autoSpaceDN w:val="0"/>
        <w:adjustRightInd w:val="0"/>
        <w:rPr>
          <w:rFonts w:ascii="Arial-BoldMT" w:hAnsi="Arial-BoldMT" w:cs="Arial-BoldMT"/>
          <w:noProof/>
          <w:sz w:val="28"/>
          <w:szCs w:val="28"/>
          <w:lang w:val="en-US"/>
        </w:rPr>
      </w:pPr>
    </w:p>
    <w:p w14:paraId="0183087B" w14:textId="77777777" w:rsidR="001931D1" w:rsidRDefault="001931D1" w:rsidP="008E0082">
      <w:pPr>
        <w:autoSpaceDE w:val="0"/>
        <w:autoSpaceDN w:val="0"/>
        <w:adjustRightInd w:val="0"/>
        <w:rPr>
          <w:rFonts w:ascii="Arial-BoldMT" w:hAnsi="Arial-BoldMT" w:cs="Arial-BoldMT"/>
          <w:noProof/>
          <w:sz w:val="28"/>
          <w:szCs w:val="28"/>
          <w:lang w:val="en-US"/>
        </w:rPr>
      </w:pPr>
    </w:p>
    <w:p w14:paraId="7868AD60" w14:textId="77777777" w:rsidR="001931D1" w:rsidRDefault="001931D1" w:rsidP="008E0082">
      <w:pPr>
        <w:autoSpaceDE w:val="0"/>
        <w:autoSpaceDN w:val="0"/>
        <w:adjustRightInd w:val="0"/>
        <w:rPr>
          <w:rFonts w:ascii="Arial-BoldMT" w:hAnsi="Arial-BoldMT" w:cs="Arial-BoldMT"/>
          <w:noProof/>
          <w:sz w:val="28"/>
          <w:szCs w:val="28"/>
          <w:lang w:val="en-US"/>
        </w:rPr>
      </w:pPr>
    </w:p>
    <w:p w14:paraId="053D197D" w14:textId="77777777" w:rsidR="006E38C3" w:rsidRDefault="006E38C3" w:rsidP="008E0082">
      <w:pPr>
        <w:autoSpaceDE w:val="0"/>
        <w:autoSpaceDN w:val="0"/>
        <w:adjustRightInd w:val="0"/>
        <w:rPr>
          <w:rFonts w:ascii="Arial-BoldMT" w:hAnsi="Arial-BoldMT" w:cs="Arial-BoldMT"/>
          <w:noProof/>
          <w:sz w:val="28"/>
          <w:szCs w:val="28"/>
          <w:lang w:val="en-US"/>
        </w:rPr>
      </w:pPr>
    </w:p>
    <w:p w14:paraId="79951649" w14:textId="2DBB4B1B" w:rsidR="008E0082" w:rsidRPr="007866B6" w:rsidRDefault="008E0082" w:rsidP="001D2EBD">
      <w:pPr>
        <w:pStyle w:val="SFHeading3"/>
        <w:rPr>
          <w:b/>
          <w:bCs/>
        </w:rPr>
      </w:pPr>
      <w:r>
        <w:t>Question 15</w:t>
      </w:r>
    </w:p>
    <w:p w14:paraId="6784E2BB" w14:textId="77777777" w:rsidR="008E0082" w:rsidRPr="0019323B" w:rsidRDefault="008E0082" w:rsidP="008E0082">
      <w:pPr>
        <w:autoSpaceDE w:val="0"/>
        <w:autoSpaceDN w:val="0"/>
        <w:adjustRightInd w:val="0"/>
        <w:spacing w:after="120"/>
        <w:rPr>
          <w:rFonts w:ascii="Arial" w:hAnsi="Arial"/>
          <w:sz w:val="22"/>
          <w:szCs w:val="22"/>
        </w:rPr>
      </w:pPr>
      <w:r w:rsidRPr="008E0082">
        <w:rPr>
          <w:rFonts w:ascii="Arial" w:hAnsi="Arial"/>
          <w:sz w:val="22"/>
          <w:szCs w:val="22"/>
        </w:rPr>
        <w:t>The primary purpose of FGS is to encourage forestry expansion and sustainable forest management, of which a key benefit is the realisation of environmental benefits.  How can future grant support better help to address biodiversity loss in Scotland including the regeneration and expansion of native woodlands?</w:t>
      </w:r>
    </w:p>
    <w:p w14:paraId="6FFB15A5" w14:textId="5A10B4EC" w:rsidR="008E0082" w:rsidRPr="0019323B" w:rsidRDefault="008E0082" w:rsidP="008E0082">
      <w:pPr>
        <w:autoSpaceDE w:val="0"/>
        <w:autoSpaceDN w:val="0"/>
        <w:adjustRightInd w:val="0"/>
        <w:spacing w:after="120"/>
        <w:rPr>
          <w:rFonts w:ascii="Arial" w:hAnsi="Arial"/>
          <w:sz w:val="22"/>
          <w:szCs w:val="22"/>
        </w:rPr>
      </w:pPr>
      <w:r w:rsidRPr="0019323B">
        <w:rPr>
          <w:rFonts w:ascii="Arial" w:hAnsi="Arial"/>
          <w:noProof/>
          <w:sz w:val="22"/>
          <w:szCs w:val="22"/>
        </w:rPr>
        <w:t>Please explain your answer in the text box</w:t>
      </w:r>
      <w:r w:rsidRPr="0019323B">
        <w:rPr>
          <w:rFonts w:ascii="Arial" w:hAnsi="Arial"/>
          <w:sz w:val="22"/>
          <w:szCs w:val="22"/>
        </w:rPr>
        <w:t>.</w:t>
      </w:r>
    </w:p>
    <w:p w14:paraId="0E7A427F" w14:textId="77777777" w:rsidR="008E0082" w:rsidRDefault="008E0082" w:rsidP="008E0082">
      <w:pPr>
        <w:rPr>
          <w:rStyle w:val="PlainTable31"/>
          <w:rFonts w:ascii="Arial" w:hAnsi="Arial"/>
          <w:i w:val="0"/>
          <w:iCs w:val="0"/>
          <w:color w:val="auto"/>
        </w:rPr>
      </w:pPr>
    </w:p>
    <w:p w14:paraId="4DF9A3D1" w14:textId="77777777" w:rsidR="00AD1FB3" w:rsidRDefault="00AD1FB3" w:rsidP="00AD1FB3">
      <w:pPr>
        <w:rPr>
          <w:rFonts w:ascii="Arial" w:hAnsi="Arial"/>
          <w:szCs w:val="20"/>
        </w:rPr>
      </w:pPr>
      <w:r>
        <w:rPr>
          <w:rFonts w:ascii="Arial" w:hAnsi="Arial"/>
          <w:szCs w:val="20"/>
        </w:rPr>
        <w:t xml:space="preserve">Confor and its members understand the importance of realising environmental benefits during woodland expansion and sustainable forest management to create ecological resilience and address biodiversity loss. Future grant support could be improved to better address biodiversity loss in Scotland including the regeneration and expansion of native woodlands. </w:t>
      </w:r>
    </w:p>
    <w:p w14:paraId="30AE2CEF" w14:textId="77777777" w:rsidR="00AD1FB3" w:rsidRDefault="00AD1FB3" w:rsidP="00AD1FB3">
      <w:pPr>
        <w:rPr>
          <w:rFonts w:ascii="Arial" w:hAnsi="Arial"/>
          <w:szCs w:val="20"/>
        </w:rPr>
      </w:pPr>
    </w:p>
    <w:p w14:paraId="7D0E59D8" w14:textId="77777777" w:rsidR="00AD1FB3" w:rsidRDefault="00AD1FB3" w:rsidP="00AD1FB3">
      <w:pPr>
        <w:rPr>
          <w:rFonts w:ascii="Arial" w:hAnsi="Arial"/>
          <w:szCs w:val="20"/>
          <w:u w:val="single"/>
        </w:rPr>
      </w:pPr>
      <w:r w:rsidRPr="00B47070">
        <w:rPr>
          <w:rFonts w:ascii="Arial" w:hAnsi="Arial"/>
          <w:szCs w:val="20"/>
          <w:u w:val="single"/>
        </w:rPr>
        <w:t xml:space="preserve">Herbivore management </w:t>
      </w:r>
    </w:p>
    <w:p w14:paraId="54F12019" w14:textId="77777777" w:rsidR="00AD1FB3" w:rsidRPr="00B47070" w:rsidRDefault="00AD1FB3" w:rsidP="00AD1FB3">
      <w:pPr>
        <w:rPr>
          <w:rFonts w:ascii="Arial" w:hAnsi="Arial"/>
          <w:szCs w:val="20"/>
          <w:u w:val="single"/>
        </w:rPr>
      </w:pPr>
    </w:p>
    <w:p w14:paraId="2A99BA44" w14:textId="77777777" w:rsidR="00AD1FB3" w:rsidRDefault="00AD1FB3" w:rsidP="00AD1FB3">
      <w:pPr>
        <w:rPr>
          <w:rFonts w:ascii="Arial" w:hAnsi="Arial"/>
          <w:szCs w:val="20"/>
        </w:rPr>
      </w:pPr>
      <w:r>
        <w:rPr>
          <w:rFonts w:ascii="Arial" w:hAnsi="Arial"/>
          <w:szCs w:val="20"/>
        </w:rPr>
        <w:t xml:space="preserve">One of the key issues in addressing biodiversity loss is the management of herbivore impacts particularly those caused by deer. Deer browsing is detrimental to the establishment and regeneration of woodlands, especially woodlands containing highly palatable species which encompasses native broadleaves. High deer levels need to be brought down and managed at a landscape scale. Mixed land ownership makes this difficult to tackle, especially where there are multiple, and sometimes conflicting, land uses. Grant support needs to provide a greater degree of flexibility to allow </w:t>
      </w:r>
      <w:proofErr w:type="gramStart"/>
      <w:r>
        <w:rPr>
          <w:rFonts w:ascii="Arial" w:hAnsi="Arial"/>
          <w:szCs w:val="20"/>
        </w:rPr>
        <w:t>land owners</w:t>
      </w:r>
      <w:proofErr w:type="gramEnd"/>
      <w:r>
        <w:rPr>
          <w:rFonts w:ascii="Arial" w:hAnsi="Arial"/>
          <w:szCs w:val="20"/>
        </w:rPr>
        <w:t xml:space="preserve"> and managers to address the impact of deer based upon the site and landscape conditions that an application resides in. We would like to see grant provision for deer management and control as part of the standard grant offering – see question 16 below. </w:t>
      </w:r>
    </w:p>
    <w:p w14:paraId="7D57A04A" w14:textId="77777777" w:rsidR="00AD1FB3" w:rsidRDefault="00AD1FB3" w:rsidP="00AD1FB3">
      <w:pPr>
        <w:rPr>
          <w:rFonts w:ascii="Arial" w:hAnsi="Arial"/>
          <w:szCs w:val="20"/>
        </w:rPr>
      </w:pPr>
    </w:p>
    <w:p w14:paraId="668B93D9" w14:textId="77777777" w:rsidR="00AD1FB3" w:rsidRDefault="00AD1FB3" w:rsidP="00AD1FB3">
      <w:pPr>
        <w:rPr>
          <w:rFonts w:ascii="Arial" w:hAnsi="Arial"/>
          <w:szCs w:val="20"/>
          <w:u w:val="single"/>
        </w:rPr>
      </w:pPr>
      <w:r w:rsidRPr="00B47070">
        <w:rPr>
          <w:rFonts w:ascii="Arial" w:hAnsi="Arial"/>
          <w:szCs w:val="20"/>
          <w:u w:val="single"/>
        </w:rPr>
        <w:t>Regeneration</w:t>
      </w:r>
      <w:r>
        <w:rPr>
          <w:rFonts w:ascii="Arial" w:hAnsi="Arial"/>
          <w:szCs w:val="20"/>
          <w:u w:val="single"/>
        </w:rPr>
        <w:t xml:space="preserve"> and native woodland creation </w:t>
      </w:r>
      <w:r w:rsidRPr="00B47070">
        <w:rPr>
          <w:rFonts w:ascii="Arial" w:hAnsi="Arial"/>
          <w:szCs w:val="20"/>
          <w:u w:val="single"/>
        </w:rPr>
        <w:t xml:space="preserve">incentives </w:t>
      </w:r>
    </w:p>
    <w:p w14:paraId="019CF35E" w14:textId="77777777" w:rsidR="00AD1FB3" w:rsidRPr="00B47070" w:rsidRDefault="00AD1FB3" w:rsidP="00AD1FB3">
      <w:pPr>
        <w:rPr>
          <w:rFonts w:ascii="Arial" w:hAnsi="Arial"/>
          <w:szCs w:val="20"/>
          <w:u w:val="single"/>
        </w:rPr>
      </w:pPr>
    </w:p>
    <w:p w14:paraId="13B3E12C" w14:textId="77777777" w:rsidR="00AD1FB3" w:rsidRDefault="00AD1FB3" w:rsidP="00AD1FB3">
      <w:pPr>
        <w:rPr>
          <w:rFonts w:ascii="Arial" w:hAnsi="Arial"/>
          <w:szCs w:val="20"/>
        </w:rPr>
      </w:pPr>
      <w:r>
        <w:rPr>
          <w:rFonts w:ascii="Arial" w:hAnsi="Arial"/>
          <w:szCs w:val="20"/>
        </w:rPr>
        <w:t xml:space="preserve">We would also like to see more regional forestry strategies and targeted funding to aid in achieving government visions. Woodland creation for specific biodiversity and environmental objectives, such as woodland creation in Capercaillie areas to increase suitable habitat, or the creation of native riparian woodland that increase water quality, lower summer water </w:t>
      </w:r>
      <w:proofErr w:type="gramStart"/>
      <w:r>
        <w:rPr>
          <w:rFonts w:ascii="Arial" w:hAnsi="Arial"/>
          <w:szCs w:val="20"/>
        </w:rPr>
        <w:t>temperatures</w:t>
      </w:r>
      <w:proofErr w:type="gramEnd"/>
      <w:r>
        <w:rPr>
          <w:rFonts w:ascii="Arial" w:hAnsi="Arial"/>
          <w:szCs w:val="20"/>
        </w:rPr>
        <w:t xml:space="preserve"> and provide flood protection, often incurs higher costs associated with establishment and management. We would like to see clearer strategies and objectives, higher grant and intervention rates and specific regional funding where aims are geographical such as challenge funding or national park incentives. </w:t>
      </w:r>
    </w:p>
    <w:p w14:paraId="5BF35758" w14:textId="77777777" w:rsidR="00AD1FB3" w:rsidRDefault="00AD1FB3" w:rsidP="00AD1FB3">
      <w:pPr>
        <w:rPr>
          <w:rFonts w:ascii="Arial" w:hAnsi="Arial"/>
          <w:szCs w:val="20"/>
        </w:rPr>
      </w:pPr>
    </w:p>
    <w:p w14:paraId="76D219B1" w14:textId="77777777" w:rsidR="00AD1FB3" w:rsidRDefault="00AD1FB3" w:rsidP="00AD1FB3">
      <w:pPr>
        <w:rPr>
          <w:rFonts w:ascii="Arial" w:hAnsi="Arial"/>
          <w:szCs w:val="20"/>
        </w:rPr>
      </w:pPr>
      <w:r>
        <w:rPr>
          <w:rFonts w:ascii="Arial" w:hAnsi="Arial"/>
          <w:szCs w:val="20"/>
        </w:rPr>
        <w:t xml:space="preserve">To fully turn the tide in terms of biodiversity loss we cannot purely focus upon woodland creation without recognition of existing woodland that requires repair. Current regeneration grants are not an efficient incentive. Eligibility and support levels need to be improved within the FGS with grants being tied in with wider land use. As per question 5 we would like to see the category “Declining Native Woodland” classified under new woodland creation support to better incentivise the need to restore existing, biodiverse woodlands. </w:t>
      </w:r>
    </w:p>
    <w:p w14:paraId="143E5F7E" w14:textId="77777777" w:rsidR="00AD1FB3" w:rsidRPr="001021ED" w:rsidRDefault="00AD1FB3" w:rsidP="00AD1FB3">
      <w:pPr>
        <w:rPr>
          <w:rFonts w:ascii="Arial" w:hAnsi="Arial"/>
          <w:szCs w:val="20"/>
        </w:rPr>
      </w:pPr>
    </w:p>
    <w:p w14:paraId="75308ACB" w14:textId="77777777" w:rsidR="00AD1FB3" w:rsidRDefault="00AD1FB3" w:rsidP="00AD1FB3">
      <w:pPr>
        <w:rPr>
          <w:rFonts w:ascii="Arial" w:hAnsi="Arial"/>
          <w:szCs w:val="20"/>
          <w:u w:val="single"/>
        </w:rPr>
      </w:pPr>
      <w:r>
        <w:rPr>
          <w:rFonts w:ascii="Arial" w:hAnsi="Arial"/>
          <w:szCs w:val="20"/>
          <w:u w:val="single"/>
        </w:rPr>
        <w:t xml:space="preserve">Biodiversity in productive woodlands </w:t>
      </w:r>
    </w:p>
    <w:p w14:paraId="7ADCBD7C" w14:textId="77777777" w:rsidR="00AD1FB3" w:rsidRDefault="00AD1FB3" w:rsidP="00AD1FB3">
      <w:pPr>
        <w:rPr>
          <w:rFonts w:ascii="Arial" w:hAnsi="Arial"/>
          <w:szCs w:val="20"/>
          <w:u w:val="single"/>
        </w:rPr>
      </w:pPr>
    </w:p>
    <w:p w14:paraId="6249725F" w14:textId="77777777" w:rsidR="00AD1FB3" w:rsidRPr="00311BE2" w:rsidRDefault="00AD1FB3" w:rsidP="00AD1FB3">
      <w:pPr>
        <w:rPr>
          <w:rFonts w:ascii="Arial" w:hAnsi="Arial"/>
          <w:szCs w:val="20"/>
        </w:rPr>
      </w:pPr>
      <w:r w:rsidRPr="00516AEA">
        <w:rPr>
          <w:rFonts w:ascii="Arial" w:hAnsi="Arial"/>
          <w:szCs w:val="20"/>
        </w:rPr>
        <w:t>We need to establish far better evidence on the biodiversity benefit</w:t>
      </w:r>
      <w:r>
        <w:rPr>
          <w:rFonts w:ascii="Arial" w:hAnsi="Arial"/>
          <w:szCs w:val="20"/>
        </w:rPr>
        <w:t>s</w:t>
      </w:r>
      <w:r w:rsidRPr="00516AEA">
        <w:rPr>
          <w:rFonts w:ascii="Arial" w:hAnsi="Arial"/>
          <w:szCs w:val="20"/>
        </w:rPr>
        <w:t xml:space="preserve"> of new productive woodland, and of productive forest managed against</w:t>
      </w:r>
      <w:r>
        <w:rPr>
          <w:rFonts w:ascii="Arial" w:hAnsi="Arial"/>
          <w:szCs w:val="20"/>
        </w:rPr>
        <w:t xml:space="preserve"> the</w:t>
      </w:r>
      <w:r w:rsidRPr="00516AEA">
        <w:rPr>
          <w:rFonts w:ascii="Arial" w:hAnsi="Arial"/>
          <w:szCs w:val="20"/>
        </w:rPr>
        <w:t xml:space="preserve"> UKFS</w:t>
      </w:r>
      <w:r>
        <w:rPr>
          <w:rFonts w:ascii="Arial" w:hAnsi="Arial"/>
          <w:szCs w:val="20"/>
        </w:rPr>
        <w:t xml:space="preserve"> criteria. At present it is a common perception that productive woodland </w:t>
      </w:r>
      <w:proofErr w:type="gramStart"/>
      <w:r w:rsidRPr="00516AEA">
        <w:rPr>
          <w:rFonts w:ascii="Arial" w:hAnsi="Arial"/>
          <w:szCs w:val="20"/>
        </w:rPr>
        <w:t>deliver</w:t>
      </w:r>
      <w:proofErr w:type="gramEnd"/>
      <w:r w:rsidRPr="00516AEA">
        <w:rPr>
          <w:rFonts w:ascii="Arial" w:hAnsi="Arial"/>
          <w:szCs w:val="20"/>
        </w:rPr>
        <w:t xml:space="preserve"> little or no biodiversity benefit</w:t>
      </w:r>
      <w:r>
        <w:rPr>
          <w:rFonts w:ascii="Arial" w:hAnsi="Arial"/>
          <w:szCs w:val="20"/>
        </w:rPr>
        <w:t xml:space="preserve">, however the forest industry is constantly reacting to wildlife constraints in mature woodland suggesting that the biodiversity benefit is actually poorly understood. The creation of productive woodland on previously depleted land can increase levels of biodiversity. Biodiversity in productive woodlands </w:t>
      </w:r>
      <w:r w:rsidRPr="00516AEA">
        <w:rPr>
          <w:rFonts w:ascii="Arial" w:hAnsi="Arial"/>
          <w:szCs w:val="20"/>
        </w:rPr>
        <w:t xml:space="preserve">play </w:t>
      </w:r>
      <w:r w:rsidRPr="00516AEA">
        <w:rPr>
          <w:rFonts w:ascii="Arial" w:hAnsi="Arial"/>
          <w:szCs w:val="20"/>
        </w:rPr>
        <w:lastRenderedPageBreak/>
        <w:t>an important role and this should be recognised and accounted for</w:t>
      </w:r>
      <w:r>
        <w:rPr>
          <w:rFonts w:ascii="Arial" w:hAnsi="Arial"/>
          <w:szCs w:val="20"/>
        </w:rPr>
        <w:t xml:space="preserve"> when realising </w:t>
      </w:r>
      <w:r w:rsidRPr="00742BE3">
        <w:rPr>
          <w:rFonts w:ascii="Arial" w:hAnsi="Arial"/>
          <w:szCs w:val="20"/>
        </w:rPr>
        <w:t xml:space="preserve">government ambitions. </w:t>
      </w:r>
      <w:r>
        <w:rPr>
          <w:rFonts w:ascii="Arial" w:hAnsi="Arial"/>
          <w:szCs w:val="20"/>
        </w:rPr>
        <w:t xml:space="preserve">Confor would like to see an independent assessment of biodiversity within Scotland’s productive woodlands. </w:t>
      </w:r>
    </w:p>
    <w:p w14:paraId="0355B6D1" w14:textId="77777777" w:rsidR="008E0082" w:rsidRDefault="008E0082" w:rsidP="008E0082">
      <w:pPr>
        <w:rPr>
          <w:rStyle w:val="PlainTable31"/>
          <w:rFonts w:ascii="Arial" w:hAnsi="Arial"/>
          <w:i w:val="0"/>
          <w:iCs w:val="0"/>
          <w:color w:val="auto"/>
        </w:rPr>
      </w:pPr>
    </w:p>
    <w:p w14:paraId="0A5317A4" w14:textId="77777777" w:rsidR="008E0082" w:rsidRDefault="008E0082" w:rsidP="008E0082">
      <w:pPr>
        <w:rPr>
          <w:rStyle w:val="PlainTable31"/>
          <w:rFonts w:ascii="Arial" w:hAnsi="Arial"/>
          <w:i w:val="0"/>
          <w:iCs w:val="0"/>
          <w:color w:val="auto"/>
        </w:rPr>
      </w:pPr>
    </w:p>
    <w:p w14:paraId="378414CC" w14:textId="77777777" w:rsidR="001B54CD" w:rsidRDefault="001B54CD" w:rsidP="008E0082">
      <w:pPr>
        <w:rPr>
          <w:rStyle w:val="PlainTable31"/>
          <w:rFonts w:ascii="Arial" w:hAnsi="Arial"/>
          <w:i w:val="0"/>
          <w:iCs w:val="0"/>
          <w:color w:val="auto"/>
        </w:rPr>
      </w:pPr>
    </w:p>
    <w:p w14:paraId="611EA4B5" w14:textId="77777777" w:rsidR="001B54CD" w:rsidRDefault="001B54CD" w:rsidP="008E0082">
      <w:pPr>
        <w:rPr>
          <w:rStyle w:val="PlainTable31"/>
          <w:rFonts w:ascii="Arial" w:hAnsi="Arial"/>
          <w:i w:val="0"/>
          <w:iCs w:val="0"/>
          <w:color w:val="auto"/>
        </w:rPr>
      </w:pPr>
    </w:p>
    <w:p w14:paraId="2FCE8502" w14:textId="77777777" w:rsidR="008E0082" w:rsidRPr="007866B6" w:rsidRDefault="008E0082" w:rsidP="001D2EBD">
      <w:pPr>
        <w:pStyle w:val="SFHeading3"/>
        <w:rPr>
          <w:b/>
          <w:bCs/>
        </w:rPr>
      </w:pPr>
      <w:r>
        <w:t>Question 16</w:t>
      </w:r>
    </w:p>
    <w:p w14:paraId="20D1679C" w14:textId="4B0A5CD7" w:rsidR="008E0082" w:rsidRPr="0019323B" w:rsidRDefault="00D46097" w:rsidP="008E0082">
      <w:pPr>
        <w:autoSpaceDE w:val="0"/>
        <w:autoSpaceDN w:val="0"/>
        <w:adjustRightInd w:val="0"/>
        <w:spacing w:after="120"/>
        <w:rPr>
          <w:rFonts w:ascii="Arial" w:hAnsi="Arial"/>
          <w:sz w:val="22"/>
          <w:szCs w:val="22"/>
        </w:rPr>
      </w:pPr>
      <w:r w:rsidRPr="008E0082">
        <w:rPr>
          <w:rFonts w:ascii="Arial" w:hAnsi="Arial"/>
          <w:sz w:val="22"/>
          <w:szCs w:val="22"/>
        </w:rPr>
        <w:t xml:space="preserve">Herbivore browsing and damage can have a significant impact on biodiversity loss and restrict regeneration.  </w:t>
      </w:r>
      <w:r w:rsidRPr="0081455B">
        <w:rPr>
          <w:rFonts w:ascii="Arial" w:hAnsi="Arial"/>
          <w:sz w:val="22"/>
          <w:szCs w:val="22"/>
        </w:rPr>
        <w:t xml:space="preserve">How could forestry grant support mechanisms evolve </w:t>
      </w:r>
      <w:r w:rsidRPr="003B61D9">
        <w:rPr>
          <w:rFonts w:ascii="Arial" w:hAnsi="Arial"/>
          <w:sz w:val="22"/>
          <w:szCs w:val="22"/>
        </w:rPr>
        <w:t>to ensure effective</w:t>
      </w:r>
      <w:r>
        <w:rPr>
          <w:rFonts w:ascii="Arial" w:hAnsi="Arial"/>
          <w:sz w:val="22"/>
          <w:szCs w:val="22"/>
        </w:rPr>
        <w:t xml:space="preserve"> </w:t>
      </w:r>
      <w:r w:rsidRPr="0081455B">
        <w:rPr>
          <w:rFonts w:ascii="Arial" w:hAnsi="Arial"/>
          <w:sz w:val="22"/>
          <w:szCs w:val="22"/>
        </w:rPr>
        <w:t>management of deer populations at:</w:t>
      </w:r>
    </w:p>
    <w:p w14:paraId="1C8082E6" w14:textId="789D3611" w:rsidR="008E0082" w:rsidRPr="0019323B" w:rsidRDefault="0081455B" w:rsidP="008E0082">
      <w:pPr>
        <w:autoSpaceDE w:val="0"/>
        <w:autoSpaceDN w:val="0"/>
        <w:adjustRightInd w:val="0"/>
        <w:spacing w:after="120"/>
        <w:rPr>
          <w:rFonts w:ascii="Arial" w:hAnsi="Arial"/>
          <w:sz w:val="22"/>
          <w:szCs w:val="22"/>
        </w:rPr>
      </w:pPr>
      <w:r>
        <w:rPr>
          <w:rFonts w:ascii="Arial" w:hAnsi="Arial"/>
          <w:noProof/>
          <w:sz w:val="22"/>
          <w:szCs w:val="22"/>
        </w:rPr>
        <w:t>Landscape scale?</w:t>
      </w:r>
    </w:p>
    <w:p w14:paraId="14840500" w14:textId="77777777" w:rsidR="00287FE4" w:rsidRDefault="00287FE4" w:rsidP="00287FE4">
      <w:pPr>
        <w:jc w:val="both"/>
        <w:rPr>
          <w:rFonts w:ascii="Arial" w:hAnsi="Arial"/>
          <w:szCs w:val="20"/>
        </w:rPr>
      </w:pPr>
      <w:r>
        <w:rPr>
          <w:rFonts w:ascii="Arial" w:hAnsi="Arial"/>
          <w:szCs w:val="20"/>
        </w:rPr>
        <w:t xml:space="preserve">At a landscape scale it is imperative that we bring deer numbers down to limit herbivore damage, address biodiversity loss and realise other environmental benefits (see question 15). We would like to see a funding provision for deer management within the standard grant </w:t>
      </w:r>
      <w:r w:rsidRPr="00085C67">
        <w:rPr>
          <w:rFonts w:ascii="Arial" w:hAnsi="Arial"/>
          <w:szCs w:val="20"/>
        </w:rPr>
        <w:t xml:space="preserve">options (Woodland Creation, Sustainable Management of Forests, Woodland Improvement Grant, Agroforestry) that </w:t>
      </w:r>
      <w:r>
        <w:rPr>
          <w:rFonts w:ascii="Arial" w:hAnsi="Arial"/>
          <w:szCs w:val="20"/>
        </w:rPr>
        <w:t>offers flexibility for the funding to be used towards the best method of tree protection based upon landscape/site conditions. This option would see a flat rate provided within the existing grant aid and reduce the necessity for laborious applications to the Reducing Deer Impact grant. The funding under this option would be available to use for either deer fencing/protection or to e</w:t>
      </w:r>
      <w:r w:rsidRPr="00DC7199">
        <w:rPr>
          <w:rFonts w:ascii="Arial" w:hAnsi="Arial"/>
          <w:szCs w:val="20"/>
        </w:rPr>
        <w:t>mploy a professional controller for targeted control of deer levels</w:t>
      </w:r>
      <w:r>
        <w:rPr>
          <w:rFonts w:ascii="Arial" w:hAnsi="Arial"/>
          <w:szCs w:val="20"/>
        </w:rPr>
        <w:t xml:space="preserve"> and this decision would be down to the applicant based upon their expertise and knowledge of the site and landscape conditions. The current method of deer population assessment (dung counting) for the deer reduction grant is inaccurate and the application incurs a high degree of administrative burden. A inclusive rate within existing grants would make funding more accessible and encourage land owners and managers                                                                                                                                                                                                                                                                                                                                                                                                                                                                                                                                                                                                                                                                                                                                                                                                                                                                                                                                                                                                                                                                                                                                                                                                                                                                                                                                                                                                                                                                                                                                                                                                                                                                                                                                                                                                                                                                                                                                                                                                                                                                                                                                                                                                                                                                                                                                                                                                                                                                                                                                                                                                                                                                                                                                                                                                                                                                                                                                                                                                                                                                                                                                                                                                                                                                                                                                                                                                                                                                                                                                 jobs due to an increased number of professional deer controllers being employed. </w:t>
      </w:r>
      <w:proofErr w:type="gramStart"/>
      <w:r>
        <w:rPr>
          <w:rFonts w:ascii="Arial" w:hAnsi="Arial"/>
          <w:szCs w:val="20"/>
        </w:rPr>
        <w:t>Land owners</w:t>
      </w:r>
      <w:proofErr w:type="gramEnd"/>
      <w:r>
        <w:rPr>
          <w:rFonts w:ascii="Arial" w:hAnsi="Arial"/>
          <w:szCs w:val="20"/>
        </w:rPr>
        <w:t xml:space="preserve">, managers and communities need to work together to decrease deer numbers. A </w:t>
      </w:r>
      <w:r w:rsidRPr="00085C67">
        <w:rPr>
          <w:rFonts w:ascii="Arial" w:hAnsi="Arial"/>
          <w:szCs w:val="20"/>
        </w:rPr>
        <w:t xml:space="preserve">capital grant for the installation of communal deer larders would encourage deer control and allow meat to be processed to the benefit of local communities.  </w:t>
      </w:r>
    </w:p>
    <w:p w14:paraId="463BC9A4" w14:textId="77777777" w:rsidR="00287FE4" w:rsidRPr="00085C67" w:rsidRDefault="00287FE4" w:rsidP="00287FE4">
      <w:pPr>
        <w:jc w:val="both"/>
        <w:rPr>
          <w:rFonts w:ascii="Arial" w:hAnsi="Arial"/>
          <w:szCs w:val="20"/>
        </w:rPr>
      </w:pPr>
    </w:p>
    <w:p w14:paraId="27C0926A" w14:textId="77777777" w:rsidR="00287FE4" w:rsidRPr="00085C67" w:rsidRDefault="00287FE4" w:rsidP="00287FE4">
      <w:pPr>
        <w:jc w:val="both"/>
        <w:rPr>
          <w:rFonts w:ascii="Arial" w:hAnsi="Arial"/>
          <w:szCs w:val="20"/>
        </w:rPr>
      </w:pPr>
      <w:r w:rsidRPr="00085C67">
        <w:rPr>
          <w:rFonts w:ascii="Arial" w:hAnsi="Arial"/>
          <w:szCs w:val="20"/>
        </w:rPr>
        <w:t xml:space="preserve">The FGS needs to encourage deer control in all woodland </w:t>
      </w:r>
      <w:proofErr w:type="gramStart"/>
      <w:r w:rsidRPr="00085C67">
        <w:rPr>
          <w:rFonts w:ascii="Arial" w:hAnsi="Arial"/>
          <w:szCs w:val="20"/>
        </w:rPr>
        <w:t>types</w:t>
      </w:r>
      <w:proofErr w:type="gramEnd"/>
      <w:r w:rsidRPr="00085C67">
        <w:rPr>
          <w:rFonts w:ascii="Arial" w:hAnsi="Arial"/>
          <w:szCs w:val="20"/>
        </w:rPr>
        <w:t xml:space="preserve"> past establishment phase. Better control of deer numbers </w:t>
      </w:r>
      <w:proofErr w:type="gramStart"/>
      <w:r w:rsidRPr="00085C67">
        <w:rPr>
          <w:rFonts w:ascii="Arial" w:hAnsi="Arial"/>
          <w:szCs w:val="20"/>
        </w:rPr>
        <w:t>result</w:t>
      </w:r>
      <w:proofErr w:type="gramEnd"/>
      <w:r w:rsidRPr="00085C67">
        <w:rPr>
          <w:rFonts w:ascii="Arial" w:hAnsi="Arial"/>
          <w:szCs w:val="20"/>
        </w:rPr>
        <w:t xml:space="preserve"> in greater species diversity in woodlands and the ability to plant softer conifers and broadleaves. High deer numbers </w:t>
      </w:r>
      <w:proofErr w:type="gramStart"/>
      <w:r w:rsidRPr="00085C67">
        <w:rPr>
          <w:rFonts w:ascii="Arial" w:hAnsi="Arial"/>
          <w:szCs w:val="20"/>
        </w:rPr>
        <w:t>acts</w:t>
      </w:r>
      <w:proofErr w:type="gramEnd"/>
      <w:r w:rsidRPr="00085C67">
        <w:rPr>
          <w:rFonts w:ascii="Arial" w:hAnsi="Arial"/>
          <w:szCs w:val="20"/>
        </w:rPr>
        <w:t xml:space="preserve"> as a barrier for using alternative species.</w:t>
      </w:r>
    </w:p>
    <w:p w14:paraId="092A6004" w14:textId="77777777" w:rsidR="008E0082" w:rsidRDefault="008E0082" w:rsidP="008E0082">
      <w:pPr>
        <w:rPr>
          <w:rStyle w:val="PlainTable31"/>
          <w:rFonts w:ascii="Arial" w:hAnsi="Arial"/>
          <w:i w:val="0"/>
          <w:iCs w:val="0"/>
          <w:color w:val="auto"/>
        </w:rPr>
      </w:pPr>
    </w:p>
    <w:p w14:paraId="2A53293B" w14:textId="77777777" w:rsidR="0081455B" w:rsidRDefault="0081455B" w:rsidP="008E0082">
      <w:pPr>
        <w:rPr>
          <w:rStyle w:val="PlainTable31"/>
          <w:rFonts w:ascii="Arial" w:hAnsi="Arial"/>
          <w:i w:val="0"/>
          <w:iCs w:val="0"/>
          <w:color w:val="auto"/>
        </w:rPr>
      </w:pPr>
    </w:p>
    <w:p w14:paraId="5361748E" w14:textId="77777777" w:rsidR="0081455B" w:rsidRDefault="0081455B" w:rsidP="008E0082">
      <w:pPr>
        <w:rPr>
          <w:rStyle w:val="PlainTable31"/>
          <w:rFonts w:ascii="Arial" w:hAnsi="Arial"/>
          <w:i w:val="0"/>
          <w:iCs w:val="0"/>
          <w:color w:val="auto"/>
        </w:rPr>
      </w:pPr>
    </w:p>
    <w:p w14:paraId="5CC1474C" w14:textId="268B3E99" w:rsidR="0081455B" w:rsidRPr="0019323B" w:rsidRDefault="0081455B" w:rsidP="0081455B">
      <w:pPr>
        <w:autoSpaceDE w:val="0"/>
        <w:autoSpaceDN w:val="0"/>
        <w:adjustRightInd w:val="0"/>
        <w:spacing w:after="120"/>
        <w:rPr>
          <w:rFonts w:ascii="Arial" w:hAnsi="Arial"/>
          <w:sz w:val="22"/>
          <w:szCs w:val="22"/>
        </w:rPr>
      </w:pPr>
      <w:r w:rsidRPr="0081455B">
        <w:rPr>
          <w:rFonts w:ascii="Arial" w:hAnsi="Arial"/>
          <w:noProof/>
          <w:sz w:val="22"/>
          <w:szCs w:val="22"/>
        </w:rPr>
        <w:t>Small scale mixed land use?</w:t>
      </w:r>
    </w:p>
    <w:p w14:paraId="4820CAF1" w14:textId="77777777" w:rsidR="00D52D7C" w:rsidRDefault="00D52D7C" w:rsidP="00D52D7C">
      <w:pPr>
        <w:jc w:val="both"/>
        <w:rPr>
          <w:rFonts w:ascii="Arial" w:hAnsi="Arial"/>
          <w:szCs w:val="20"/>
        </w:rPr>
      </w:pPr>
      <w:r w:rsidRPr="00562DC9">
        <w:rPr>
          <w:rFonts w:ascii="Arial" w:hAnsi="Arial"/>
          <w:szCs w:val="20"/>
        </w:rPr>
        <w:t xml:space="preserve">As above we would like to see a funding provision for deer management within the standard grant options (Woodland Creation, Sustainable Management of Forests, Woodland Improvement Grant, Agroforestry) that offers flexibility for the funding to be used towards the best method of tree protection based upon landscape/site conditions. Although we would like to make it easier to access grant money to use towards deer control, where there are mixed land uses and conflicting priorities, retaining the option to use deer fencing and tree protection is an absolute necessity for establishment. Again, it should be down to the land manager/owner to decide what is required and we feel that, if the standard grant rate is used for fencing, additional funds for deer control should still be accessible (Reducing Deer Impact grant) to continue to aid in lowering deer populations, especially where there is mixed land use. As above, we would like to see a capital grant for communal deer larders to encourage neighbours to work together. This, in combination with promotion of local deer management groups could allow for better cohesion. For any incentives under forestry to be successful for deer management, similar schemes need to be introduced for agriculture and other land uses to allow for landscape scale change for mixed land uses. </w:t>
      </w:r>
    </w:p>
    <w:p w14:paraId="29734EDD" w14:textId="77777777" w:rsidR="00D52D7C" w:rsidRPr="00562DC9" w:rsidRDefault="00D52D7C" w:rsidP="00D52D7C">
      <w:pPr>
        <w:jc w:val="both"/>
        <w:rPr>
          <w:rFonts w:ascii="Arial" w:hAnsi="Arial"/>
          <w:szCs w:val="20"/>
        </w:rPr>
      </w:pPr>
    </w:p>
    <w:p w14:paraId="16B39F79" w14:textId="1C84A0F8" w:rsidR="00DF73E5" w:rsidRDefault="00D52D7C" w:rsidP="00D52D7C">
      <w:pPr>
        <w:jc w:val="both"/>
        <w:rPr>
          <w:rFonts w:ascii="Arial" w:hAnsi="Arial"/>
          <w:szCs w:val="20"/>
        </w:rPr>
      </w:pPr>
      <w:r w:rsidRPr="00562DC9">
        <w:rPr>
          <w:rFonts w:ascii="Arial" w:hAnsi="Arial"/>
          <w:szCs w:val="20"/>
        </w:rPr>
        <w:t xml:space="preserve">Alongside deer management, the management of other herbivores needs to be improved. We would like to see a pragmatic approach to grant funding that allows for combination deer and rabbit fencing rather than existing as two separate grant options and allow applicants to opt for a lower specification based upon needs. For tree tubes, if the policy is to move away from plastic </w:t>
      </w:r>
      <w:proofErr w:type="gramStart"/>
      <w:r w:rsidRPr="00562DC9">
        <w:rPr>
          <w:rFonts w:ascii="Arial" w:hAnsi="Arial"/>
          <w:szCs w:val="20"/>
        </w:rPr>
        <w:t>tubes</w:t>
      </w:r>
      <w:proofErr w:type="gramEnd"/>
      <w:r w:rsidRPr="00562DC9">
        <w:rPr>
          <w:rFonts w:ascii="Arial" w:hAnsi="Arial"/>
          <w:szCs w:val="20"/>
        </w:rPr>
        <w:t xml:space="preserve"> we would like to see incentive and encouragement for this change through the FGS. </w:t>
      </w:r>
      <w:r w:rsidR="00B241D2">
        <w:rPr>
          <w:rFonts w:ascii="Arial" w:hAnsi="Arial"/>
          <w:szCs w:val="20"/>
        </w:rPr>
        <w:t xml:space="preserve">We would also like to see grant provisions for the removal </w:t>
      </w:r>
      <w:r w:rsidR="00DF73E5">
        <w:rPr>
          <w:rFonts w:ascii="Arial" w:hAnsi="Arial"/>
          <w:szCs w:val="20"/>
        </w:rPr>
        <w:t xml:space="preserve">and correct disposal </w:t>
      </w:r>
      <w:r w:rsidR="003D0019">
        <w:rPr>
          <w:rFonts w:ascii="Arial" w:hAnsi="Arial"/>
          <w:szCs w:val="20"/>
        </w:rPr>
        <w:t>of historic plastic from site</w:t>
      </w:r>
      <w:r w:rsidR="000F6FF3">
        <w:rPr>
          <w:rFonts w:ascii="Arial" w:hAnsi="Arial"/>
          <w:szCs w:val="20"/>
        </w:rPr>
        <w:t>s</w:t>
      </w:r>
      <w:r w:rsidR="003D0019">
        <w:rPr>
          <w:rFonts w:ascii="Arial" w:hAnsi="Arial"/>
          <w:szCs w:val="20"/>
        </w:rPr>
        <w:t xml:space="preserve">. </w:t>
      </w:r>
    </w:p>
    <w:p w14:paraId="19C12758" w14:textId="77777777" w:rsidR="00DF73E5" w:rsidRDefault="00DF73E5" w:rsidP="00D52D7C">
      <w:pPr>
        <w:jc w:val="both"/>
        <w:rPr>
          <w:rFonts w:ascii="Arial" w:hAnsi="Arial"/>
          <w:szCs w:val="20"/>
        </w:rPr>
      </w:pPr>
    </w:p>
    <w:p w14:paraId="375C3512" w14:textId="77777777" w:rsidR="00DF73E5" w:rsidRDefault="00DF73E5" w:rsidP="00D52D7C">
      <w:pPr>
        <w:jc w:val="both"/>
        <w:rPr>
          <w:rFonts w:ascii="Arial" w:hAnsi="Arial"/>
          <w:szCs w:val="20"/>
        </w:rPr>
      </w:pPr>
    </w:p>
    <w:p w14:paraId="7DD91508" w14:textId="77777777" w:rsidR="0081455B" w:rsidRDefault="0081455B" w:rsidP="0081455B">
      <w:pPr>
        <w:rPr>
          <w:rStyle w:val="PlainTable31"/>
          <w:rFonts w:ascii="Arial" w:hAnsi="Arial"/>
          <w:i w:val="0"/>
          <w:iCs w:val="0"/>
          <w:color w:val="auto"/>
        </w:rPr>
      </w:pPr>
    </w:p>
    <w:p w14:paraId="0C08DFBA" w14:textId="77777777" w:rsidR="0081455B" w:rsidRDefault="0081455B" w:rsidP="008E0082">
      <w:pPr>
        <w:rPr>
          <w:rStyle w:val="PlainTable31"/>
          <w:rFonts w:ascii="Arial" w:hAnsi="Arial"/>
          <w:i w:val="0"/>
          <w:iCs w:val="0"/>
          <w:color w:val="auto"/>
        </w:rPr>
      </w:pPr>
    </w:p>
    <w:p w14:paraId="4B7B93F3" w14:textId="77777777" w:rsidR="008E0082" w:rsidRDefault="008E0082" w:rsidP="008E0082">
      <w:pPr>
        <w:rPr>
          <w:rStyle w:val="PlainTable31"/>
          <w:rFonts w:ascii="Arial" w:hAnsi="Arial"/>
          <w:i w:val="0"/>
          <w:iCs w:val="0"/>
          <w:color w:val="auto"/>
        </w:rPr>
      </w:pPr>
    </w:p>
    <w:p w14:paraId="5EE79FA7" w14:textId="77777777" w:rsidR="008E0082" w:rsidRDefault="008E0082" w:rsidP="008E0082">
      <w:pPr>
        <w:rPr>
          <w:rStyle w:val="PlainTable31"/>
          <w:rFonts w:ascii="Arial" w:hAnsi="Arial"/>
          <w:i w:val="0"/>
          <w:iCs w:val="0"/>
          <w:color w:val="auto"/>
        </w:rPr>
      </w:pPr>
    </w:p>
    <w:p w14:paraId="76E4A35B" w14:textId="77777777" w:rsidR="0081455B" w:rsidRDefault="0081455B" w:rsidP="008E0082">
      <w:pPr>
        <w:rPr>
          <w:rStyle w:val="PlainTable31"/>
          <w:rFonts w:ascii="Arial" w:hAnsi="Arial"/>
          <w:i w:val="0"/>
          <w:iCs w:val="0"/>
          <w:color w:val="auto"/>
        </w:rPr>
      </w:pPr>
    </w:p>
    <w:p w14:paraId="3C5BC428" w14:textId="77777777" w:rsidR="008E0082" w:rsidRDefault="008E0082" w:rsidP="008E0082">
      <w:pPr>
        <w:rPr>
          <w:rStyle w:val="PlainTable31"/>
          <w:rFonts w:ascii="Arial" w:hAnsi="Arial"/>
          <w:i w:val="0"/>
          <w:iCs w:val="0"/>
          <w:color w:val="auto"/>
        </w:rPr>
      </w:pPr>
    </w:p>
    <w:p w14:paraId="6B9A6A4C" w14:textId="77777777" w:rsidR="0092779E" w:rsidRDefault="0092779E" w:rsidP="008E0082">
      <w:pPr>
        <w:rPr>
          <w:rStyle w:val="PlainTable31"/>
          <w:rFonts w:ascii="Arial" w:hAnsi="Arial"/>
          <w:i w:val="0"/>
          <w:iCs w:val="0"/>
          <w:color w:val="auto"/>
        </w:rPr>
      </w:pPr>
    </w:p>
    <w:p w14:paraId="2781142A" w14:textId="77777777" w:rsidR="008E0082" w:rsidRPr="007866B6" w:rsidRDefault="008E0082" w:rsidP="001D2EBD">
      <w:pPr>
        <w:pStyle w:val="SFHeading3"/>
        <w:rPr>
          <w:b/>
          <w:bCs/>
        </w:rPr>
      </w:pPr>
      <w:r>
        <w:t>Question 17</w:t>
      </w:r>
    </w:p>
    <w:p w14:paraId="02C56B19" w14:textId="2054C53E" w:rsidR="008E0082" w:rsidRPr="0092779E" w:rsidRDefault="008E0082" w:rsidP="0092779E">
      <w:pPr>
        <w:autoSpaceDE w:val="0"/>
        <w:autoSpaceDN w:val="0"/>
        <w:adjustRightInd w:val="0"/>
        <w:spacing w:after="120"/>
        <w:rPr>
          <w:rStyle w:val="PlainTable31"/>
          <w:rFonts w:ascii="Arial" w:hAnsi="Arial"/>
          <w:i w:val="0"/>
          <w:iCs w:val="0"/>
          <w:color w:val="auto"/>
          <w:sz w:val="22"/>
          <w:szCs w:val="22"/>
        </w:rPr>
      </w:pPr>
      <w:r w:rsidRPr="008E0082">
        <w:rPr>
          <w:rFonts w:ascii="Arial" w:hAnsi="Arial"/>
          <w:sz w:val="22"/>
          <w:szCs w:val="22"/>
        </w:rPr>
        <w:t xml:space="preserve">If you wish to make any other relevant comments, please do so in the </w:t>
      </w:r>
      <w:r>
        <w:rPr>
          <w:rFonts w:ascii="Arial" w:hAnsi="Arial"/>
          <w:sz w:val="22"/>
          <w:szCs w:val="22"/>
        </w:rPr>
        <w:t>text box</w:t>
      </w:r>
      <w:r w:rsidRPr="008E0082">
        <w:rPr>
          <w:rFonts w:ascii="Arial" w:hAnsi="Arial"/>
          <w:sz w:val="22"/>
          <w:szCs w:val="22"/>
        </w:rPr>
        <w:t xml:space="preserve"> below.</w:t>
      </w:r>
    </w:p>
    <w:p w14:paraId="6AAA468B" w14:textId="77777777" w:rsidR="008E0082" w:rsidRDefault="008E0082" w:rsidP="008E0082">
      <w:pPr>
        <w:rPr>
          <w:rStyle w:val="PlainTable31"/>
          <w:rFonts w:ascii="Arial" w:hAnsi="Arial"/>
          <w:i w:val="0"/>
          <w:iCs w:val="0"/>
          <w:color w:val="auto"/>
        </w:rPr>
      </w:pPr>
    </w:p>
    <w:p w14:paraId="5EBC0675" w14:textId="77777777" w:rsidR="0092779E" w:rsidRPr="00BF460F" w:rsidRDefault="0092779E" w:rsidP="0092779E">
      <w:pPr>
        <w:jc w:val="both"/>
        <w:rPr>
          <w:rFonts w:ascii="Arial" w:hAnsi="Arial"/>
          <w:b/>
          <w:bCs/>
          <w:szCs w:val="20"/>
        </w:rPr>
      </w:pPr>
      <w:r w:rsidRPr="00BF460F">
        <w:rPr>
          <w:rFonts w:ascii="Arial" w:hAnsi="Arial"/>
          <w:szCs w:val="20"/>
        </w:rPr>
        <w:t xml:space="preserve">Confor has interpreted the scope of this consultation as being technical in nature and targeted at a limited range of issues, and this has informed our response and that of businesses in the sector. If Scottish Government is minded, after this consultation is closed, to consider an additional action that could have significant impact on the operation of the grant scheme then we would want to be made aware of that at the earliest opportunity and given the opportunity to input to that </w:t>
      </w:r>
      <w:proofErr w:type="gramStart"/>
      <w:r w:rsidRPr="00BF460F">
        <w:rPr>
          <w:rFonts w:ascii="Arial" w:hAnsi="Arial"/>
          <w:szCs w:val="20"/>
        </w:rPr>
        <w:t>in light of</w:t>
      </w:r>
      <w:proofErr w:type="gramEnd"/>
      <w:r w:rsidRPr="00BF460F">
        <w:rPr>
          <w:rFonts w:ascii="Arial" w:hAnsi="Arial"/>
          <w:szCs w:val="20"/>
        </w:rPr>
        <w:t xml:space="preserve"> the wider impacts. This would include any changes in terms of eligible land</w:t>
      </w:r>
      <w:r>
        <w:rPr>
          <w:rFonts w:ascii="Arial" w:hAnsi="Arial"/>
          <w:szCs w:val="20"/>
        </w:rPr>
        <w:t>.</w:t>
      </w:r>
    </w:p>
    <w:p w14:paraId="2607723B" w14:textId="77777777" w:rsidR="008E0082" w:rsidRDefault="008E0082" w:rsidP="008E0082">
      <w:pPr>
        <w:rPr>
          <w:rStyle w:val="PlainTable31"/>
          <w:rFonts w:ascii="Arial" w:hAnsi="Arial"/>
          <w:i w:val="0"/>
          <w:iCs w:val="0"/>
          <w:color w:val="auto"/>
        </w:rPr>
      </w:pPr>
    </w:p>
    <w:p w14:paraId="06B5F5E3" w14:textId="77777777" w:rsidR="008E0082" w:rsidRDefault="008E0082" w:rsidP="008E0082">
      <w:pPr>
        <w:rPr>
          <w:rStyle w:val="PlainTable31"/>
          <w:rFonts w:ascii="Arial" w:hAnsi="Arial"/>
          <w:i w:val="0"/>
          <w:iCs w:val="0"/>
          <w:color w:val="auto"/>
        </w:rPr>
      </w:pPr>
    </w:p>
    <w:p w14:paraId="0DA6BEA3" w14:textId="77777777" w:rsidR="008E0082" w:rsidRDefault="008E0082" w:rsidP="008E0082">
      <w:pPr>
        <w:rPr>
          <w:rStyle w:val="PlainTable31"/>
          <w:rFonts w:ascii="Arial" w:hAnsi="Arial"/>
          <w:i w:val="0"/>
          <w:iCs w:val="0"/>
          <w:color w:val="auto"/>
        </w:rPr>
      </w:pPr>
    </w:p>
    <w:p w14:paraId="50EC3D65" w14:textId="77777777" w:rsidR="008E0082" w:rsidRDefault="008E0082" w:rsidP="008E0082">
      <w:pPr>
        <w:rPr>
          <w:rStyle w:val="PlainTable31"/>
          <w:rFonts w:ascii="Arial" w:hAnsi="Arial"/>
          <w:i w:val="0"/>
          <w:iCs w:val="0"/>
          <w:color w:val="auto"/>
        </w:rPr>
      </w:pPr>
    </w:p>
    <w:p w14:paraId="11FC1ECA" w14:textId="77777777" w:rsidR="008E0082" w:rsidRDefault="008E0082" w:rsidP="008E0082">
      <w:pPr>
        <w:rPr>
          <w:rStyle w:val="PlainTable31"/>
          <w:rFonts w:ascii="Arial" w:hAnsi="Arial"/>
          <w:i w:val="0"/>
          <w:iCs w:val="0"/>
          <w:color w:val="auto"/>
        </w:rPr>
      </w:pPr>
    </w:p>
    <w:p w14:paraId="1035EFB8" w14:textId="77777777" w:rsidR="008E0082" w:rsidRDefault="008E0082" w:rsidP="008E0082">
      <w:pPr>
        <w:rPr>
          <w:rStyle w:val="PlainTable31"/>
          <w:rFonts w:ascii="Arial" w:hAnsi="Arial"/>
          <w:i w:val="0"/>
          <w:iCs w:val="0"/>
          <w:color w:val="auto"/>
        </w:rPr>
      </w:pPr>
    </w:p>
    <w:p w14:paraId="003A3280" w14:textId="77777777" w:rsidR="00792074" w:rsidRPr="00AF64B3" w:rsidRDefault="00792074" w:rsidP="00792074">
      <w:pPr>
        <w:rPr>
          <w:rStyle w:val="PlainTable31"/>
          <w:rFonts w:ascii="Arial" w:hAnsi="Arial"/>
          <w:i w:val="0"/>
          <w:iCs w:val="0"/>
          <w:color w:val="auto"/>
        </w:rPr>
      </w:pPr>
    </w:p>
    <w:sectPr w:rsidR="00792074" w:rsidRPr="00AF64B3" w:rsidSect="0059124D">
      <w:headerReference w:type="first" r:id="rId23"/>
      <w:pgSz w:w="11906" w:h="16838"/>
      <w:pgMar w:top="567" w:right="851" w:bottom="1134" w:left="85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164F" w14:textId="77777777" w:rsidR="0057378B" w:rsidRDefault="0057378B">
      <w:r>
        <w:separator/>
      </w:r>
    </w:p>
  </w:endnote>
  <w:endnote w:type="continuationSeparator" w:id="0">
    <w:p w14:paraId="619796B5" w14:textId="77777777" w:rsidR="0057378B" w:rsidRDefault="0057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BoldMT">
    <w:altName w:val="Arial"/>
    <w:charset w:val="00"/>
    <w:family w:val="auto"/>
    <w:pitch w:val="variable"/>
    <w:sig w:usb0="0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PT Serif">
    <w:charset w:val="00"/>
    <w:family w:val="roman"/>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3E142" w14:textId="77777777" w:rsidR="008C4B86" w:rsidRPr="00B2412C" w:rsidRDefault="008C4B86" w:rsidP="00283A09">
    <w:pPr>
      <w:pStyle w:val="Footer"/>
      <w:jc w:val="right"/>
      <w:rPr>
        <w:sz w:val="16"/>
        <w:szCs w:val="16"/>
      </w:rPr>
    </w:pPr>
    <w:r w:rsidRPr="00B2412C">
      <w:rPr>
        <w:sz w:val="16"/>
        <w:szCs w:val="16"/>
      </w:rPr>
      <w:t xml:space="preserve">Page </w:t>
    </w:r>
    <w:r w:rsidRPr="00B2412C">
      <w:rPr>
        <w:rStyle w:val="PageNumber"/>
        <w:sz w:val="16"/>
        <w:szCs w:val="16"/>
      </w:rPr>
      <w:fldChar w:fldCharType="begin"/>
    </w:r>
    <w:r w:rsidRPr="00B2412C">
      <w:rPr>
        <w:rStyle w:val="PageNumber"/>
        <w:sz w:val="16"/>
        <w:szCs w:val="16"/>
      </w:rPr>
      <w:instrText xml:space="preserve"> PAGE </w:instrText>
    </w:r>
    <w:r w:rsidRPr="00B2412C">
      <w:rPr>
        <w:rStyle w:val="PageNumber"/>
        <w:sz w:val="16"/>
        <w:szCs w:val="16"/>
      </w:rPr>
      <w:fldChar w:fldCharType="separate"/>
    </w:r>
    <w:r w:rsidR="002D4CED">
      <w:rPr>
        <w:rStyle w:val="PageNumber"/>
        <w:noProof/>
        <w:sz w:val="16"/>
        <w:szCs w:val="16"/>
      </w:rPr>
      <w:t>4</w:t>
    </w:r>
    <w:r w:rsidRPr="00B2412C">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B4E2" w14:textId="77777777" w:rsidR="008C4B86" w:rsidRPr="004960E3" w:rsidRDefault="00822575" w:rsidP="00C62632">
    <w:pPr>
      <w:pStyle w:val="NormalWeb"/>
      <w:spacing w:before="0" w:beforeAutospacing="0" w:after="0" w:afterAutospacing="0"/>
      <w:rPr>
        <w:rFonts w:ascii="PT Serif" w:hAnsi="PT Serif" w:cs="Arial"/>
        <w:color w:val="44546A"/>
        <w:sz w:val="22"/>
        <w:szCs w:val="22"/>
        <w:bdr w:val="none" w:sz="0" w:space="0" w:color="auto" w:frame="1"/>
      </w:rPr>
    </w:pPr>
    <w:r>
      <w:rPr>
        <w:noProof/>
        <w:lang w:val="en-US"/>
      </w:rPr>
      <w:drawing>
        <wp:anchor distT="0" distB="0" distL="114300" distR="114300" simplePos="0" relativeHeight="251658240" behindDoc="1" locked="0" layoutInCell="1" allowOverlap="1" wp14:anchorId="10027C4C" wp14:editId="6E119AE3">
          <wp:simplePos x="0" y="0"/>
          <wp:positionH relativeFrom="column">
            <wp:posOffset>4003675</wp:posOffset>
          </wp:positionH>
          <wp:positionV relativeFrom="paragraph">
            <wp:posOffset>125730</wp:posOffset>
          </wp:positionV>
          <wp:extent cx="2422800" cy="363600"/>
          <wp:effectExtent l="0" t="0" r="0" b="0"/>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22800" cy="3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4CFF05" w14:textId="68622FD5" w:rsidR="008C4B86" w:rsidRPr="00EA314B" w:rsidRDefault="008C4B86" w:rsidP="0017683C">
    <w:pPr>
      <w:pStyle w:val="NormalWeb"/>
      <w:spacing w:before="0" w:beforeAutospacing="0" w:after="0" w:afterAutospacing="0" w:line="260" w:lineRule="exact"/>
      <w:rPr>
        <w:rFonts w:ascii="Georgia" w:hAnsi="Georgia" w:cs="Arial"/>
        <w:color w:val="808080"/>
        <w:sz w:val="18"/>
        <w:szCs w:val="18"/>
        <w:bdr w:val="none" w:sz="0" w:space="0" w:color="auto" w:frame="1"/>
      </w:rPr>
    </w:pPr>
    <w:r w:rsidRPr="00EA314B">
      <w:rPr>
        <w:rFonts w:ascii="Georgia" w:hAnsi="Georgia" w:cs="Arial"/>
        <w:color w:val="44546A"/>
        <w:sz w:val="18"/>
        <w:szCs w:val="18"/>
        <w:bdr w:val="none" w:sz="0" w:space="0" w:color="auto" w:frame="1"/>
      </w:rPr>
      <w:t xml:space="preserve">Scottish Forestry is an agency of Scottish </w:t>
    </w:r>
    <w:r w:rsidR="005A43E5" w:rsidRPr="00EA314B">
      <w:rPr>
        <w:rFonts w:ascii="Georgia" w:hAnsi="Georgia" w:cs="Arial"/>
        <w:color w:val="44546A"/>
        <w:sz w:val="18"/>
        <w:szCs w:val="18"/>
        <w:bdr w:val="none" w:sz="0" w:space="0" w:color="auto" w:frame="1"/>
      </w:rPr>
      <w:t>Governm</w:t>
    </w:r>
    <w:r w:rsidRPr="00EA314B">
      <w:rPr>
        <w:rFonts w:ascii="Georgia" w:hAnsi="Georgia" w:cs="Arial"/>
        <w:color w:val="44546A"/>
        <w:sz w:val="18"/>
        <w:szCs w:val="18"/>
        <w:bdr w:val="none" w:sz="0" w:space="0" w:color="auto" w:frame="1"/>
      </w:rPr>
      <w:t>ent</w:t>
    </w:r>
    <w:r w:rsidR="00BD4580">
      <w:rPr>
        <w:rFonts w:ascii="Georgia" w:hAnsi="Georgia" w:cs="Arial"/>
        <w:color w:val="44546A"/>
        <w:sz w:val="18"/>
        <w:szCs w:val="18"/>
        <w:bdr w:val="none" w:sz="0" w:space="0" w:color="auto" w:frame="1"/>
      </w:rPr>
      <w:br/>
    </w:r>
    <w:proofErr w:type="spellStart"/>
    <w:r w:rsidR="00BD4580" w:rsidRPr="00C65606">
      <w:rPr>
        <w:rFonts w:ascii="Georgia" w:hAnsi="Georgia" w:cs="Arial"/>
        <w:color w:val="44546A"/>
        <w:sz w:val="18"/>
        <w:szCs w:val="18"/>
        <w:bdr w:val="none" w:sz="0" w:space="0" w:color="auto" w:frame="1"/>
      </w:rPr>
      <w:t>Tha</w:t>
    </w:r>
    <w:proofErr w:type="spellEnd"/>
    <w:r w:rsidR="00BD4580" w:rsidRPr="00C65606">
      <w:rPr>
        <w:rFonts w:ascii="Georgia" w:hAnsi="Georgia" w:cs="Arial"/>
        <w:color w:val="44546A"/>
        <w:sz w:val="18"/>
        <w:szCs w:val="18"/>
        <w:bdr w:val="none" w:sz="0" w:space="0" w:color="auto" w:frame="1"/>
      </w:rPr>
      <w:t xml:space="preserve"> </w:t>
    </w:r>
    <w:proofErr w:type="spellStart"/>
    <w:r w:rsidR="00BD4580" w:rsidRPr="00C65606">
      <w:rPr>
        <w:rFonts w:ascii="Georgia" w:hAnsi="Georgia" w:cs="Arial"/>
        <w:color w:val="44546A"/>
        <w:sz w:val="18"/>
        <w:szCs w:val="18"/>
        <w:bdr w:val="none" w:sz="0" w:space="0" w:color="auto" w:frame="1"/>
      </w:rPr>
      <w:t>Coilltearachd</w:t>
    </w:r>
    <w:proofErr w:type="spellEnd"/>
    <w:r w:rsidR="00BD4580" w:rsidRPr="00C65606">
      <w:rPr>
        <w:rFonts w:ascii="Georgia" w:hAnsi="Georgia" w:cs="Arial"/>
        <w:color w:val="44546A"/>
        <w:sz w:val="18"/>
        <w:szCs w:val="18"/>
        <w:bdr w:val="none" w:sz="0" w:space="0" w:color="auto" w:frame="1"/>
      </w:rPr>
      <w:t xml:space="preserve"> </w:t>
    </w:r>
    <w:proofErr w:type="spellStart"/>
    <w:r w:rsidR="00BD4580" w:rsidRPr="00C65606">
      <w:rPr>
        <w:rFonts w:ascii="Georgia" w:hAnsi="Georgia" w:cs="Arial"/>
        <w:color w:val="44546A"/>
        <w:sz w:val="18"/>
        <w:szCs w:val="18"/>
        <w:bdr w:val="none" w:sz="0" w:space="0" w:color="auto" w:frame="1"/>
      </w:rPr>
      <w:t>na</w:t>
    </w:r>
    <w:proofErr w:type="spellEnd"/>
    <w:r w:rsidR="00BD4580" w:rsidRPr="00C65606">
      <w:rPr>
        <w:rFonts w:ascii="Georgia" w:hAnsi="Georgia" w:cs="Arial"/>
        <w:color w:val="44546A"/>
        <w:sz w:val="18"/>
        <w:szCs w:val="18"/>
        <w:bdr w:val="none" w:sz="0" w:space="0" w:color="auto" w:frame="1"/>
      </w:rPr>
      <w:t xml:space="preserve"> h-Alba </w:t>
    </w:r>
    <w:proofErr w:type="spellStart"/>
    <w:r w:rsidR="00BD4580" w:rsidRPr="00C65606">
      <w:rPr>
        <w:rFonts w:ascii="Georgia" w:hAnsi="Georgia" w:cs="Arial"/>
        <w:color w:val="44546A"/>
        <w:sz w:val="18"/>
        <w:szCs w:val="18"/>
        <w:bdr w:val="none" w:sz="0" w:space="0" w:color="auto" w:frame="1"/>
      </w:rPr>
      <w:t>na</w:t>
    </w:r>
    <w:proofErr w:type="spellEnd"/>
    <w:r w:rsidR="00BD4580" w:rsidRPr="00C65606">
      <w:rPr>
        <w:rFonts w:ascii="Georgia" w:hAnsi="Georgia" w:cs="Arial"/>
        <w:color w:val="44546A"/>
        <w:sz w:val="18"/>
        <w:szCs w:val="18"/>
        <w:bdr w:val="none" w:sz="0" w:space="0" w:color="auto" w:frame="1"/>
      </w:rPr>
      <w:t xml:space="preserve"> </w:t>
    </w:r>
    <w:proofErr w:type="spellStart"/>
    <w:r w:rsidR="00BD4580" w:rsidRPr="00C65606">
      <w:rPr>
        <w:rFonts w:ascii="Georgia" w:hAnsi="Georgia" w:cs="Arial"/>
        <w:color w:val="44546A"/>
        <w:sz w:val="18"/>
        <w:szCs w:val="18"/>
        <w:bdr w:val="none" w:sz="0" w:space="0" w:color="auto" w:frame="1"/>
      </w:rPr>
      <w:t>bhuidheann</w:t>
    </w:r>
    <w:proofErr w:type="spellEnd"/>
    <w:r w:rsidR="00BD4580" w:rsidRPr="00C65606">
      <w:rPr>
        <w:rFonts w:ascii="Georgia" w:hAnsi="Georgia" w:cs="Arial"/>
        <w:color w:val="44546A"/>
        <w:sz w:val="18"/>
        <w:szCs w:val="18"/>
        <w:bdr w:val="none" w:sz="0" w:space="0" w:color="auto" w:frame="1"/>
      </w:rPr>
      <w:t xml:space="preserve"> de </w:t>
    </w:r>
    <w:proofErr w:type="spellStart"/>
    <w:r w:rsidR="00BD4580" w:rsidRPr="00C65606">
      <w:rPr>
        <w:rFonts w:ascii="Georgia" w:hAnsi="Georgia" w:cs="Arial"/>
        <w:color w:val="44546A"/>
        <w:sz w:val="18"/>
        <w:szCs w:val="18"/>
        <w:bdr w:val="none" w:sz="0" w:space="0" w:color="auto" w:frame="1"/>
      </w:rPr>
      <w:t>Riaghaltas</w:t>
    </w:r>
    <w:proofErr w:type="spellEnd"/>
    <w:r w:rsidR="00BD4580" w:rsidRPr="00C65606">
      <w:rPr>
        <w:rFonts w:ascii="Georgia" w:hAnsi="Georgia" w:cs="Arial"/>
        <w:color w:val="44546A"/>
        <w:sz w:val="18"/>
        <w:szCs w:val="18"/>
        <w:bdr w:val="none" w:sz="0" w:space="0" w:color="auto" w:frame="1"/>
      </w:rPr>
      <w:t xml:space="preserve"> </w:t>
    </w:r>
    <w:proofErr w:type="spellStart"/>
    <w:r w:rsidR="00BD4580" w:rsidRPr="00C65606">
      <w:rPr>
        <w:rFonts w:ascii="Georgia" w:hAnsi="Georgia" w:cs="Arial"/>
        <w:color w:val="44546A"/>
        <w:sz w:val="18"/>
        <w:szCs w:val="18"/>
        <w:bdr w:val="none" w:sz="0" w:space="0" w:color="auto" w:frame="1"/>
      </w:rPr>
      <w:t>na</w:t>
    </w:r>
    <w:proofErr w:type="spellEnd"/>
    <w:r w:rsidR="00BD4580" w:rsidRPr="00C65606">
      <w:rPr>
        <w:rFonts w:ascii="Georgia" w:hAnsi="Georgia" w:cs="Arial"/>
        <w:color w:val="44546A"/>
        <w:sz w:val="18"/>
        <w:szCs w:val="18"/>
        <w:bdr w:val="none" w:sz="0" w:space="0" w:color="auto" w:frame="1"/>
      </w:rPr>
      <w:t xml:space="preserve"> h-</w:t>
    </w:r>
    <w:proofErr w:type="gramStart"/>
    <w:r w:rsidR="00BD4580" w:rsidRPr="00C65606">
      <w:rPr>
        <w:rFonts w:ascii="Georgia" w:hAnsi="Georgia" w:cs="Arial"/>
        <w:color w:val="44546A"/>
        <w:sz w:val="18"/>
        <w:szCs w:val="18"/>
        <w:bdr w:val="none" w:sz="0" w:space="0" w:color="auto" w:frame="1"/>
      </w:rPr>
      <w:t>Alba</w:t>
    </w:r>
    <w:proofErr w:type="gramEnd"/>
  </w:p>
  <w:p w14:paraId="1EE03025" w14:textId="77777777" w:rsidR="008C4B86" w:rsidRPr="004960E3" w:rsidRDefault="008C4B86" w:rsidP="00A71F6C">
    <w:pPr>
      <w:pStyle w:val="NormalWeb"/>
      <w:spacing w:before="0" w:beforeAutospacing="0" w:after="0" w:afterAutospacing="0" w:line="260" w:lineRule="exact"/>
      <w:rPr>
        <w:rFonts w:ascii="PT Serif" w:hAnsi="PT Serif" w:cs="Arial"/>
        <w:color w:val="808080"/>
        <w:sz w:val="22"/>
        <w:szCs w:val="22"/>
        <w:bdr w:val="none" w:sz="0" w:space="0" w:color="auto" w:frame="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B817" w14:textId="77777777" w:rsidR="0057378B" w:rsidRDefault="0057378B">
      <w:r>
        <w:separator/>
      </w:r>
    </w:p>
  </w:footnote>
  <w:footnote w:type="continuationSeparator" w:id="0">
    <w:p w14:paraId="2CCD11D2" w14:textId="77777777" w:rsidR="0057378B" w:rsidRDefault="0057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F3D3C" w14:textId="77777777" w:rsidR="008C4B86" w:rsidRPr="00ED210F" w:rsidRDefault="00822575" w:rsidP="00283A09">
    <w:pPr>
      <w:tabs>
        <w:tab w:val="center" w:pos="8845"/>
      </w:tabs>
      <w:ind w:right="284"/>
    </w:pPr>
    <w:r>
      <w:rPr>
        <w:noProof/>
      </w:rPr>
      <w:drawing>
        <wp:inline distT="0" distB="0" distL="0" distR="0" wp14:anchorId="160CC1EC" wp14:editId="26AB60A5">
          <wp:extent cx="1257300" cy="6019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01980"/>
                  </a:xfrm>
                  <a:prstGeom prst="rect">
                    <a:avLst/>
                  </a:prstGeom>
                  <a:noFill/>
                  <a:ln>
                    <a:noFill/>
                  </a:ln>
                </pic:spPr>
              </pic:pic>
            </a:graphicData>
          </a:graphic>
        </wp:inline>
      </w:drawing>
    </w:r>
  </w:p>
  <w:p w14:paraId="6B4D265C" w14:textId="77777777" w:rsidR="008C4B86" w:rsidRPr="00ED210F" w:rsidRDefault="008C4B86" w:rsidP="00283A09">
    <w:pPr>
      <w:tabs>
        <w:tab w:val="center" w:pos="8845"/>
      </w:tabs>
      <w:ind w:right="284"/>
    </w:pPr>
  </w:p>
  <w:p w14:paraId="09C58DE3" w14:textId="77777777" w:rsidR="008C4B86" w:rsidRPr="00ED210F" w:rsidRDefault="008C4B86" w:rsidP="00283A09">
    <w:pPr>
      <w:tabs>
        <w:tab w:val="center" w:pos="8845"/>
      </w:tabs>
      <w:ind w:right="284"/>
    </w:pPr>
  </w:p>
  <w:p w14:paraId="7AE0F7AE" w14:textId="77777777" w:rsidR="008C4B86" w:rsidRDefault="008C4B86" w:rsidP="00283A09">
    <w:pPr>
      <w:tabs>
        <w:tab w:val="center" w:pos="8845"/>
      </w:tabs>
      <w:ind w:righ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B1A9" w14:textId="77777777" w:rsidR="008C4B86" w:rsidRPr="00EA314B" w:rsidRDefault="008C4B86" w:rsidP="00283A09">
    <w:pPr>
      <w:tabs>
        <w:tab w:val="center" w:pos="8845"/>
      </w:tabs>
      <w:ind w:right="284"/>
      <w:rPr>
        <w:rFonts w:ascii="Arial" w:hAnsi="Arial"/>
      </w:rPr>
    </w:pPr>
  </w:p>
  <w:p w14:paraId="394D85B3" w14:textId="77777777" w:rsidR="008C4B86" w:rsidRDefault="008C4B86" w:rsidP="009C6EBE">
    <w:pPr>
      <w:tabs>
        <w:tab w:val="center" w:pos="8845"/>
      </w:tabs>
      <w:ind w:right="284"/>
      <w:rPr>
        <w:rFonts w:ascii="Arial" w:hAnsi="Arial"/>
        <w:sz w:val="22"/>
        <w:szCs w:val="22"/>
      </w:rPr>
    </w:pPr>
  </w:p>
  <w:p w14:paraId="6E0EEDAE" w14:textId="77777777" w:rsidR="009C6EBE" w:rsidRDefault="00822575" w:rsidP="009C6EBE">
    <w:pPr>
      <w:tabs>
        <w:tab w:val="center" w:pos="8845"/>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57216" behindDoc="1" locked="0" layoutInCell="1" allowOverlap="1" wp14:anchorId="57B6FD9B" wp14:editId="0A4B6BCB">
              <wp:simplePos x="0" y="0"/>
              <wp:positionH relativeFrom="page">
                <wp:posOffset>2712085</wp:posOffset>
              </wp:positionH>
              <wp:positionV relativeFrom="page">
                <wp:posOffset>702945</wp:posOffset>
              </wp:positionV>
              <wp:extent cx="2971800" cy="457200"/>
              <wp:effectExtent l="0" t="0" r="2540" b="1905"/>
              <wp:wrapNone/>
              <wp:docPr id="3"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ABFCF" w14:textId="77777777" w:rsidR="008C4B86" w:rsidRPr="00DF21BC" w:rsidRDefault="00DF21BC" w:rsidP="00DF21BC">
                          <w:pPr>
                            <w:pStyle w:val="NormalParagraphStyle"/>
                            <w:rPr>
                              <w:rFonts w:ascii="Georgia" w:hAnsi="Georgia"/>
                              <w:color w:val="25907C"/>
                              <w:sz w:val="40"/>
                              <w:szCs w:val="40"/>
                            </w:rPr>
                          </w:pPr>
                          <w:r w:rsidRPr="00DF21BC">
                            <w:rPr>
                              <w:rFonts w:ascii="Georgia" w:hAnsi="Georgia"/>
                              <w:color w:val="25907C"/>
                              <w:sz w:val="40"/>
                              <w:szCs w:val="40"/>
                            </w:rPr>
                            <w:t>Main Title</w:t>
                          </w:r>
                        </w:p>
                        <w:p w14:paraId="65DD2198" w14:textId="77777777" w:rsidR="008C4B86" w:rsidRPr="00DF21BC" w:rsidRDefault="008C4B86" w:rsidP="008A2CC0">
                          <w:pPr>
                            <w:pStyle w:val="NormalParagraphStyle"/>
                            <w:jc w:val="right"/>
                            <w:rPr>
                              <w:rFonts w:ascii="Georgia" w:hAnsi="Georgia"/>
                              <w:color w:val="auto"/>
                              <w:sz w:val="40"/>
                              <w:szCs w:val="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6FD9B" id="_x0000_t202" coordsize="21600,21600" o:spt="202" path="m,l,21600r21600,l21600,xe">
              <v:stroke joinstyle="miter"/>
              <v:path gradientshapeok="t" o:connecttype="rect"/>
            </v:shapetype>
            <v:shape id="Text Box 8" o:spid="_x0000_s1038" type="#_x0000_t202" alt="&quot;&quot;" style="position:absolute;margin-left:213.55pt;margin-top:55.35pt;width:234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6+16QEAALoDAAAOAAAAZHJzL2Uyb0RvYy54bWysU9tu2zAMfR+wfxD0vjgJtrUz4hRdigwD&#10;ugvQ7QNoWbaFyaJGKbG7rx8lJ+kub8P8IFAiechzSG9upsGKo6Zg0FVytVhKoZ3Cxriukl+/7F9c&#10;SxEiuAYsOl3JRx3kzfb5s83oS73GHm2jSTCIC+XoK9nH6MuiCKrXA4QFeu3Y2SINEPlKXdEQjIw+&#10;2GK9XL4uRqTGEyodAr/ezU65zfhtq1X81LZBR2Eryb3FfFI+63QW2w2UHYHvjTq1Af/QxQDGcdEL&#10;1B1EEAcyf0ENRhEGbONC4VBg2xqlMwdms1r+weahB68zFxYn+ItM4f/Bqo/HB/+ZRJze4sQDzCSC&#10;v0f1LQiHux5cp2+JcOw1NFx4lSQrRh/KU2qSOpQhgdTjB2x4yHCImIGmloakCvMUjM4DeLyIrqco&#10;FD+u31ytrpfsUux7+eqKp5pLQHnO9hTiO42DSEYliYea0eF4H2LqBspzSCoW0Jpmb6zNF+rqnSVx&#10;BF6Aff5O6L+FWZeCHaa0GTG9ZJqJ2cwxTvXEzkS3xuaRCRPOC8U/ABs90g8pRl6mSobvByAthX3v&#10;WLS0eWeDzkZ9NsApTq1klGI2d3He0IMn0/WMPI/F4S0L25rM+amLU5+8IFmK0zKnDfz1nqOefrnt&#10;TwAAAP//AwBQSwMEFAAGAAgAAAAhAJMEZ7TfAAAACwEAAA8AAABkcnMvZG93bnJldi54bWxMj0FP&#10;g0AQhe8m/ofNmHgxdoFoQWRptNVbPbQ2PU/ZFYjsLGGXQv+940mP896XN+8Vq9l24mwG3zpSEC8i&#10;EIYqp1uqFRw+3+8zED4gaewcGQUX42FVXl8VmGs30c6c96EWHEI+RwVNCH0upa8aY9EvXG+IvS83&#10;WAx8DrXUA04cbjuZRNFSWmyJPzTYm3Vjqu/9aBUsN8M47Wh9tzm8bfGjr5Pj6+Wo1O3N/PIMIpg5&#10;/MHwW5+rQ8mdTm4k7UWn4CFJY0bZiKMUBBPZ0yMrJ1ayJAVZFvL/hvIHAAD//wMAUEsBAi0AFAAG&#10;AAgAAAAhALaDOJL+AAAA4QEAABMAAAAAAAAAAAAAAAAAAAAAAFtDb250ZW50X1R5cGVzXS54bWxQ&#10;SwECLQAUAAYACAAAACEAOP0h/9YAAACUAQAACwAAAAAAAAAAAAAAAAAvAQAAX3JlbHMvLnJlbHNQ&#10;SwECLQAUAAYACAAAACEAfW+vtekBAAC6AwAADgAAAAAAAAAAAAAAAAAuAgAAZHJzL2Uyb0RvYy54&#10;bWxQSwECLQAUAAYACAAAACEAkwRntN8AAAALAQAADwAAAAAAAAAAAAAAAABDBAAAZHJzL2Rvd25y&#10;ZXYueG1sUEsFBgAAAAAEAAQA8wAAAE8FAAAAAA==&#10;" stroked="f">
              <v:textbox inset="0,0,0,0">
                <w:txbxContent>
                  <w:p w14:paraId="213ABFCF" w14:textId="77777777" w:rsidR="008C4B86" w:rsidRPr="00DF21BC" w:rsidRDefault="00DF21BC" w:rsidP="00DF21BC">
                    <w:pPr>
                      <w:pStyle w:val="NormalParagraphStyle"/>
                      <w:rPr>
                        <w:rFonts w:ascii="Georgia" w:hAnsi="Georgia"/>
                        <w:color w:val="25907C"/>
                        <w:sz w:val="40"/>
                        <w:szCs w:val="40"/>
                      </w:rPr>
                    </w:pPr>
                    <w:r w:rsidRPr="00DF21BC">
                      <w:rPr>
                        <w:rFonts w:ascii="Georgia" w:hAnsi="Georgia"/>
                        <w:color w:val="25907C"/>
                        <w:sz w:val="40"/>
                        <w:szCs w:val="40"/>
                      </w:rPr>
                      <w:t>Main Title</w:t>
                    </w:r>
                  </w:p>
                  <w:p w14:paraId="65DD2198" w14:textId="77777777" w:rsidR="008C4B86" w:rsidRPr="00DF21BC" w:rsidRDefault="008C4B86" w:rsidP="008A2CC0">
                    <w:pPr>
                      <w:pStyle w:val="NormalParagraphStyle"/>
                      <w:jc w:val="right"/>
                      <w:rPr>
                        <w:rFonts w:ascii="Georgia" w:hAnsi="Georgia"/>
                        <w:color w:val="auto"/>
                        <w:sz w:val="40"/>
                        <w:szCs w:val="40"/>
                      </w:rPr>
                    </w:pPr>
                  </w:p>
                </w:txbxContent>
              </v:textbox>
              <w10:wrap anchorx="page" anchory="page"/>
            </v:shape>
          </w:pict>
        </mc:Fallback>
      </mc:AlternateContent>
    </w:r>
  </w:p>
  <w:p w14:paraId="4DC11B41" w14:textId="77777777" w:rsidR="009C6EBE" w:rsidRPr="0008211B" w:rsidRDefault="009C6EBE" w:rsidP="0008211B">
    <w:pPr>
      <w:tabs>
        <w:tab w:val="left" w:pos="2260"/>
      </w:tabs>
      <w:ind w:right="284"/>
      <w:rPr>
        <w:rFonts w:ascii="Arial" w:hAnsi="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210A" w14:textId="77777777" w:rsidR="00954333" w:rsidRPr="00EA314B" w:rsidRDefault="00954333" w:rsidP="00283A09">
    <w:pPr>
      <w:tabs>
        <w:tab w:val="center" w:pos="8845"/>
      </w:tabs>
      <w:ind w:right="284"/>
      <w:rPr>
        <w:rFonts w:ascii="Arial" w:hAnsi="Arial"/>
      </w:rPr>
    </w:pPr>
  </w:p>
  <w:p w14:paraId="57A15905" w14:textId="10A5805F" w:rsidR="00954333" w:rsidRDefault="00A679F8" w:rsidP="009D1DC8">
    <w:pPr>
      <w:tabs>
        <w:tab w:val="left" w:pos="6216"/>
      </w:tabs>
      <w:ind w:right="284"/>
      <w:rPr>
        <w:rFonts w:ascii="Arial" w:hAnsi="Arial"/>
        <w:sz w:val="22"/>
        <w:szCs w:val="22"/>
      </w:rPr>
    </w:pPr>
    <w:r w:rsidRPr="00EA314B">
      <w:rPr>
        <w:rFonts w:ascii="Arial" w:hAnsi="Arial"/>
        <w:noProof/>
      </w:rPr>
      <mc:AlternateContent>
        <mc:Choice Requires="wps">
          <w:drawing>
            <wp:anchor distT="0" distB="0" distL="114300" distR="114300" simplePos="0" relativeHeight="251654144" behindDoc="1" locked="0" layoutInCell="1" allowOverlap="1" wp14:anchorId="72E4C736" wp14:editId="27D1D200">
              <wp:simplePos x="0" y="0"/>
              <wp:positionH relativeFrom="margin">
                <wp:align>right</wp:align>
              </wp:positionH>
              <wp:positionV relativeFrom="page">
                <wp:posOffset>552450</wp:posOffset>
              </wp:positionV>
              <wp:extent cx="4295775" cy="676275"/>
              <wp:effectExtent l="0" t="0" r="9525" b="9525"/>
              <wp:wrapNone/>
              <wp:docPr id="10"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BAE12" w14:textId="703DDB54" w:rsidR="00954333" w:rsidRPr="00DF21BC" w:rsidRDefault="009D1DC8" w:rsidP="008A2CC0">
                          <w:pPr>
                            <w:pStyle w:val="NormalParagraphStyle"/>
                            <w:jc w:val="right"/>
                            <w:rPr>
                              <w:rFonts w:ascii="Georgia" w:hAnsi="Georgia"/>
                              <w:color w:val="auto"/>
                              <w:sz w:val="40"/>
                              <w:szCs w:val="40"/>
                            </w:rPr>
                          </w:pPr>
                          <w:r>
                            <w:rPr>
                              <w:rFonts w:ascii="Georgia" w:hAnsi="Georgia"/>
                              <w:color w:val="25907C"/>
                              <w:sz w:val="40"/>
                              <w:szCs w:val="40"/>
                            </w:rPr>
                            <w:t>Future Grant Support for Forestry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4C736" id="_x0000_t202" coordsize="21600,21600" o:spt="202" path="m,l,21600r21600,l21600,xe">
              <v:stroke joinstyle="miter"/>
              <v:path gradientshapeok="t" o:connecttype="rect"/>
            </v:shapetype>
            <v:shape id="_x0000_s1039" type="#_x0000_t202" alt="&quot;&quot;" style="position:absolute;margin-left:287.05pt;margin-top:43.5pt;width:338.25pt;height:53.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YUB6wEAAMEDAAAOAAAAZHJzL2Uyb0RvYy54bWysU9uO0zAQfUfiHyy/07QV20LUdLV0VYS0&#10;sEgLH+A4TmLheMzYbVK+nrGTdLm8IfJgje3xmTlnTna3Q2fYWaHXYAu+Wiw5U1ZCpW1T8K9fjq/e&#10;cOaDsJUwYFXBL8rz2/3LF7ve5WoNLZhKISMQ6/PeFbwNweVZ5mWrOuEX4JSlyxqwE4G22GQVip7Q&#10;O5Otl8tN1gNWDkEq7+n0frzk+4Rf10qGx7r2KjBTcOotpBXTWsY12+9E3qBwrZZTG+IfuuiEtlT0&#10;CnUvgmAn1H9BdVoieKjDQkKXQV1rqRIHYrNa/sHmqRVOJS4kjndXmfz/g5Wfzk/uM7IwvIOBBphI&#10;ePcA8ptnFg6tsI26Q4S+VaKiwqsoWdY7n09Po9Q+9xGk7D9CRUMWpwAJaKixi6oQT0boNIDLVXQ1&#10;BCbp8PX67c12e8OZpLvNdrOmOJYQ+fzaoQ/vFXQsBgVHGmpCF+cHH8bUOSUW82B0ddTGpA025cEg&#10;OwsywDF9E/pvacbGZAvx2YgYTxLNyGzkGIZyYLqaNIisS6guxBth9BX9BxS0gD8468lTBfffTwIV&#10;Z+aDJe2iAecA56CcA2ElPS144GwMD2E06smhblpCHqdj4Y70rXWi/tzF1C75JIk3eToa8dd9ynr+&#10;8/Y/AQAA//8DAFBLAwQUAAYACAAAACEAoSuG0d4AAAAHAQAADwAAAGRycy9kb3ducmV2LnhtbEyP&#10;wU7DMBBE70j8g7VIXBB1KGrapnEqaOFWDi1Vz268JBHxOrKdJv17lhOcRqsZzbzN16NtxQV9aBwp&#10;eJokIJBKZxqqFBw/3x8XIELUZHTrCBVcMcC6uL3JdWbcQHu8HGIluIRCphXUMXaZlKGs0eowcR0S&#10;e1/OWx359JU0Xg9cbls5TZJUWt0QL9S6w02N5fehtwrSre+HPW0etse3nf7oqunp9XpS6v5ufFmB&#10;iDjGvzD84jM6FMx0dj2ZIFoF/EhUsJizspvO0xmIM8eWzzOQRS7/8xc/AAAA//8DAFBLAQItABQA&#10;BgAIAAAAIQC2gziS/gAAAOEBAAATAAAAAAAAAAAAAAAAAAAAAABbQ29udGVudF9UeXBlc10ueG1s&#10;UEsBAi0AFAAGAAgAAAAhADj9If/WAAAAlAEAAAsAAAAAAAAAAAAAAAAALwEAAF9yZWxzLy5yZWxz&#10;UEsBAi0AFAAGAAgAAAAhAAcZhQHrAQAAwQMAAA4AAAAAAAAAAAAAAAAALgIAAGRycy9lMm9Eb2Mu&#10;eG1sUEsBAi0AFAAGAAgAAAAhAKErhtHeAAAABwEAAA8AAAAAAAAAAAAAAAAARQQAAGRycy9kb3du&#10;cmV2LnhtbFBLBQYAAAAABAAEAPMAAABQBQAAAAA=&#10;" stroked="f">
              <v:textbox inset="0,0,0,0">
                <w:txbxContent>
                  <w:p w14:paraId="1CABAE12" w14:textId="703DDB54" w:rsidR="00954333" w:rsidRPr="00DF21BC" w:rsidRDefault="009D1DC8" w:rsidP="008A2CC0">
                    <w:pPr>
                      <w:pStyle w:val="NormalParagraphStyle"/>
                      <w:jc w:val="right"/>
                      <w:rPr>
                        <w:rFonts w:ascii="Georgia" w:hAnsi="Georgia"/>
                        <w:color w:val="auto"/>
                        <w:sz w:val="40"/>
                        <w:szCs w:val="40"/>
                      </w:rPr>
                    </w:pPr>
                    <w:r>
                      <w:rPr>
                        <w:rFonts w:ascii="Georgia" w:hAnsi="Georgia"/>
                        <w:color w:val="25907C"/>
                        <w:sz w:val="40"/>
                        <w:szCs w:val="40"/>
                      </w:rPr>
                      <w:t>Future Grant Support for Forestry</w:t>
                    </w:r>
                  </w:p>
                </w:txbxContent>
              </v:textbox>
              <w10:wrap anchorx="margin" anchory="page"/>
            </v:shape>
          </w:pict>
        </mc:Fallback>
      </mc:AlternateContent>
    </w:r>
    <w:r w:rsidR="00954333" w:rsidRPr="00EA314B">
      <w:rPr>
        <w:rFonts w:ascii="Arial" w:hAnsi="Arial"/>
        <w:noProof/>
        <w:lang w:val="en-US" w:eastAsia="en-US"/>
      </w:rPr>
      <w:drawing>
        <wp:inline distT="0" distB="0" distL="0" distR="0" wp14:anchorId="27BCB032" wp14:editId="0DF4D2A0">
          <wp:extent cx="1821180" cy="891540"/>
          <wp:effectExtent l="0" t="0" r="0" b="0"/>
          <wp:docPr id="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891540"/>
                  </a:xfrm>
                  <a:prstGeom prst="rect">
                    <a:avLst/>
                  </a:prstGeom>
                  <a:noFill/>
                  <a:ln>
                    <a:noFill/>
                  </a:ln>
                </pic:spPr>
              </pic:pic>
            </a:graphicData>
          </a:graphic>
        </wp:inline>
      </w:drawing>
    </w:r>
    <w:r w:rsidR="009D1DC8">
      <w:rPr>
        <w:rFonts w:ascii="Arial" w:hAnsi="Arial"/>
        <w:sz w:val="22"/>
        <w:szCs w:val="22"/>
      </w:rPr>
      <w:tab/>
    </w:r>
  </w:p>
  <w:p w14:paraId="63E0ED3B" w14:textId="77777777" w:rsidR="00954333" w:rsidRDefault="00954333" w:rsidP="009C6EBE">
    <w:pPr>
      <w:tabs>
        <w:tab w:val="center" w:pos="8845"/>
      </w:tabs>
      <w:ind w:right="284"/>
      <w:rPr>
        <w:rFonts w:ascii="Arial" w:hAnsi="Arial"/>
        <w:sz w:val="22"/>
        <w:szCs w:val="22"/>
      </w:rPr>
    </w:pPr>
  </w:p>
  <w:p w14:paraId="46F9D729" w14:textId="77777777" w:rsidR="00954333" w:rsidRPr="0008211B" w:rsidRDefault="00954333" w:rsidP="0008211B">
    <w:pPr>
      <w:tabs>
        <w:tab w:val="left" w:pos="2260"/>
      </w:tabs>
      <w:ind w:right="284"/>
      <w:rPr>
        <w:rFonts w:ascii="Arial" w:hAnsi="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404FD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D5686"/>
    <w:multiLevelType w:val="hybridMultilevel"/>
    <w:tmpl w:val="3898A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E5AD8"/>
    <w:multiLevelType w:val="hybridMultilevel"/>
    <w:tmpl w:val="86F6FA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85797"/>
    <w:multiLevelType w:val="hybridMultilevel"/>
    <w:tmpl w:val="E55CB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A7EF4"/>
    <w:multiLevelType w:val="hybridMultilevel"/>
    <w:tmpl w:val="4F3E7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C17CA"/>
    <w:multiLevelType w:val="hybridMultilevel"/>
    <w:tmpl w:val="B396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2469A6"/>
    <w:multiLevelType w:val="hybridMultilevel"/>
    <w:tmpl w:val="07DE1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6B7E95"/>
    <w:multiLevelType w:val="hybridMultilevel"/>
    <w:tmpl w:val="F738C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37C78"/>
    <w:multiLevelType w:val="hybridMultilevel"/>
    <w:tmpl w:val="99806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564243"/>
    <w:multiLevelType w:val="hybridMultilevel"/>
    <w:tmpl w:val="8EF4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752E11"/>
    <w:multiLevelType w:val="hybridMultilevel"/>
    <w:tmpl w:val="ED5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5499208">
    <w:abstractNumId w:val="0"/>
  </w:num>
  <w:num w:numId="2" w16cid:durableId="119223860">
    <w:abstractNumId w:val="3"/>
  </w:num>
  <w:num w:numId="3" w16cid:durableId="524027836">
    <w:abstractNumId w:val="7"/>
  </w:num>
  <w:num w:numId="4" w16cid:durableId="161822992">
    <w:abstractNumId w:val="8"/>
  </w:num>
  <w:num w:numId="5" w16cid:durableId="905644924">
    <w:abstractNumId w:val="5"/>
  </w:num>
  <w:num w:numId="6" w16cid:durableId="63380347">
    <w:abstractNumId w:val="1"/>
  </w:num>
  <w:num w:numId="7" w16cid:durableId="766388362">
    <w:abstractNumId w:val="9"/>
  </w:num>
  <w:num w:numId="8" w16cid:durableId="2112045251">
    <w:abstractNumId w:val="4"/>
  </w:num>
  <w:num w:numId="9" w16cid:durableId="42411660">
    <w:abstractNumId w:val="10"/>
  </w:num>
  <w:num w:numId="10" w16cid:durableId="1828013912">
    <w:abstractNumId w:val="2"/>
  </w:num>
  <w:num w:numId="11" w16cid:durableId="356083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o:colormru v:ext="edit" colors="#00926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85"/>
    <w:rsid w:val="0000415D"/>
    <w:rsid w:val="00023A41"/>
    <w:rsid w:val="00025893"/>
    <w:rsid w:val="00032913"/>
    <w:rsid w:val="0004697B"/>
    <w:rsid w:val="00055BF6"/>
    <w:rsid w:val="00060DC9"/>
    <w:rsid w:val="00064990"/>
    <w:rsid w:val="00072C66"/>
    <w:rsid w:val="0008211B"/>
    <w:rsid w:val="00095148"/>
    <w:rsid w:val="000B2449"/>
    <w:rsid w:val="000F6FF3"/>
    <w:rsid w:val="001105CE"/>
    <w:rsid w:val="00133DEC"/>
    <w:rsid w:val="001462A0"/>
    <w:rsid w:val="0016787E"/>
    <w:rsid w:val="001726A1"/>
    <w:rsid w:val="0017683C"/>
    <w:rsid w:val="00181FE6"/>
    <w:rsid w:val="001931D1"/>
    <w:rsid w:val="0019323B"/>
    <w:rsid w:val="001944FF"/>
    <w:rsid w:val="001A166C"/>
    <w:rsid w:val="001B54CD"/>
    <w:rsid w:val="001D2EBD"/>
    <w:rsid w:val="001D33F1"/>
    <w:rsid w:val="002051CA"/>
    <w:rsid w:val="002146C6"/>
    <w:rsid w:val="002575BE"/>
    <w:rsid w:val="002619B4"/>
    <w:rsid w:val="00270961"/>
    <w:rsid w:val="00277272"/>
    <w:rsid w:val="00277BEC"/>
    <w:rsid w:val="00281EA7"/>
    <w:rsid w:val="00283A09"/>
    <w:rsid w:val="00287FE4"/>
    <w:rsid w:val="002977C6"/>
    <w:rsid w:val="002B7094"/>
    <w:rsid w:val="002C461E"/>
    <w:rsid w:val="002D4CED"/>
    <w:rsid w:val="002F0729"/>
    <w:rsid w:val="002F1391"/>
    <w:rsid w:val="002F3CE3"/>
    <w:rsid w:val="00327C4D"/>
    <w:rsid w:val="00332C5D"/>
    <w:rsid w:val="00332F5A"/>
    <w:rsid w:val="003503B2"/>
    <w:rsid w:val="00357132"/>
    <w:rsid w:val="00365764"/>
    <w:rsid w:val="00380D55"/>
    <w:rsid w:val="00387931"/>
    <w:rsid w:val="00393D36"/>
    <w:rsid w:val="00395653"/>
    <w:rsid w:val="003A4C08"/>
    <w:rsid w:val="003A71B0"/>
    <w:rsid w:val="003B275B"/>
    <w:rsid w:val="003D0019"/>
    <w:rsid w:val="003D5485"/>
    <w:rsid w:val="003D54FC"/>
    <w:rsid w:val="003D5676"/>
    <w:rsid w:val="003F2FA4"/>
    <w:rsid w:val="00410F37"/>
    <w:rsid w:val="0041510F"/>
    <w:rsid w:val="004203B4"/>
    <w:rsid w:val="00421612"/>
    <w:rsid w:val="00423A2A"/>
    <w:rsid w:val="004304B8"/>
    <w:rsid w:val="004361A0"/>
    <w:rsid w:val="00445B58"/>
    <w:rsid w:val="00456848"/>
    <w:rsid w:val="00460501"/>
    <w:rsid w:val="00482771"/>
    <w:rsid w:val="004960E3"/>
    <w:rsid w:val="004A142A"/>
    <w:rsid w:val="004C1DBB"/>
    <w:rsid w:val="004E0FDA"/>
    <w:rsid w:val="00500D48"/>
    <w:rsid w:val="00515D65"/>
    <w:rsid w:val="005235E6"/>
    <w:rsid w:val="005373FC"/>
    <w:rsid w:val="005467C9"/>
    <w:rsid w:val="0055388A"/>
    <w:rsid w:val="00571B87"/>
    <w:rsid w:val="00572A5B"/>
    <w:rsid w:val="0057378B"/>
    <w:rsid w:val="0058571F"/>
    <w:rsid w:val="0059124D"/>
    <w:rsid w:val="00595D79"/>
    <w:rsid w:val="005A43E5"/>
    <w:rsid w:val="005B2381"/>
    <w:rsid w:val="005E2AAB"/>
    <w:rsid w:val="005F7ADB"/>
    <w:rsid w:val="00607643"/>
    <w:rsid w:val="00621CB9"/>
    <w:rsid w:val="00635A8D"/>
    <w:rsid w:val="006471F6"/>
    <w:rsid w:val="00663008"/>
    <w:rsid w:val="00663770"/>
    <w:rsid w:val="0067246F"/>
    <w:rsid w:val="006A1646"/>
    <w:rsid w:val="006A43C8"/>
    <w:rsid w:val="006A6786"/>
    <w:rsid w:val="006E38C3"/>
    <w:rsid w:val="006E3F7D"/>
    <w:rsid w:val="00720768"/>
    <w:rsid w:val="00720FF2"/>
    <w:rsid w:val="00721612"/>
    <w:rsid w:val="007230ED"/>
    <w:rsid w:val="00727FDF"/>
    <w:rsid w:val="00731DFC"/>
    <w:rsid w:val="00751383"/>
    <w:rsid w:val="007521FA"/>
    <w:rsid w:val="00753CF0"/>
    <w:rsid w:val="0076108E"/>
    <w:rsid w:val="00764EF6"/>
    <w:rsid w:val="0078781C"/>
    <w:rsid w:val="00792074"/>
    <w:rsid w:val="007A529C"/>
    <w:rsid w:val="007B69DF"/>
    <w:rsid w:val="007C6DCA"/>
    <w:rsid w:val="007C7D92"/>
    <w:rsid w:val="007D0EE9"/>
    <w:rsid w:val="007F4B7A"/>
    <w:rsid w:val="007F6D41"/>
    <w:rsid w:val="0081455B"/>
    <w:rsid w:val="00821EA8"/>
    <w:rsid w:val="00822575"/>
    <w:rsid w:val="00840CE1"/>
    <w:rsid w:val="00850EAD"/>
    <w:rsid w:val="00875C6A"/>
    <w:rsid w:val="0087661C"/>
    <w:rsid w:val="0088737B"/>
    <w:rsid w:val="008A2CC0"/>
    <w:rsid w:val="008B1F62"/>
    <w:rsid w:val="008C4B86"/>
    <w:rsid w:val="008C56AC"/>
    <w:rsid w:val="008D0AA4"/>
    <w:rsid w:val="008D1535"/>
    <w:rsid w:val="008E0082"/>
    <w:rsid w:val="008E365D"/>
    <w:rsid w:val="009020CC"/>
    <w:rsid w:val="00913529"/>
    <w:rsid w:val="009223E3"/>
    <w:rsid w:val="00925AF2"/>
    <w:rsid w:val="0092779E"/>
    <w:rsid w:val="00951201"/>
    <w:rsid w:val="00954333"/>
    <w:rsid w:val="0096204E"/>
    <w:rsid w:val="00980E23"/>
    <w:rsid w:val="00985CA0"/>
    <w:rsid w:val="009C54B6"/>
    <w:rsid w:val="009C6EBE"/>
    <w:rsid w:val="009D18C2"/>
    <w:rsid w:val="009D1DC8"/>
    <w:rsid w:val="009E1D16"/>
    <w:rsid w:val="009E76CD"/>
    <w:rsid w:val="00A04665"/>
    <w:rsid w:val="00A05602"/>
    <w:rsid w:val="00A128BC"/>
    <w:rsid w:val="00A2521A"/>
    <w:rsid w:val="00A33B88"/>
    <w:rsid w:val="00A352DD"/>
    <w:rsid w:val="00A574FE"/>
    <w:rsid w:val="00A679F8"/>
    <w:rsid w:val="00A71F6C"/>
    <w:rsid w:val="00A73CE6"/>
    <w:rsid w:val="00A771E2"/>
    <w:rsid w:val="00A87EA4"/>
    <w:rsid w:val="00A962D6"/>
    <w:rsid w:val="00A97B5B"/>
    <w:rsid w:val="00AC2423"/>
    <w:rsid w:val="00AD1FB3"/>
    <w:rsid w:val="00AF64B3"/>
    <w:rsid w:val="00B1154E"/>
    <w:rsid w:val="00B2092C"/>
    <w:rsid w:val="00B241D2"/>
    <w:rsid w:val="00B2467C"/>
    <w:rsid w:val="00B36FF0"/>
    <w:rsid w:val="00B46873"/>
    <w:rsid w:val="00B65A09"/>
    <w:rsid w:val="00BD37DC"/>
    <w:rsid w:val="00BD4580"/>
    <w:rsid w:val="00BF2C41"/>
    <w:rsid w:val="00C2316F"/>
    <w:rsid w:val="00C3273D"/>
    <w:rsid w:val="00C62632"/>
    <w:rsid w:val="00C64084"/>
    <w:rsid w:val="00C70542"/>
    <w:rsid w:val="00C76BB6"/>
    <w:rsid w:val="00C927E1"/>
    <w:rsid w:val="00C93C9F"/>
    <w:rsid w:val="00CB7DAA"/>
    <w:rsid w:val="00CC299D"/>
    <w:rsid w:val="00CF1100"/>
    <w:rsid w:val="00CF6343"/>
    <w:rsid w:val="00D052A1"/>
    <w:rsid w:val="00D063FC"/>
    <w:rsid w:val="00D10E0B"/>
    <w:rsid w:val="00D16E28"/>
    <w:rsid w:val="00D211B0"/>
    <w:rsid w:val="00D245A0"/>
    <w:rsid w:val="00D45C03"/>
    <w:rsid w:val="00D46097"/>
    <w:rsid w:val="00D52D7C"/>
    <w:rsid w:val="00D63C3F"/>
    <w:rsid w:val="00D81945"/>
    <w:rsid w:val="00D933AE"/>
    <w:rsid w:val="00DC47AC"/>
    <w:rsid w:val="00DC7BCC"/>
    <w:rsid w:val="00DD1F60"/>
    <w:rsid w:val="00DE2459"/>
    <w:rsid w:val="00DE4507"/>
    <w:rsid w:val="00DF21BC"/>
    <w:rsid w:val="00DF294C"/>
    <w:rsid w:val="00DF73E5"/>
    <w:rsid w:val="00E05F80"/>
    <w:rsid w:val="00E12456"/>
    <w:rsid w:val="00E153C6"/>
    <w:rsid w:val="00E205F1"/>
    <w:rsid w:val="00E21AFA"/>
    <w:rsid w:val="00E24349"/>
    <w:rsid w:val="00E33E5F"/>
    <w:rsid w:val="00E450CF"/>
    <w:rsid w:val="00E50C27"/>
    <w:rsid w:val="00E855B3"/>
    <w:rsid w:val="00E95771"/>
    <w:rsid w:val="00EA314B"/>
    <w:rsid w:val="00EA54E2"/>
    <w:rsid w:val="00EA6C2E"/>
    <w:rsid w:val="00EB4C24"/>
    <w:rsid w:val="00EC75CA"/>
    <w:rsid w:val="00EE667B"/>
    <w:rsid w:val="00F133C0"/>
    <w:rsid w:val="00F15FFC"/>
    <w:rsid w:val="00F27638"/>
    <w:rsid w:val="00F46BEB"/>
    <w:rsid w:val="00F5642F"/>
    <w:rsid w:val="00F578A9"/>
    <w:rsid w:val="00F66DA3"/>
    <w:rsid w:val="00F8437B"/>
    <w:rsid w:val="00F91D03"/>
    <w:rsid w:val="00FB0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26a"/>
    </o:shapedefaults>
    <o:shapelayout v:ext="edit">
      <o:idmap v:ext="edit" data="2"/>
    </o:shapelayout>
  </w:shapeDefaults>
  <w:decimalSymbol w:val="."/>
  <w:listSeparator w:val=","/>
  <w14:docId w14:val="7D2FA3CE"/>
  <w15:chartTrackingRefBased/>
  <w15:docId w15:val="{30F33E02-0980-4D09-8926-18D4E756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1BC0"/>
    <w:rPr>
      <w:rFonts w:ascii="Verdana" w:hAnsi="Verdana" w:cs="Arial"/>
      <w:szCs w:val="24"/>
    </w:rPr>
  </w:style>
  <w:style w:type="paragraph" w:styleId="Heading1">
    <w:name w:val="heading 1"/>
    <w:basedOn w:val="Normal"/>
    <w:next w:val="Normal"/>
    <w:link w:val="Heading1Char"/>
    <w:qFormat/>
    <w:rsid w:val="001D2E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1D2E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1D2EBD"/>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Bold">
    <w:name w:val="Style Bold"/>
    <w:rsid w:val="000F6F6A"/>
    <w:rPr>
      <w:b/>
      <w:bCs/>
      <w:sz w:val="22"/>
    </w:rPr>
  </w:style>
  <w:style w:type="paragraph" w:styleId="Header">
    <w:name w:val="header"/>
    <w:basedOn w:val="Normal"/>
    <w:link w:val="HeaderChar"/>
    <w:uiPriority w:val="99"/>
    <w:rsid w:val="00FC05E4"/>
    <w:pPr>
      <w:tabs>
        <w:tab w:val="center" w:pos="4153"/>
        <w:tab w:val="right" w:pos="8306"/>
      </w:tabs>
    </w:pPr>
  </w:style>
  <w:style w:type="paragraph" w:styleId="Footer">
    <w:name w:val="footer"/>
    <w:basedOn w:val="Normal"/>
    <w:rsid w:val="00FC05E4"/>
    <w:pPr>
      <w:tabs>
        <w:tab w:val="center" w:pos="4153"/>
        <w:tab w:val="right" w:pos="8306"/>
      </w:tabs>
    </w:pPr>
  </w:style>
  <w:style w:type="paragraph" w:customStyle="1" w:styleId="NormalParagraphStyle">
    <w:name w:val="NormalParagraphStyle"/>
    <w:basedOn w:val="Normal"/>
    <w:rsid w:val="00E61BC0"/>
    <w:pPr>
      <w:widowControl w:val="0"/>
      <w:autoSpaceDE w:val="0"/>
      <w:autoSpaceDN w:val="0"/>
      <w:adjustRightInd w:val="0"/>
      <w:spacing w:line="288" w:lineRule="auto"/>
      <w:textAlignment w:val="center"/>
    </w:pPr>
    <w:rPr>
      <w:rFonts w:ascii="Times-Roman" w:hAnsi="Times-Roman" w:cs="Times New Roman"/>
      <w:color w:val="000000"/>
      <w:lang w:eastAsia="en-US"/>
    </w:rPr>
  </w:style>
  <w:style w:type="paragraph" w:customStyle="1" w:styleId="StyleLeft125mmRight5mm">
    <w:name w:val="Style Left:  12.5 mm Right:  5 mm"/>
    <w:basedOn w:val="Normal"/>
    <w:rsid w:val="007F1C28"/>
    <w:pPr>
      <w:ind w:right="284"/>
    </w:pPr>
    <w:rPr>
      <w:rFonts w:cs="Times New Roman"/>
      <w:szCs w:val="20"/>
    </w:rPr>
  </w:style>
  <w:style w:type="paragraph" w:customStyle="1" w:styleId="StyleLeft125mmRight5mm1">
    <w:name w:val="Style Left:  12.5 mm Right:  5 mm1"/>
    <w:basedOn w:val="Normal"/>
    <w:rsid w:val="007F1C28"/>
    <w:pPr>
      <w:ind w:right="284"/>
    </w:pPr>
    <w:rPr>
      <w:rFonts w:cs="Times New Roman"/>
      <w:szCs w:val="20"/>
    </w:rPr>
  </w:style>
  <w:style w:type="character" w:styleId="PageNumber">
    <w:name w:val="page number"/>
    <w:basedOn w:val="DefaultParagraphFont"/>
    <w:rsid w:val="00B2412C"/>
  </w:style>
  <w:style w:type="character" w:styleId="Hyperlink">
    <w:name w:val="Hyperlink"/>
    <w:uiPriority w:val="99"/>
    <w:rsid w:val="00D245A0"/>
    <w:rPr>
      <w:color w:val="0000FF"/>
      <w:u w:val="single"/>
    </w:rPr>
  </w:style>
  <w:style w:type="paragraph" w:styleId="BalloonText">
    <w:name w:val="Balloon Text"/>
    <w:basedOn w:val="Normal"/>
    <w:link w:val="BalloonTextChar"/>
    <w:rsid w:val="0076108E"/>
    <w:rPr>
      <w:rFonts w:ascii="Tahoma" w:hAnsi="Tahoma" w:cs="Tahoma"/>
      <w:sz w:val="16"/>
      <w:szCs w:val="16"/>
    </w:rPr>
  </w:style>
  <w:style w:type="character" w:customStyle="1" w:styleId="BalloonTextChar">
    <w:name w:val="Balloon Text Char"/>
    <w:link w:val="BalloonText"/>
    <w:rsid w:val="0076108E"/>
    <w:rPr>
      <w:rFonts w:ascii="Tahoma" w:hAnsi="Tahoma" w:cs="Tahoma"/>
      <w:sz w:val="16"/>
      <w:szCs w:val="16"/>
    </w:rPr>
  </w:style>
  <w:style w:type="paragraph" w:customStyle="1" w:styleId="heading10">
    <w:name w:val="heading1"/>
    <w:basedOn w:val="Normal"/>
    <w:next w:val="Normal"/>
    <w:uiPriority w:val="99"/>
    <w:rsid w:val="00F91D03"/>
    <w:pPr>
      <w:spacing w:after="240"/>
      <w:jc w:val="both"/>
    </w:pPr>
    <w:rPr>
      <w:rFonts w:ascii="Arial" w:hAnsi="Arial" w:cs="Times New Roman"/>
      <w:b/>
      <w:caps/>
      <w:sz w:val="24"/>
      <w:szCs w:val="20"/>
    </w:rPr>
  </w:style>
  <w:style w:type="paragraph" w:customStyle="1" w:styleId="Style1">
    <w:name w:val="Style1"/>
    <w:basedOn w:val="Normal"/>
    <w:uiPriority w:val="99"/>
    <w:rsid w:val="00F91D03"/>
    <w:pPr>
      <w:jc w:val="both"/>
    </w:pPr>
    <w:rPr>
      <w:rFonts w:ascii="Arial" w:hAnsi="Arial" w:cs="Times New Roman"/>
      <w:sz w:val="24"/>
      <w:szCs w:val="20"/>
    </w:rPr>
  </w:style>
  <w:style w:type="character" w:customStyle="1" w:styleId="HeaderChar">
    <w:name w:val="Header Char"/>
    <w:link w:val="Header"/>
    <w:uiPriority w:val="99"/>
    <w:rsid w:val="00C62632"/>
    <w:rPr>
      <w:rFonts w:ascii="Verdana" w:hAnsi="Verdana" w:cs="Arial"/>
      <w:szCs w:val="24"/>
      <w:lang w:eastAsia="en-GB"/>
    </w:rPr>
  </w:style>
  <w:style w:type="paragraph" w:styleId="NormalWeb">
    <w:name w:val="Normal (Web)"/>
    <w:basedOn w:val="Normal"/>
    <w:uiPriority w:val="99"/>
    <w:unhideWhenUsed/>
    <w:rsid w:val="00C62632"/>
    <w:pPr>
      <w:spacing w:before="100" w:beforeAutospacing="1" w:after="100" w:afterAutospacing="1"/>
    </w:pPr>
    <w:rPr>
      <w:rFonts w:ascii="Times" w:hAnsi="Times" w:cs="Times New Roman"/>
      <w:szCs w:val="20"/>
      <w:lang w:eastAsia="en-US"/>
    </w:rPr>
  </w:style>
  <w:style w:type="character" w:customStyle="1" w:styleId="apple-converted-space">
    <w:name w:val="apple-converted-space"/>
    <w:rsid w:val="00421612"/>
  </w:style>
  <w:style w:type="character" w:styleId="FollowedHyperlink">
    <w:name w:val="FollowedHyperlink"/>
    <w:rsid w:val="00421612"/>
    <w:rPr>
      <w:color w:val="800080"/>
      <w:u w:val="single"/>
    </w:rPr>
  </w:style>
  <w:style w:type="character" w:customStyle="1" w:styleId="PlainTable31">
    <w:name w:val="Plain Table 31"/>
    <w:uiPriority w:val="19"/>
    <w:qFormat/>
    <w:rsid w:val="002B7094"/>
    <w:rPr>
      <w:i/>
      <w:iCs/>
      <w:color w:val="404040"/>
    </w:rPr>
  </w:style>
  <w:style w:type="character" w:styleId="UnresolvedMention">
    <w:name w:val="Unresolved Mention"/>
    <w:basedOn w:val="DefaultParagraphFont"/>
    <w:uiPriority w:val="99"/>
    <w:semiHidden/>
    <w:unhideWhenUsed/>
    <w:rsid w:val="00181FE6"/>
    <w:rPr>
      <w:color w:val="605E5C"/>
      <w:shd w:val="clear" w:color="auto" w:fill="E1DFDD"/>
    </w:rPr>
  </w:style>
  <w:style w:type="paragraph" w:styleId="ListParagraph">
    <w:name w:val="List Paragraph"/>
    <w:basedOn w:val="Normal"/>
    <w:uiPriority w:val="34"/>
    <w:qFormat/>
    <w:rsid w:val="00980E23"/>
    <w:pPr>
      <w:ind w:left="720"/>
      <w:contextualSpacing/>
    </w:pPr>
  </w:style>
  <w:style w:type="table" w:styleId="TableGrid">
    <w:name w:val="Table Grid"/>
    <w:basedOn w:val="TableNormal"/>
    <w:rsid w:val="008E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7FDF"/>
    <w:rPr>
      <w:color w:val="808080"/>
    </w:rPr>
  </w:style>
  <w:style w:type="character" w:customStyle="1" w:styleId="Style2">
    <w:name w:val="Style2"/>
    <w:basedOn w:val="DefaultParagraphFont"/>
    <w:uiPriority w:val="1"/>
    <w:rsid w:val="00727FDF"/>
    <w:rPr>
      <w:rFonts w:ascii="Arial" w:hAnsi="Arial"/>
      <w:sz w:val="22"/>
    </w:rPr>
  </w:style>
  <w:style w:type="paragraph" w:customStyle="1" w:styleId="SFHeading1">
    <w:name w:val="SF Heading 1"/>
    <w:basedOn w:val="Heading1"/>
    <w:qFormat/>
    <w:rsid w:val="001D2EBD"/>
    <w:rPr>
      <w:rFonts w:ascii="Arial-BoldMT" w:hAnsi="Arial-BoldMT" w:cs="Arial-BoldMT"/>
      <w:b/>
      <w:bCs/>
      <w:noProof/>
      <w:color w:val="auto"/>
      <w:sz w:val="30"/>
      <w:szCs w:val="28"/>
      <w:lang w:val="en-US"/>
    </w:rPr>
  </w:style>
  <w:style w:type="paragraph" w:customStyle="1" w:styleId="SFHeading2">
    <w:name w:val="SF Heading 2"/>
    <w:basedOn w:val="Heading2"/>
    <w:qFormat/>
    <w:rsid w:val="001D2EBD"/>
    <w:rPr>
      <w:rFonts w:ascii="Arial-BoldMT" w:hAnsi="Arial-BoldMT" w:cs="Arial-BoldMT"/>
      <w:noProof/>
      <w:color w:val="auto"/>
      <w:sz w:val="28"/>
      <w:szCs w:val="28"/>
      <w:lang w:val="en-US"/>
    </w:rPr>
  </w:style>
  <w:style w:type="character" w:customStyle="1" w:styleId="Heading1Char">
    <w:name w:val="Heading 1 Char"/>
    <w:basedOn w:val="DefaultParagraphFont"/>
    <w:link w:val="Heading1"/>
    <w:rsid w:val="001D2EBD"/>
    <w:rPr>
      <w:rFonts w:asciiTheme="majorHAnsi" w:eastAsiaTheme="majorEastAsia" w:hAnsiTheme="majorHAnsi" w:cstheme="majorBidi"/>
      <w:color w:val="2F5496" w:themeColor="accent1" w:themeShade="BF"/>
      <w:sz w:val="32"/>
      <w:szCs w:val="32"/>
    </w:rPr>
  </w:style>
  <w:style w:type="paragraph" w:customStyle="1" w:styleId="SFHeading3">
    <w:name w:val="SF Heading 3"/>
    <w:basedOn w:val="Heading3"/>
    <w:qFormat/>
    <w:rsid w:val="001D2EBD"/>
    <w:pPr>
      <w:autoSpaceDE w:val="0"/>
      <w:autoSpaceDN w:val="0"/>
      <w:adjustRightInd w:val="0"/>
    </w:pPr>
    <w:rPr>
      <w:rFonts w:ascii="Arial-BoldMT" w:hAnsi="Arial-BoldMT" w:cs="Arial-BoldMT"/>
      <w:noProof/>
      <w:color w:val="auto"/>
      <w:sz w:val="27"/>
      <w:szCs w:val="27"/>
      <w:lang w:val="en-US"/>
    </w:rPr>
  </w:style>
  <w:style w:type="character" w:customStyle="1" w:styleId="Heading2Char">
    <w:name w:val="Heading 2 Char"/>
    <w:basedOn w:val="DefaultParagraphFont"/>
    <w:link w:val="Heading2"/>
    <w:semiHidden/>
    <w:rsid w:val="001D2EB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semiHidden/>
    <w:rsid w:val="001D2EB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557074">
      <w:bodyDiv w:val="1"/>
      <w:marLeft w:val="0"/>
      <w:marRight w:val="0"/>
      <w:marTop w:val="0"/>
      <w:marBottom w:val="0"/>
      <w:divBdr>
        <w:top w:val="none" w:sz="0" w:space="0" w:color="auto"/>
        <w:left w:val="none" w:sz="0" w:space="0" w:color="auto"/>
        <w:bottom w:val="none" w:sz="0" w:space="0" w:color="auto"/>
        <w:right w:val="none" w:sz="0" w:space="0" w:color="auto"/>
      </w:divBdr>
    </w:div>
    <w:div w:id="400176598">
      <w:bodyDiv w:val="1"/>
      <w:marLeft w:val="0"/>
      <w:marRight w:val="0"/>
      <w:marTop w:val="0"/>
      <w:marBottom w:val="0"/>
      <w:divBdr>
        <w:top w:val="none" w:sz="0" w:space="0" w:color="auto"/>
        <w:left w:val="none" w:sz="0" w:space="0" w:color="auto"/>
        <w:bottom w:val="none" w:sz="0" w:space="0" w:color="auto"/>
        <w:right w:val="none" w:sz="0" w:space="0" w:color="auto"/>
      </w:divBdr>
    </w:div>
    <w:div w:id="1539467311">
      <w:bodyDiv w:val="1"/>
      <w:marLeft w:val="0"/>
      <w:marRight w:val="0"/>
      <w:marTop w:val="0"/>
      <w:marBottom w:val="0"/>
      <w:divBdr>
        <w:top w:val="none" w:sz="0" w:space="0" w:color="auto"/>
        <w:left w:val="none" w:sz="0" w:space="0" w:color="auto"/>
        <w:bottom w:val="none" w:sz="0" w:space="0" w:color="auto"/>
        <w:right w:val="none" w:sz="0" w:space="0" w:color="auto"/>
      </w:divBdr>
    </w:div>
    <w:div w:id="182789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uralpayments.org/topics/agricultural-reform-programme/arp-route-map/"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grantconsultation@forestry.gov.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s://forestry.gov.scot/privacy-complaints-freedom-of-information-and-requests-for-inform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s://scottishforestry.citizenspace.com/operational-delivery/future-grant-support-for-forestry/user_uploads/consultation-doc-with-cover-final-1.0.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2673\OneDrive%20-%20SCOTS%20Connect\Digital%20Forum%20work\Consultations%20for%20Citizen%20Space\Worked%20SF%20drafts\Respondent%20Information%20Form%20doc%20with%20cover%20TEMPLATE%20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CB508-9789-7548-A17B-D7AB5E4B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Respondent Information Form doc with cover TEMPLATE draft</Template>
  <TotalTime>48</TotalTime>
  <Pages>20</Pages>
  <Words>10210</Words>
  <Characters>58201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Recipient name</vt:lpstr>
    </vt:vector>
  </TitlesOfParts>
  <Company>Myriad Training Ltd</Company>
  <LinksUpToDate>false</LinksUpToDate>
  <CharactersWithSpaces>68275</CharactersWithSpaces>
  <SharedDoc>false</SharedDoc>
  <HLinks>
    <vt:vector size="18" baseType="variant">
      <vt:variant>
        <vt:i4>8323121</vt:i4>
      </vt:variant>
      <vt:variant>
        <vt:i4>9936</vt:i4>
      </vt:variant>
      <vt:variant>
        <vt:i4>1026</vt:i4>
      </vt:variant>
      <vt:variant>
        <vt:i4>1</vt:i4>
      </vt:variant>
      <vt:variant>
        <vt:lpwstr>SF_col_stacked_logo</vt:lpwstr>
      </vt:variant>
      <vt:variant>
        <vt:lpwstr/>
      </vt:variant>
      <vt:variant>
        <vt:i4>852083</vt:i4>
      </vt:variant>
      <vt:variant>
        <vt:i4>-1</vt:i4>
      </vt:variant>
      <vt:variant>
        <vt:i4>2067</vt:i4>
      </vt:variant>
      <vt:variant>
        <vt:i4>1</vt:i4>
      </vt:variant>
      <vt:variant>
        <vt:lpwstr>Scot_gov_logo</vt:lpwstr>
      </vt:variant>
      <vt:variant>
        <vt:lpwstr/>
      </vt:variant>
      <vt:variant>
        <vt:i4>6881300</vt:i4>
      </vt:variant>
      <vt:variant>
        <vt:i4>-1</vt:i4>
      </vt:variant>
      <vt:variant>
        <vt:i4>1028</vt:i4>
      </vt:variant>
      <vt:variant>
        <vt:i4>1</vt:i4>
      </vt:variant>
      <vt:variant>
        <vt:lpwstr>Internal doc_cover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subject/>
  <dc:creator>u322673</dc:creator>
  <cp:keywords/>
  <cp:lastModifiedBy>April Armstrong</cp:lastModifiedBy>
  <cp:revision>59</cp:revision>
  <cp:lastPrinted>2019-04-16T10:28:00Z</cp:lastPrinted>
  <dcterms:created xsi:type="dcterms:W3CDTF">2023-05-16T21:09:00Z</dcterms:created>
  <dcterms:modified xsi:type="dcterms:W3CDTF">2023-05-16T22:11:00Z</dcterms:modified>
</cp:coreProperties>
</file>